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0C75" w:rsidRDefault="00DA0C75" w:rsidP="00DA0C75">
      <w:pPr>
        <w:spacing w:line="400" w:lineRule="exact"/>
        <w:jc w:val="center"/>
        <w:rPr>
          <w:rFonts w:ascii="標楷體" w:eastAsia="標楷體" w:hAnsi="標楷體"/>
          <w:b/>
          <w:color w:val="000000"/>
          <w:sz w:val="28"/>
          <w:szCs w:val="28"/>
        </w:rPr>
      </w:pPr>
      <w:r w:rsidRPr="001B70E0">
        <w:rPr>
          <w:rFonts w:ascii="標楷體" w:eastAsia="標楷體" w:hAnsi="標楷體" w:hint="eastAsia"/>
          <w:b/>
          <w:color w:val="000000"/>
          <w:sz w:val="28"/>
          <w:szCs w:val="28"/>
        </w:rPr>
        <w:t>桃園</w:t>
      </w:r>
      <w:r w:rsidR="00EC4B83">
        <w:rPr>
          <w:rFonts w:ascii="標楷體" w:eastAsia="標楷體" w:hAnsi="標楷體" w:hint="eastAsia"/>
          <w:b/>
          <w:color w:val="000000"/>
          <w:sz w:val="28"/>
          <w:szCs w:val="28"/>
        </w:rPr>
        <w:t>市立</w:t>
      </w:r>
      <w:r w:rsidRPr="001B70E0">
        <w:rPr>
          <w:rFonts w:ascii="標楷體" w:eastAsia="標楷體" w:hAnsi="標楷體" w:hint="eastAsia"/>
          <w:b/>
          <w:color w:val="000000"/>
          <w:sz w:val="28"/>
          <w:szCs w:val="28"/>
        </w:rPr>
        <w:t>經國國民中學</w:t>
      </w:r>
      <w:r w:rsidR="00F85ADC" w:rsidRPr="001B70E0">
        <w:rPr>
          <w:rFonts w:ascii="標楷體" w:eastAsia="標楷體" w:hAnsi="標楷體" w:hint="eastAsia"/>
          <w:b/>
          <w:color w:val="000000"/>
          <w:sz w:val="28"/>
          <w:szCs w:val="28"/>
        </w:rPr>
        <w:t>10</w:t>
      </w:r>
      <w:r w:rsidR="00FE53D0">
        <w:rPr>
          <w:rFonts w:ascii="標楷體" w:eastAsia="標楷體" w:hAnsi="標楷體" w:hint="eastAsia"/>
          <w:b/>
          <w:color w:val="000000"/>
          <w:sz w:val="28"/>
          <w:szCs w:val="28"/>
        </w:rPr>
        <w:t>7</w:t>
      </w:r>
      <w:r w:rsidRPr="001B70E0">
        <w:rPr>
          <w:rFonts w:ascii="標楷體" w:eastAsia="標楷體" w:hAnsi="標楷體" w:hint="eastAsia"/>
          <w:b/>
          <w:color w:val="000000"/>
          <w:sz w:val="28"/>
          <w:szCs w:val="28"/>
        </w:rPr>
        <w:t>學年度領域學習節數一覽表</w:t>
      </w:r>
    </w:p>
    <w:p w:rsidR="0098453F" w:rsidRPr="001B70E0" w:rsidRDefault="0098453F" w:rsidP="00DA0C75">
      <w:pPr>
        <w:spacing w:line="400" w:lineRule="exact"/>
        <w:jc w:val="center"/>
        <w:rPr>
          <w:rFonts w:ascii="標楷體" w:eastAsia="標楷體" w:hAnsi="標楷體"/>
          <w:b/>
          <w:color w:val="000000"/>
          <w:sz w:val="28"/>
          <w:szCs w:val="28"/>
        </w:rPr>
      </w:pPr>
    </w:p>
    <w:tbl>
      <w:tblPr>
        <w:tblpPr w:leftFromText="180" w:rightFromText="180" w:vertAnchor="text" w:horzAnchor="margin" w:tblpXSpec="center" w:tblpY="1"/>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0"/>
        <w:gridCol w:w="840"/>
        <w:gridCol w:w="1200"/>
        <w:gridCol w:w="974"/>
        <w:gridCol w:w="975"/>
        <w:gridCol w:w="975"/>
        <w:gridCol w:w="974"/>
        <w:gridCol w:w="975"/>
        <w:gridCol w:w="975"/>
      </w:tblGrid>
      <w:tr w:rsidR="00DA0C75" w:rsidRPr="001B70E0">
        <w:trPr>
          <w:cantSplit/>
          <w:trHeight w:val="510"/>
        </w:trPr>
        <w:tc>
          <w:tcPr>
            <w:tcW w:w="2460" w:type="dxa"/>
            <w:gridSpan w:val="3"/>
            <w:vMerge w:val="restart"/>
            <w:tcBorders>
              <w:top w:val="single" w:sz="4" w:space="0" w:color="auto"/>
              <w:left w:val="single" w:sz="4" w:space="0" w:color="auto"/>
              <w:bottom w:val="single" w:sz="4" w:space="0" w:color="auto"/>
              <w:right w:val="single" w:sz="4" w:space="0" w:color="auto"/>
              <w:tl2br w:val="single" w:sz="2" w:space="0" w:color="auto"/>
            </w:tcBorders>
            <w:shd w:val="pct12" w:color="000000" w:fill="FFFFFF"/>
          </w:tcPr>
          <w:p w:rsidR="00DA0C75" w:rsidRPr="001B70E0" w:rsidRDefault="00DA0C75" w:rsidP="001D4593">
            <w:pPr>
              <w:spacing w:line="400" w:lineRule="exact"/>
              <w:ind w:right="992"/>
              <w:jc w:val="right"/>
              <w:rPr>
                <w:rFonts w:ascii="標楷體" w:eastAsia="標楷體" w:hAnsi="標楷體"/>
                <w:color w:val="000000"/>
                <w:sz w:val="22"/>
              </w:rPr>
            </w:pPr>
            <w:r w:rsidRPr="001B70E0">
              <w:rPr>
                <w:rFonts w:ascii="標楷體" w:eastAsia="標楷體" w:hAnsi="標楷體" w:hint="eastAsia"/>
                <w:color w:val="000000"/>
                <w:sz w:val="22"/>
              </w:rPr>
              <w:t>年  級</w:t>
            </w:r>
          </w:p>
          <w:p w:rsidR="00DA0C75" w:rsidRPr="001B70E0" w:rsidRDefault="00DA0C75" w:rsidP="001D4593">
            <w:pPr>
              <w:spacing w:line="400" w:lineRule="exact"/>
              <w:ind w:right="32"/>
              <w:jc w:val="right"/>
              <w:rPr>
                <w:rFonts w:ascii="標楷體" w:eastAsia="標楷體" w:hAnsi="標楷體"/>
                <w:color w:val="000000"/>
                <w:sz w:val="22"/>
              </w:rPr>
            </w:pPr>
            <w:r w:rsidRPr="001B70E0">
              <w:rPr>
                <w:rFonts w:ascii="標楷體" w:eastAsia="標楷體" w:hAnsi="標楷體" w:hint="eastAsia"/>
                <w:color w:val="000000"/>
                <w:sz w:val="22"/>
              </w:rPr>
              <w:t xml:space="preserve">      </w:t>
            </w:r>
          </w:p>
          <w:p w:rsidR="00DA0C75" w:rsidRPr="001B70E0" w:rsidRDefault="00DA0C75" w:rsidP="001D4593">
            <w:pPr>
              <w:spacing w:line="400" w:lineRule="exact"/>
              <w:ind w:firstLineChars="200" w:firstLine="440"/>
              <w:jc w:val="both"/>
              <w:rPr>
                <w:rFonts w:ascii="標楷體" w:eastAsia="標楷體" w:hAnsi="標楷體"/>
                <w:color w:val="000000"/>
                <w:sz w:val="22"/>
              </w:rPr>
            </w:pPr>
            <w:r w:rsidRPr="001B70E0">
              <w:rPr>
                <w:rFonts w:ascii="標楷體" w:eastAsia="標楷體" w:hAnsi="標楷體" w:hint="eastAsia"/>
                <w:color w:val="000000"/>
                <w:sz w:val="22"/>
              </w:rPr>
              <w:t>學習領域</w:t>
            </w:r>
          </w:p>
        </w:tc>
        <w:tc>
          <w:tcPr>
            <w:tcW w:w="1949"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七年級</w:t>
            </w:r>
          </w:p>
        </w:tc>
        <w:tc>
          <w:tcPr>
            <w:tcW w:w="1949"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八年級</w:t>
            </w:r>
          </w:p>
        </w:tc>
        <w:tc>
          <w:tcPr>
            <w:tcW w:w="1950"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九年級</w:t>
            </w:r>
          </w:p>
        </w:tc>
      </w:tr>
      <w:tr w:rsidR="00DA0C75" w:rsidRPr="001B70E0">
        <w:trPr>
          <w:cantSplit/>
          <w:trHeight w:val="510"/>
        </w:trPr>
        <w:tc>
          <w:tcPr>
            <w:tcW w:w="2460" w:type="dxa"/>
            <w:gridSpan w:val="3"/>
            <w:vMerge/>
            <w:tcBorders>
              <w:top w:val="single" w:sz="4" w:space="0" w:color="auto"/>
              <w:left w:val="single" w:sz="4" w:space="0" w:color="auto"/>
              <w:bottom w:val="single" w:sz="4" w:space="0" w:color="auto"/>
              <w:right w:val="single" w:sz="4" w:space="0" w:color="auto"/>
              <w:tl2br w:val="single" w:sz="2" w:space="0" w:color="auto"/>
            </w:tcBorders>
            <w:shd w:val="pct12" w:color="000000" w:fill="FFFFFF"/>
            <w:vAlign w:val="center"/>
          </w:tcPr>
          <w:p w:rsidR="00DA0C75" w:rsidRPr="001B70E0" w:rsidRDefault="00DA0C75" w:rsidP="001D4593">
            <w:pPr>
              <w:spacing w:line="400" w:lineRule="exact"/>
              <w:ind w:firstLineChars="200" w:firstLine="440"/>
              <w:jc w:val="both"/>
              <w:rPr>
                <w:rFonts w:ascii="標楷體" w:eastAsia="標楷體" w:hAnsi="標楷體"/>
                <w:color w:val="000000"/>
                <w:sz w:val="22"/>
              </w:rPr>
            </w:pPr>
          </w:p>
        </w:tc>
        <w:tc>
          <w:tcPr>
            <w:tcW w:w="974" w:type="dxa"/>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節數</w:t>
            </w:r>
          </w:p>
        </w:tc>
        <w:tc>
          <w:tcPr>
            <w:tcW w:w="975" w:type="dxa"/>
            <w:tcBorders>
              <w:top w:val="single" w:sz="4" w:space="0" w:color="auto"/>
              <w:left w:val="single" w:sz="4" w:space="0" w:color="auto"/>
              <w:bottom w:val="single" w:sz="4" w:space="0" w:color="auto"/>
              <w:right w:val="single" w:sz="4" w:space="0" w:color="auto"/>
            </w:tcBorders>
            <w:shd w:val="pct12" w:color="000000" w:fill="FFFFFF"/>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每週領域學習節數</w:t>
            </w:r>
          </w:p>
        </w:tc>
        <w:tc>
          <w:tcPr>
            <w:tcW w:w="975" w:type="dxa"/>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節數</w:t>
            </w:r>
          </w:p>
        </w:tc>
        <w:tc>
          <w:tcPr>
            <w:tcW w:w="974" w:type="dxa"/>
            <w:tcBorders>
              <w:top w:val="single" w:sz="4" w:space="0" w:color="auto"/>
              <w:left w:val="single" w:sz="4" w:space="0" w:color="auto"/>
              <w:bottom w:val="single" w:sz="4" w:space="0" w:color="auto"/>
              <w:right w:val="single" w:sz="4" w:space="0" w:color="auto"/>
            </w:tcBorders>
            <w:shd w:val="pct12" w:color="000000" w:fill="FFFFFF"/>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每週領域學習節數</w:t>
            </w:r>
          </w:p>
        </w:tc>
        <w:tc>
          <w:tcPr>
            <w:tcW w:w="975" w:type="dxa"/>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節數</w:t>
            </w:r>
          </w:p>
        </w:tc>
        <w:tc>
          <w:tcPr>
            <w:tcW w:w="975" w:type="dxa"/>
            <w:tcBorders>
              <w:top w:val="single" w:sz="4" w:space="0" w:color="auto"/>
              <w:left w:val="single" w:sz="4" w:space="0" w:color="auto"/>
              <w:bottom w:val="single" w:sz="4" w:space="0" w:color="auto"/>
              <w:right w:val="single" w:sz="4" w:space="0" w:color="auto"/>
            </w:tcBorders>
            <w:shd w:val="pct12" w:color="000000" w:fill="FFFFFF"/>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每週領域學習節數</w:t>
            </w:r>
          </w:p>
        </w:tc>
      </w:tr>
      <w:tr w:rsidR="00DA0C75" w:rsidRPr="001B70E0">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語文</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國語文</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pStyle w:val="52"/>
              <w:snapToGrid/>
              <w:spacing w:before="0" w:after="0" w:line="400" w:lineRule="exact"/>
              <w:rPr>
                <w:rFonts w:ascii="標楷體" w:hAnsi="標楷體"/>
                <w:kern w:val="0"/>
                <w:sz w:val="22"/>
              </w:rPr>
            </w:pPr>
            <w:r w:rsidRPr="001B70E0">
              <w:rPr>
                <w:rFonts w:ascii="標楷體" w:hAnsi="標楷體" w:hint="eastAsia"/>
                <w:kern w:val="0"/>
                <w:sz w:val="22"/>
              </w:rPr>
              <w:t>5</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kern w:val="0"/>
                <w:sz w:val="22"/>
              </w:rPr>
            </w:pPr>
            <w:r w:rsidRPr="001B70E0">
              <w:rPr>
                <w:rFonts w:ascii="標楷體" w:eastAsia="標楷體" w:hAnsi="標楷體" w:hint="eastAsia"/>
                <w:color w:val="000000"/>
                <w:kern w:val="0"/>
                <w:sz w:val="22"/>
              </w:rPr>
              <w:t>8</w:t>
            </w:r>
          </w:p>
        </w:tc>
        <w:tc>
          <w:tcPr>
            <w:tcW w:w="975" w:type="dxa"/>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kern w:val="0"/>
                <w:sz w:val="22"/>
              </w:rPr>
            </w:pPr>
            <w:r w:rsidRPr="001B70E0">
              <w:rPr>
                <w:rFonts w:ascii="標楷體" w:eastAsia="標楷體" w:hAnsi="標楷體" w:hint="eastAsia"/>
                <w:color w:val="000000"/>
                <w:kern w:val="0"/>
                <w:sz w:val="22"/>
              </w:rPr>
              <w:t>4</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pStyle w:val="52"/>
              <w:snapToGrid/>
              <w:spacing w:before="0" w:after="0" w:line="400" w:lineRule="exact"/>
              <w:rPr>
                <w:rFonts w:ascii="標楷體" w:hAnsi="標楷體"/>
                <w:kern w:val="0"/>
                <w:sz w:val="22"/>
              </w:rPr>
            </w:pPr>
            <w:r w:rsidRPr="001B70E0">
              <w:rPr>
                <w:rFonts w:ascii="標楷體" w:hAnsi="標楷體" w:hint="eastAsia"/>
                <w:kern w:val="0"/>
                <w:sz w:val="22"/>
              </w:rPr>
              <w:t>8</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12525E" w:rsidP="001D4593">
            <w:pPr>
              <w:pStyle w:val="52"/>
              <w:snapToGrid/>
              <w:spacing w:before="0" w:after="0" w:line="400" w:lineRule="exact"/>
              <w:rPr>
                <w:rFonts w:ascii="標楷體" w:hAnsi="標楷體"/>
                <w:kern w:val="0"/>
                <w:sz w:val="22"/>
              </w:rPr>
            </w:pPr>
            <w:r>
              <w:rPr>
                <w:rFonts w:ascii="標楷體" w:hAnsi="標楷體" w:hint="eastAsia"/>
                <w:kern w:val="0"/>
                <w:sz w:val="22"/>
              </w:rPr>
              <w:t>5</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205CC4" w:rsidP="001D4593">
            <w:pPr>
              <w:pStyle w:val="52"/>
              <w:spacing w:before="0" w:after="0" w:line="400" w:lineRule="exact"/>
              <w:rPr>
                <w:rFonts w:ascii="標楷體" w:hAnsi="標楷體"/>
                <w:kern w:val="0"/>
                <w:sz w:val="22"/>
              </w:rPr>
            </w:pPr>
            <w:r>
              <w:rPr>
                <w:rFonts w:ascii="標楷體" w:hAnsi="標楷體" w:hint="eastAsia"/>
                <w:kern w:val="0"/>
                <w:sz w:val="22"/>
              </w:rPr>
              <w:t>9</w:t>
            </w: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英語</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vMerge/>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健康</w:t>
            </w:r>
          </w:p>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與體育</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健康教育</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體育</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trHeight w:val="397"/>
        </w:trPr>
        <w:tc>
          <w:tcPr>
            <w:tcW w:w="126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數學</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數學</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r>
      <w:tr w:rsidR="00DA0C75" w:rsidRPr="001B70E0">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社會</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歷史</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地理</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公民</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藝術</w:t>
            </w:r>
          </w:p>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與人文</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音樂</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視覺藝術</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表演藝術</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val="restart"/>
            <w:tcBorders>
              <w:top w:val="single" w:sz="4" w:space="0" w:color="auto"/>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自然與</w:t>
            </w:r>
          </w:p>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生活科技</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生物</w:t>
            </w:r>
          </w:p>
        </w:tc>
        <w:tc>
          <w:tcPr>
            <w:tcW w:w="974" w:type="dxa"/>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r>
      <w:tr w:rsidR="00DA0C75" w:rsidRPr="001B70E0">
        <w:trPr>
          <w:cantSplit/>
          <w:trHeight w:val="397"/>
        </w:trPr>
        <w:tc>
          <w:tcPr>
            <w:tcW w:w="1260" w:type="dxa"/>
            <w:gridSpan w:val="2"/>
            <w:vMerge/>
            <w:tcBorders>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理化</w:t>
            </w:r>
          </w:p>
        </w:tc>
        <w:tc>
          <w:tcPr>
            <w:tcW w:w="974" w:type="dxa"/>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DA0C75" w:rsidRPr="001B70E0" w:rsidRDefault="00FB59F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4"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tcBorders>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地科</w:t>
            </w:r>
          </w:p>
        </w:tc>
        <w:tc>
          <w:tcPr>
            <w:tcW w:w="974" w:type="dxa"/>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tcBorders>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生活科技</w:t>
            </w:r>
          </w:p>
        </w:tc>
        <w:tc>
          <w:tcPr>
            <w:tcW w:w="974" w:type="dxa"/>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DA0C75" w:rsidRPr="001B70E0" w:rsidRDefault="00FB59F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綜合活動</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童軍</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家政</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輔導活動</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2460"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領域學習節數合計</w:t>
            </w:r>
          </w:p>
        </w:tc>
        <w:tc>
          <w:tcPr>
            <w:tcW w:w="974"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5"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12525E" w:rsidP="001D4593">
            <w:pPr>
              <w:spacing w:line="400" w:lineRule="exact"/>
              <w:jc w:val="center"/>
              <w:rPr>
                <w:rFonts w:ascii="標楷體" w:eastAsia="標楷體" w:hAnsi="標楷體"/>
                <w:color w:val="000000"/>
                <w:sz w:val="22"/>
              </w:rPr>
            </w:pPr>
            <w:r>
              <w:rPr>
                <w:rFonts w:ascii="標楷體" w:eastAsia="標楷體" w:hAnsi="標楷體" w:hint="eastAsia"/>
                <w:color w:val="000000"/>
                <w:sz w:val="22"/>
              </w:rPr>
              <w:t>30</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12525E" w:rsidP="001D4593">
            <w:pPr>
              <w:spacing w:line="400" w:lineRule="exact"/>
              <w:jc w:val="center"/>
              <w:rPr>
                <w:rFonts w:ascii="標楷體" w:eastAsia="標楷體" w:hAnsi="標楷體"/>
                <w:color w:val="000000"/>
                <w:sz w:val="22"/>
              </w:rPr>
            </w:pPr>
            <w:r>
              <w:rPr>
                <w:rFonts w:ascii="標楷體" w:eastAsia="標楷體" w:hAnsi="標楷體" w:hint="eastAsia"/>
                <w:color w:val="000000"/>
                <w:sz w:val="22"/>
              </w:rPr>
              <w:t>30</w:t>
            </w:r>
          </w:p>
        </w:tc>
      </w:tr>
      <w:tr w:rsidR="004C1902" w:rsidRPr="001B70E0">
        <w:trPr>
          <w:cantSplit/>
          <w:trHeight w:val="397"/>
        </w:trPr>
        <w:tc>
          <w:tcPr>
            <w:tcW w:w="420" w:type="dxa"/>
            <w:vMerge w:val="restart"/>
            <w:tcBorders>
              <w:top w:val="single" w:sz="4" w:space="0" w:color="auto"/>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彈性學習節數</w:t>
            </w: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班週會及聯課活動</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val="restart"/>
            <w:tcBorders>
              <w:top w:val="single" w:sz="4" w:space="0" w:color="auto"/>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6</w:t>
            </w: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4" w:type="dxa"/>
            <w:vMerge w:val="restart"/>
            <w:tcBorders>
              <w:top w:val="single" w:sz="4" w:space="0" w:color="auto"/>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6</w:t>
            </w: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Pr>
                <w:rFonts w:ascii="標楷體" w:eastAsia="標楷體" w:hAnsi="標楷體" w:hint="eastAsia"/>
                <w:color w:val="000000"/>
                <w:sz w:val="22"/>
              </w:rPr>
              <w:t>4</w:t>
            </w:r>
          </w:p>
        </w:tc>
      </w:tr>
      <w:tr w:rsidR="004C1902" w:rsidRPr="001B70E0">
        <w:trPr>
          <w:cantSplit/>
          <w:trHeight w:val="397"/>
        </w:trPr>
        <w:tc>
          <w:tcPr>
            <w:tcW w:w="420" w:type="dxa"/>
            <w:vMerge/>
            <w:tcBorders>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數學動動</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4C1902" w:rsidRPr="001B70E0">
        <w:trPr>
          <w:cantSplit/>
          <w:trHeight w:val="397"/>
        </w:trPr>
        <w:tc>
          <w:tcPr>
            <w:tcW w:w="420" w:type="dxa"/>
            <w:vMerge/>
            <w:tcBorders>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閱讀與寫作</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4C1902" w:rsidRPr="001B70E0">
        <w:trPr>
          <w:cantSplit/>
          <w:trHeight w:val="397"/>
        </w:trPr>
        <w:tc>
          <w:tcPr>
            <w:tcW w:w="420" w:type="dxa"/>
            <w:vMerge/>
            <w:tcBorders>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英美文化學習</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4C1902" w:rsidRPr="001B70E0">
        <w:trPr>
          <w:cantSplit/>
          <w:trHeight w:val="394"/>
        </w:trPr>
        <w:tc>
          <w:tcPr>
            <w:tcW w:w="420" w:type="dxa"/>
            <w:vMerge/>
            <w:tcBorders>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Pr>
                <w:rFonts w:ascii="標楷體" w:eastAsia="標楷體" w:hAnsi="標楷體" w:hint="eastAsia"/>
                <w:color w:val="000000"/>
                <w:sz w:val="22"/>
              </w:rPr>
              <w:t>電腦</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4C1902" w:rsidRPr="001B70E0">
        <w:trPr>
          <w:cantSplit/>
          <w:trHeight w:val="397"/>
        </w:trPr>
        <w:tc>
          <w:tcPr>
            <w:tcW w:w="420" w:type="dxa"/>
            <w:vMerge/>
            <w:tcBorders>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bCs/>
                <w:color w:val="000000"/>
                <w:sz w:val="22"/>
              </w:rPr>
            </w:pPr>
            <w:r w:rsidRPr="001B70E0">
              <w:rPr>
                <w:rFonts w:ascii="標楷體" w:eastAsia="標楷體" w:hAnsi="標楷體" w:hint="eastAsia"/>
                <w:bCs/>
                <w:color w:val="000000"/>
                <w:sz w:val="22"/>
              </w:rPr>
              <w:t>科學</w:t>
            </w:r>
            <w:r>
              <w:rPr>
                <w:rFonts w:ascii="標楷體" w:eastAsia="標楷體" w:hAnsi="標楷體" w:hint="eastAsia"/>
                <w:bCs/>
                <w:color w:val="000000"/>
                <w:sz w:val="22"/>
              </w:rPr>
              <w:t>實驗</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4C1902" w:rsidRPr="001B70E0">
        <w:trPr>
          <w:cantSplit/>
          <w:trHeight w:val="397"/>
        </w:trPr>
        <w:tc>
          <w:tcPr>
            <w:tcW w:w="420" w:type="dxa"/>
            <w:vMerge/>
            <w:tcBorders>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bCs/>
                <w:color w:val="000000"/>
                <w:sz w:val="22"/>
              </w:rPr>
            </w:pPr>
            <w:r>
              <w:rPr>
                <w:rFonts w:ascii="標楷體" w:eastAsia="標楷體" w:hAnsi="標楷體" w:hint="eastAsia"/>
                <w:bCs/>
                <w:color w:val="000000"/>
                <w:sz w:val="22"/>
              </w:rPr>
              <w:t>世界公民素養</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DA0C75" w:rsidRPr="001B70E0">
        <w:trPr>
          <w:cantSplit/>
          <w:trHeight w:val="397"/>
        </w:trPr>
        <w:tc>
          <w:tcPr>
            <w:tcW w:w="2460"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0"/>
                <w:szCs w:val="20"/>
              </w:rPr>
            </w:pPr>
            <w:r w:rsidRPr="001B70E0">
              <w:rPr>
                <w:rFonts w:ascii="標楷體" w:eastAsia="標楷體" w:hAnsi="標楷體" w:hint="eastAsia"/>
                <w:color w:val="000000"/>
                <w:sz w:val="20"/>
                <w:szCs w:val="20"/>
              </w:rPr>
              <w:t>空白課程節數(作業指導)</w:t>
            </w:r>
          </w:p>
        </w:tc>
        <w:tc>
          <w:tcPr>
            <w:tcW w:w="974" w:type="dxa"/>
            <w:tcBorders>
              <w:top w:val="single" w:sz="4" w:space="0" w:color="auto"/>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tcBorders>
              <w:top w:val="single" w:sz="4" w:space="0" w:color="auto"/>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bottom w:val="single" w:sz="4" w:space="0" w:color="auto"/>
              <w:right w:val="single" w:sz="4" w:space="0" w:color="auto"/>
            </w:tcBorders>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r>
      <w:tr w:rsidR="00DA0C75" w:rsidRPr="001B70E0">
        <w:trPr>
          <w:cantSplit/>
          <w:trHeight w:val="397"/>
        </w:trPr>
        <w:tc>
          <w:tcPr>
            <w:tcW w:w="2460"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總節數(每週)</w:t>
            </w:r>
          </w:p>
        </w:tc>
        <w:tc>
          <w:tcPr>
            <w:tcW w:w="974" w:type="dxa"/>
            <w:tcBorders>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4" w:type="dxa"/>
            <w:tcBorders>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top w:val="single" w:sz="4" w:space="0" w:color="auto"/>
              <w:left w:val="single" w:sz="4" w:space="0" w:color="auto"/>
              <w:bottom w:val="single" w:sz="4" w:space="0" w:color="auto"/>
              <w:right w:val="single" w:sz="4" w:space="0" w:color="auto"/>
            </w:tcBorders>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r>
    </w:tbl>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jc w:val="center"/>
        <w:rPr>
          <w:rFonts w:ascii="標楷體" w:eastAsia="標楷體" w:hAnsi="標楷體"/>
        </w:rPr>
      </w:pPr>
    </w:p>
    <w:p w:rsidR="00DA0C75" w:rsidRPr="001B70E0" w:rsidRDefault="00DA0C75" w:rsidP="00DA0C75">
      <w:pPr>
        <w:pStyle w:val="af2"/>
        <w:spacing w:before="0" w:after="0"/>
        <w:jc w:val="center"/>
        <w:rPr>
          <w:rStyle w:val="c100b30"/>
          <w:rFonts w:ascii="標楷體" w:eastAsia="標楷體" w:hAnsi="標楷體"/>
          <w:b/>
          <w:color w:val="000000"/>
          <w:szCs w:val="28"/>
        </w:rPr>
      </w:pPr>
      <w:r w:rsidRPr="001B70E0">
        <w:rPr>
          <w:rFonts w:ascii="標楷體" w:eastAsia="標楷體" w:hAnsi="標楷體"/>
        </w:rPr>
        <w:br w:type="page"/>
      </w:r>
      <w:r w:rsidRPr="001B70E0">
        <w:rPr>
          <w:rFonts w:ascii="標楷體" w:eastAsia="標楷體" w:hAnsi="標楷體" w:hint="eastAsia"/>
          <w:b/>
          <w:color w:val="000000"/>
          <w:szCs w:val="28"/>
        </w:rPr>
        <w:lastRenderedPageBreak/>
        <w:t>桃園</w:t>
      </w:r>
      <w:r w:rsidR="00EC4B83">
        <w:rPr>
          <w:rFonts w:ascii="標楷體" w:eastAsia="標楷體" w:hAnsi="標楷體" w:hint="eastAsia"/>
          <w:b/>
          <w:color w:val="000000"/>
          <w:szCs w:val="28"/>
        </w:rPr>
        <w:t>市立</w:t>
      </w:r>
      <w:r w:rsidRPr="001B70E0">
        <w:rPr>
          <w:rFonts w:ascii="標楷體" w:eastAsia="標楷體" w:hAnsi="標楷體" w:hint="eastAsia"/>
          <w:b/>
          <w:color w:val="000000"/>
          <w:szCs w:val="28"/>
        </w:rPr>
        <w:t>經國國民中學</w:t>
      </w:r>
      <w:r w:rsidR="00F85ADC" w:rsidRPr="001B70E0">
        <w:rPr>
          <w:rFonts w:ascii="標楷體" w:eastAsia="標楷體" w:hAnsi="標楷體" w:hint="eastAsia"/>
          <w:b/>
          <w:color w:val="000000"/>
          <w:szCs w:val="28"/>
        </w:rPr>
        <w:t>10</w:t>
      </w:r>
      <w:r w:rsidR="00FE53D0">
        <w:rPr>
          <w:rFonts w:ascii="標楷體" w:eastAsia="標楷體" w:hAnsi="標楷體" w:hint="eastAsia"/>
          <w:b/>
          <w:color w:val="000000"/>
          <w:szCs w:val="28"/>
        </w:rPr>
        <w:t>7</w:t>
      </w:r>
      <w:r w:rsidRPr="001B70E0">
        <w:rPr>
          <w:rFonts w:ascii="標楷體" w:eastAsia="標楷體" w:hAnsi="標楷體" w:hint="eastAsia"/>
          <w:b/>
          <w:color w:val="000000"/>
          <w:szCs w:val="28"/>
        </w:rPr>
        <w:t>學年度</w:t>
      </w:r>
      <w:r w:rsidRPr="001B70E0">
        <w:rPr>
          <w:rStyle w:val="c100b30"/>
          <w:rFonts w:ascii="標楷體" w:eastAsia="標楷體" w:hAnsi="標楷體" w:hint="eastAsia"/>
          <w:b/>
          <w:color w:val="000000"/>
          <w:szCs w:val="28"/>
        </w:rPr>
        <w:t>領域教師每週授課節數一覽表</w:t>
      </w:r>
    </w:p>
    <w:p w:rsidR="00DA0C75" w:rsidRPr="001B70E0" w:rsidRDefault="00DA0C75" w:rsidP="00DA0C75">
      <w:pPr>
        <w:pStyle w:val="af2"/>
        <w:spacing w:before="0" w:after="0"/>
        <w:jc w:val="both"/>
        <w:rPr>
          <w:rStyle w:val="c100b30"/>
          <w:rFonts w:ascii="標楷體" w:eastAsia="標楷體" w:hAnsi="標楷體"/>
          <w:bCs/>
          <w:color w:val="00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68"/>
        <w:gridCol w:w="861"/>
        <w:gridCol w:w="862"/>
        <w:gridCol w:w="862"/>
        <w:gridCol w:w="862"/>
        <w:gridCol w:w="861"/>
        <w:gridCol w:w="862"/>
        <w:gridCol w:w="862"/>
        <w:gridCol w:w="862"/>
      </w:tblGrid>
      <w:tr w:rsidR="00DA0C75" w:rsidRPr="001B70E0">
        <w:trPr>
          <w:trHeight w:val="1106"/>
          <w:jc w:val="center"/>
        </w:trPr>
        <w:tc>
          <w:tcPr>
            <w:tcW w:w="1468" w:type="dxa"/>
          </w:tcPr>
          <w:p w:rsidR="00DA0C75" w:rsidRPr="001B70E0" w:rsidRDefault="00BB6C2C" w:rsidP="001D4593">
            <w:pPr>
              <w:pStyle w:val="af2"/>
              <w:spacing w:before="0" w:after="0"/>
              <w:jc w:val="both"/>
              <w:rPr>
                <w:rStyle w:val="c100b30"/>
                <w:rFonts w:ascii="標楷體" w:eastAsia="標楷體" w:hAnsi="標楷體"/>
                <w:bCs/>
                <w:color w:val="000000"/>
              </w:rPr>
            </w:pPr>
            <w:r>
              <w:rPr>
                <w:rFonts w:ascii="標楷體" w:eastAsia="標楷體" w:hAnsi="標楷體"/>
                <w:bCs/>
                <w:noProof/>
                <w:color w:val="000000"/>
                <w:sz w:val="20"/>
              </w:rPr>
              <mc:AlternateContent>
                <mc:Choice Requires="wpg">
                  <w:drawing>
                    <wp:anchor distT="0" distB="0" distL="114300" distR="114300" simplePos="0" relativeHeight="251657728" behindDoc="0" locked="0" layoutInCell="1" allowOverlap="1">
                      <wp:simplePos x="0" y="0"/>
                      <wp:positionH relativeFrom="column">
                        <wp:posOffset>0</wp:posOffset>
                      </wp:positionH>
                      <wp:positionV relativeFrom="paragraph">
                        <wp:posOffset>-3810</wp:posOffset>
                      </wp:positionV>
                      <wp:extent cx="914400" cy="762000"/>
                      <wp:effectExtent l="0" t="0" r="38100" b="1905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762000"/>
                                <a:chOff x="1134" y="2582"/>
                                <a:chExt cx="1334" cy="1088"/>
                              </a:xfrm>
                            </wpg:grpSpPr>
                            <wps:wsp>
                              <wps:cNvPr id="2" name="__TH_L217"/>
                              <wps:cNvCnPr>
                                <a:cxnSpLocks noChangeShapeType="1"/>
                              </wps:cNvCnPr>
                              <wps:spPr bwMode="auto">
                                <a:xfrm>
                                  <a:off x="1381" y="2582"/>
                                  <a:ext cx="1087" cy="108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 name="__TH_L218"/>
                              <wps:cNvCnPr>
                                <a:cxnSpLocks noChangeShapeType="1"/>
                              </wps:cNvCnPr>
                              <wps:spPr bwMode="auto">
                                <a:xfrm>
                                  <a:off x="1134" y="3114"/>
                                  <a:ext cx="1313" cy="53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 name="__TH_B11219"/>
                              <wps:cNvSpPr txBox="1">
                                <a:spLocks noChangeArrowheads="1"/>
                              </wps:cNvSpPr>
                              <wps:spPr bwMode="auto">
                                <a:xfrm>
                                  <a:off x="1861" y="276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0D56" w:rsidRDefault="008E0D56" w:rsidP="00DA0C75">
                                    <w:pPr>
                                      <w:snapToGrid w:val="0"/>
                                      <w:rPr>
                                        <w:color w:val="000000"/>
                                        <w:sz w:val="16"/>
                                      </w:rPr>
                                    </w:pPr>
                                  </w:p>
                                </w:txbxContent>
                              </wps:txbx>
                              <wps:bodyPr rot="0" vert="horz" wrap="square" lIns="0" tIns="0" rIns="0" bIns="0" anchor="t" anchorCtr="0" upright="1">
                                <a:noAutofit/>
                              </wps:bodyPr>
                            </wps:wsp>
                            <wps:wsp>
                              <wps:cNvPr id="5" name="__TH_B12220"/>
                              <wps:cNvSpPr txBox="1">
                                <a:spLocks noChangeArrowheads="1"/>
                              </wps:cNvSpPr>
                              <wps:spPr bwMode="auto">
                                <a:xfrm>
                                  <a:off x="2101" y="2762"/>
                                  <a:ext cx="229" cy="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0D56" w:rsidRDefault="008E0D56" w:rsidP="00DA0C75">
                                    <w:pPr>
                                      <w:snapToGrid w:val="0"/>
                                      <w:rPr>
                                        <w:color w:val="000000"/>
                                        <w:sz w:val="16"/>
                                      </w:rPr>
                                    </w:pPr>
                                  </w:p>
                                </w:txbxContent>
                              </wps:txbx>
                              <wps:bodyPr rot="0" vert="horz" wrap="square" lIns="0" tIns="0" rIns="0" bIns="0" anchor="t" anchorCtr="0" upright="1">
                                <a:noAutofit/>
                              </wps:bodyPr>
                            </wps:wsp>
                            <wps:wsp>
                              <wps:cNvPr id="6" name="__TH_B13221"/>
                              <wps:cNvSpPr txBox="1">
                                <a:spLocks noChangeArrowheads="1"/>
                              </wps:cNvSpPr>
                              <wps:spPr bwMode="auto">
                                <a:xfrm>
                                  <a:off x="1981" y="294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0D56" w:rsidRDefault="008E0D56" w:rsidP="00DA0C75">
                                    <w:pPr>
                                      <w:snapToGrid w:val="0"/>
                                      <w:rPr>
                                        <w:color w:val="000000"/>
                                        <w:sz w:val="16"/>
                                      </w:rPr>
                                    </w:pPr>
                                  </w:p>
                                </w:txbxContent>
                              </wps:txbx>
                              <wps:bodyPr rot="0" vert="horz" wrap="square" lIns="0" tIns="0" rIns="0" bIns="0" anchor="t" anchorCtr="0" upright="1">
                                <a:noAutofit/>
                              </wps:bodyPr>
                            </wps:wsp>
                            <wps:wsp>
                              <wps:cNvPr id="7" name="__TH_B14222"/>
                              <wps:cNvSpPr txBox="1">
                                <a:spLocks noChangeArrowheads="1"/>
                              </wps:cNvSpPr>
                              <wps:spPr bwMode="auto">
                                <a:xfrm>
                                  <a:off x="2221" y="294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0D56" w:rsidRDefault="008E0D56" w:rsidP="00DA0C75">
                                    <w:pPr>
                                      <w:snapToGrid w:val="0"/>
                                      <w:rPr>
                                        <w:color w:val="000000"/>
                                        <w:sz w:val="16"/>
                                      </w:rPr>
                                    </w:pPr>
                                  </w:p>
                                </w:txbxContent>
                              </wps:txbx>
                              <wps:bodyPr rot="0" vert="horz" wrap="square" lIns="0" tIns="0" rIns="0" bIns="0" anchor="t" anchorCtr="0" upright="1">
                                <a:noAutofit/>
                              </wps:bodyPr>
                            </wps:wsp>
                            <wps:wsp>
                              <wps:cNvPr id="8" name="__TH_B21223"/>
                              <wps:cNvSpPr txBox="1">
                                <a:spLocks noChangeArrowheads="1"/>
                              </wps:cNvSpPr>
                              <wps:spPr bwMode="auto">
                                <a:xfrm>
                                  <a:off x="1261" y="2762"/>
                                  <a:ext cx="230"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0D56" w:rsidRDefault="008E0D56" w:rsidP="00DA0C75">
                                    <w:pPr>
                                      <w:snapToGrid w:val="0"/>
                                      <w:rPr>
                                        <w:color w:val="000000"/>
                                        <w:sz w:val="16"/>
                                      </w:rPr>
                                    </w:pPr>
                                  </w:p>
                                </w:txbxContent>
                              </wps:txbx>
                              <wps:bodyPr rot="0" vert="horz" wrap="square" lIns="0" tIns="0" rIns="0" bIns="0" anchor="t" anchorCtr="0" upright="1">
                                <a:noAutofit/>
                              </wps:bodyPr>
                            </wps:wsp>
                            <wps:wsp>
                              <wps:cNvPr id="9" name="__TH_B22224"/>
                              <wps:cNvSpPr txBox="1">
                                <a:spLocks noChangeArrowheads="1"/>
                              </wps:cNvSpPr>
                              <wps:spPr bwMode="auto">
                                <a:xfrm>
                                  <a:off x="1621" y="312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0D56" w:rsidRDefault="008E0D56" w:rsidP="00DA0C75">
                                    <w:pPr>
                                      <w:snapToGrid w:val="0"/>
                                      <w:rPr>
                                        <w:color w:val="000000"/>
                                        <w:sz w:val="16"/>
                                      </w:rPr>
                                    </w:pPr>
                                  </w:p>
                                </w:txbxContent>
                              </wps:txbx>
                              <wps:bodyPr rot="0" vert="horz" wrap="square" lIns="0" tIns="0" rIns="0" bIns="0" anchor="t" anchorCtr="0" upright="1">
                                <a:noAutofit/>
                              </wps:bodyPr>
                            </wps:wsp>
                            <wps:wsp>
                              <wps:cNvPr id="10" name="__TH_B31225"/>
                              <wps:cNvSpPr txBox="1">
                                <a:spLocks noChangeArrowheads="1"/>
                              </wps:cNvSpPr>
                              <wps:spPr bwMode="auto">
                                <a:xfrm>
                                  <a:off x="1261" y="3302"/>
                                  <a:ext cx="230"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0D56" w:rsidRDefault="008E0D56" w:rsidP="00DA0C75">
                                    <w:pPr>
                                      <w:snapToGrid w:val="0"/>
                                      <w:rPr>
                                        <w:color w:val="000000"/>
                                        <w:sz w:val="16"/>
                                      </w:rPr>
                                    </w:pPr>
                                  </w:p>
                                </w:txbxContent>
                              </wps:txbx>
                              <wps:bodyPr rot="0" vert="horz" wrap="square" lIns="0" tIns="0" rIns="0" bIns="0" anchor="t" anchorCtr="0" upright="1">
                                <a:noAutofit/>
                              </wps:bodyPr>
                            </wps:wsp>
                            <wps:wsp>
                              <wps:cNvPr id="11" name="__TH_B32226"/>
                              <wps:cNvSpPr txBox="1">
                                <a:spLocks noChangeArrowheads="1"/>
                              </wps:cNvSpPr>
                              <wps:spPr bwMode="auto">
                                <a:xfrm>
                                  <a:off x="1741" y="348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0D56" w:rsidRDefault="008E0D56" w:rsidP="00DA0C75">
                                    <w:pPr>
                                      <w:snapToGrid w:val="0"/>
                                      <w:rPr>
                                        <w:color w:val="000000"/>
                                        <w:sz w:val="16"/>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id="Group 2" o:spid="_x0000_s1026" style="position:absolute;left:0;text-align:left;margin-left:0;margin-top:-.3pt;width:1in;height:60pt;z-index:251657728" coordorigin="1134,2582" coordsize="1334,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">
                      <v:line id="__TH_L217" o:spid="_x0000_s1027" style="position:absolute;visibility:visible;mso-wrap-style:square" from="1381,2582" to="2468,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" strokeweight=".5pt"/>
                      <v:line id="__TH_L218" o:spid="_x0000_s1028" style="position:absolute;visibility:visible;mso-wrap-style:square" from="1134,3114" to="2447,3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" strokeweight=".5pt"/>
                      <v:shapetype id="_x0000_t202" coordsize="21600,21600" o:spt="202" path="m,l,21600r21600,l21600,xe">
                        <v:stroke joinstyle="miter"/>
                        <v:path gradientshapeok="t" o:connecttype="rect"/>
                      </v:shapetype>
                      <v:shape id="__TH_B11219" o:spid="_x0000_s1029" type="#_x0000_t202" style="position:absolute;left:1861;top:2762;width:229;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rsidR="008E0D56" w:rsidRDefault="008E0D56" w:rsidP="00DA0C75">
                              <w:pPr>
                                <w:snapToGrid w:val="0"/>
                                <w:rPr>
                                  <w:color w:val="000000"/>
                                  <w:sz w:val="16"/>
                                </w:rPr>
                              </w:pPr>
                            </w:p>
                          </w:txbxContent>
                        </v:textbox>
                      </v:shape>
                      <v:shape id="__TH_B12220" o:spid="_x0000_s1030" type="#_x0000_t202" style="position:absolute;left:2101;top:2762;width:229;height: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rsidR="008E0D56" w:rsidRDefault="008E0D56" w:rsidP="00DA0C75">
                              <w:pPr>
                                <w:snapToGrid w:val="0"/>
                                <w:rPr>
                                  <w:color w:val="000000"/>
                                  <w:sz w:val="16"/>
                                </w:rPr>
                              </w:pPr>
                            </w:p>
                          </w:txbxContent>
                        </v:textbox>
                      </v:shape>
                      <v:shape id="__TH_B13221" o:spid="_x0000_s1031" type="#_x0000_t202" style="position:absolute;left:1981;top:2942;width:229;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rsidR="008E0D56" w:rsidRDefault="008E0D56" w:rsidP="00DA0C75">
                              <w:pPr>
                                <w:snapToGrid w:val="0"/>
                                <w:rPr>
                                  <w:color w:val="000000"/>
                                  <w:sz w:val="16"/>
                                </w:rPr>
                              </w:pPr>
                            </w:p>
                          </w:txbxContent>
                        </v:textbox>
                      </v:shape>
                      <v:shape id="__TH_B14222" o:spid="_x0000_s1032" type="#_x0000_t202" style="position:absolute;left:2221;top:2942;width:229;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rsidR="008E0D56" w:rsidRDefault="008E0D56" w:rsidP="00DA0C75">
                              <w:pPr>
                                <w:snapToGrid w:val="0"/>
                                <w:rPr>
                                  <w:color w:val="000000"/>
                                  <w:sz w:val="16"/>
                                </w:rPr>
                              </w:pPr>
                            </w:p>
                          </w:txbxContent>
                        </v:textbox>
                      </v:shape>
                      <v:shape id="__TH_B21223" o:spid="_x0000_s1033" type="#_x0000_t202" style="position:absolute;left:1261;top:2762;width:230;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8E0D56" w:rsidRDefault="008E0D56" w:rsidP="00DA0C75">
                              <w:pPr>
                                <w:snapToGrid w:val="0"/>
                                <w:rPr>
                                  <w:color w:val="000000"/>
                                  <w:sz w:val="16"/>
                                </w:rPr>
                              </w:pPr>
                            </w:p>
                          </w:txbxContent>
                        </v:textbox>
                      </v:shape>
                      <v:shape id="__TH_B22224" o:spid="_x0000_s1034" type="#_x0000_t202" style="position:absolute;left:1621;top:3122;width:229;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rsidR="008E0D56" w:rsidRDefault="008E0D56" w:rsidP="00DA0C75">
                              <w:pPr>
                                <w:snapToGrid w:val="0"/>
                                <w:rPr>
                                  <w:color w:val="000000"/>
                                  <w:sz w:val="16"/>
                                </w:rPr>
                              </w:pPr>
                            </w:p>
                          </w:txbxContent>
                        </v:textbox>
                      </v:shape>
                      <v:shape id="__TH_B31225" o:spid="_x0000_s1035" type="#_x0000_t202" style="position:absolute;left:1261;top:3302;width:230;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rsidR="008E0D56" w:rsidRDefault="008E0D56" w:rsidP="00DA0C75">
                              <w:pPr>
                                <w:snapToGrid w:val="0"/>
                                <w:rPr>
                                  <w:color w:val="000000"/>
                                  <w:sz w:val="16"/>
                                </w:rPr>
                              </w:pPr>
                            </w:p>
                          </w:txbxContent>
                        </v:textbox>
                      </v:shape>
                      <v:shape id="__TH_B32226" o:spid="_x0000_s1036" type="#_x0000_t202" style="position:absolute;left:1741;top:3482;width:229;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8E0D56" w:rsidRDefault="008E0D56" w:rsidP="00DA0C75">
                              <w:pPr>
                                <w:snapToGrid w:val="0"/>
                                <w:rPr>
                                  <w:color w:val="000000"/>
                                  <w:sz w:val="16"/>
                                </w:rPr>
                              </w:pPr>
                            </w:p>
                          </w:txbxContent>
                        </v:textbox>
                      </v:shape>
                    </v:group>
                  </w:pict>
                </mc:Fallback>
              </mc:AlternateContent>
            </w:r>
          </w:p>
        </w:tc>
        <w:tc>
          <w:tcPr>
            <w:tcW w:w="861"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國語文</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英語</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數學</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自然</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生活</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科技</w:t>
            </w:r>
          </w:p>
        </w:tc>
        <w:tc>
          <w:tcPr>
            <w:tcW w:w="861"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社會</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健康</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體育</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藝術</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人文</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綜合</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活動</w:t>
            </w:r>
          </w:p>
        </w:tc>
      </w:tr>
      <w:tr w:rsidR="00986CB8" w:rsidRPr="001B70E0">
        <w:trPr>
          <w:jc w:val="center"/>
        </w:trPr>
        <w:tc>
          <w:tcPr>
            <w:tcW w:w="1468" w:type="dxa"/>
            <w:vAlign w:val="center"/>
          </w:tcPr>
          <w:p w:rsidR="00986CB8" w:rsidRPr="001B70E0" w:rsidRDefault="00986CB8"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專任教師</w:t>
            </w:r>
          </w:p>
        </w:tc>
        <w:tc>
          <w:tcPr>
            <w:tcW w:w="861" w:type="dxa"/>
            <w:vAlign w:val="center"/>
          </w:tcPr>
          <w:p w:rsidR="00986CB8" w:rsidRPr="001B70E0" w:rsidRDefault="00986CB8"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16</w:t>
            </w:r>
          </w:p>
        </w:tc>
        <w:tc>
          <w:tcPr>
            <w:tcW w:w="862" w:type="dxa"/>
            <w:vAlign w:val="center"/>
          </w:tcPr>
          <w:p w:rsidR="00986CB8" w:rsidRPr="001B70E0" w:rsidRDefault="00986CB8"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2" w:type="dxa"/>
            <w:vAlign w:val="center"/>
          </w:tcPr>
          <w:p w:rsidR="00986CB8" w:rsidRPr="001B70E0" w:rsidRDefault="00986CB8"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2" w:type="dxa"/>
            <w:vAlign w:val="center"/>
          </w:tcPr>
          <w:p w:rsidR="00986CB8" w:rsidRPr="001B70E0" w:rsidRDefault="00986CB8"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1" w:type="dxa"/>
            <w:vAlign w:val="center"/>
          </w:tcPr>
          <w:p w:rsidR="00986CB8" w:rsidRPr="001B70E0" w:rsidRDefault="00986CB8"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2" w:type="dxa"/>
            <w:vAlign w:val="center"/>
          </w:tcPr>
          <w:p w:rsidR="00986CB8" w:rsidRPr="001B70E0" w:rsidRDefault="00FE53D0" w:rsidP="00964550">
            <w:pPr>
              <w:pStyle w:val="af2"/>
              <w:spacing w:before="0" w:after="0"/>
              <w:jc w:val="center"/>
              <w:rPr>
                <w:rStyle w:val="c100b30"/>
                <w:rFonts w:ascii="標楷體" w:eastAsia="標楷體" w:hAnsi="標楷體"/>
                <w:bCs/>
                <w:color w:val="000000"/>
                <w:sz w:val="24"/>
              </w:rPr>
            </w:pPr>
            <w:r>
              <w:rPr>
                <w:rStyle w:val="c100b30"/>
                <w:rFonts w:ascii="標楷體" w:eastAsia="標楷體" w:hAnsi="標楷體" w:hint="eastAsia"/>
                <w:bCs/>
                <w:color w:val="000000"/>
                <w:sz w:val="24"/>
              </w:rPr>
              <w:t>18</w:t>
            </w:r>
          </w:p>
        </w:tc>
        <w:tc>
          <w:tcPr>
            <w:tcW w:w="862" w:type="dxa"/>
            <w:vAlign w:val="center"/>
          </w:tcPr>
          <w:p w:rsidR="00986CB8" w:rsidRPr="001B70E0" w:rsidRDefault="00FE53D0" w:rsidP="00964550">
            <w:pPr>
              <w:pStyle w:val="af2"/>
              <w:spacing w:before="0" w:after="0"/>
              <w:jc w:val="center"/>
              <w:rPr>
                <w:rStyle w:val="c100b30"/>
                <w:rFonts w:ascii="標楷體" w:eastAsia="標楷體" w:hAnsi="標楷體"/>
                <w:bCs/>
                <w:color w:val="000000"/>
                <w:sz w:val="24"/>
              </w:rPr>
            </w:pPr>
            <w:r>
              <w:rPr>
                <w:rStyle w:val="c100b30"/>
                <w:rFonts w:ascii="標楷體" w:eastAsia="標楷體" w:hAnsi="標楷體" w:hint="eastAsia"/>
                <w:bCs/>
                <w:color w:val="000000"/>
                <w:sz w:val="24"/>
              </w:rPr>
              <w:t>18</w:t>
            </w:r>
          </w:p>
        </w:tc>
        <w:tc>
          <w:tcPr>
            <w:tcW w:w="862" w:type="dxa"/>
            <w:vAlign w:val="center"/>
          </w:tcPr>
          <w:p w:rsidR="00986CB8" w:rsidRPr="001B70E0" w:rsidRDefault="00FE53D0" w:rsidP="00964550">
            <w:pPr>
              <w:pStyle w:val="af2"/>
              <w:spacing w:before="0" w:after="0"/>
              <w:jc w:val="center"/>
              <w:rPr>
                <w:rStyle w:val="c100b30"/>
                <w:rFonts w:ascii="標楷體" w:eastAsia="標楷體" w:hAnsi="標楷體"/>
                <w:bCs/>
                <w:color w:val="000000"/>
                <w:sz w:val="24"/>
              </w:rPr>
            </w:pPr>
            <w:r>
              <w:rPr>
                <w:rStyle w:val="c100b30"/>
                <w:rFonts w:ascii="標楷體" w:eastAsia="標楷體" w:hAnsi="標楷體" w:hint="eastAsia"/>
                <w:bCs/>
                <w:color w:val="000000"/>
                <w:sz w:val="24"/>
              </w:rPr>
              <w:t>18</w:t>
            </w:r>
          </w:p>
        </w:tc>
      </w:tr>
      <w:tr w:rsidR="008A3B99" w:rsidRPr="001B70E0">
        <w:trPr>
          <w:jc w:val="center"/>
        </w:trPr>
        <w:tc>
          <w:tcPr>
            <w:tcW w:w="1468" w:type="dxa"/>
            <w:vAlign w:val="center"/>
          </w:tcPr>
          <w:p w:rsidR="008A3B99" w:rsidRPr="001B70E0" w:rsidRDefault="008A3B99"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兼導師</w:t>
            </w:r>
          </w:p>
        </w:tc>
        <w:tc>
          <w:tcPr>
            <w:tcW w:w="6894" w:type="dxa"/>
            <w:gridSpan w:val="8"/>
            <w:vAlign w:val="center"/>
          </w:tcPr>
          <w:p w:rsidR="008A3B99" w:rsidRPr="001B70E0" w:rsidRDefault="008A3B99" w:rsidP="00787205">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依專任教師減授</w:t>
            </w:r>
            <w:r w:rsidR="00FE53D0">
              <w:rPr>
                <w:rStyle w:val="c100b30"/>
                <w:rFonts w:ascii="標楷體" w:eastAsia="標楷體" w:hAnsi="標楷體" w:hint="eastAsia"/>
                <w:bCs/>
                <w:color w:val="000000"/>
                <w:sz w:val="24"/>
              </w:rPr>
              <w:t>5</w:t>
            </w:r>
            <w:r w:rsidRPr="001B70E0">
              <w:rPr>
                <w:rStyle w:val="c100b30"/>
                <w:rFonts w:ascii="標楷體" w:eastAsia="標楷體" w:hAnsi="標楷體" w:hint="eastAsia"/>
                <w:bCs/>
                <w:color w:val="000000"/>
                <w:sz w:val="24"/>
              </w:rPr>
              <w:t>節</w:t>
            </w:r>
          </w:p>
        </w:tc>
      </w:tr>
      <w:tr w:rsidR="008A3B99" w:rsidRPr="001B70E0">
        <w:trPr>
          <w:jc w:val="center"/>
        </w:trPr>
        <w:tc>
          <w:tcPr>
            <w:tcW w:w="1468" w:type="dxa"/>
            <w:vAlign w:val="center"/>
          </w:tcPr>
          <w:p w:rsidR="008A3B99" w:rsidRPr="001B70E0" w:rsidRDefault="008A3B99"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兼輔導教師</w:t>
            </w:r>
          </w:p>
        </w:tc>
        <w:tc>
          <w:tcPr>
            <w:tcW w:w="6894" w:type="dxa"/>
            <w:gridSpan w:val="8"/>
            <w:vAlign w:val="center"/>
          </w:tcPr>
          <w:p w:rsidR="008A3B99" w:rsidRPr="001B70E0" w:rsidRDefault="008A3B99" w:rsidP="00787205">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依專任教師減授10節</w:t>
            </w:r>
          </w:p>
        </w:tc>
      </w:tr>
      <w:tr w:rsidR="008A3B99" w:rsidRPr="001B70E0">
        <w:trPr>
          <w:jc w:val="center"/>
        </w:trPr>
        <w:tc>
          <w:tcPr>
            <w:tcW w:w="1468" w:type="dxa"/>
            <w:vAlign w:val="center"/>
          </w:tcPr>
          <w:p w:rsidR="008A3B99" w:rsidRPr="001B70E0" w:rsidRDefault="008A3B99"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兼行政</w:t>
            </w:r>
          </w:p>
        </w:tc>
        <w:tc>
          <w:tcPr>
            <w:tcW w:w="6894" w:type="dxa"/>
            <w:gridSpan w:val="8"/>
            <w:vAlign w:val="center"/>
          </w:tcPr>
          <w:p w:rsidR="008A3B99" w:rsidRPr="001B70E0" w:rsidRDefault="008A3B99" w:rsidP="00FF6F41">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主任</w:t>
            </w:r>
            <w:r w:rsidRPr="001B70E0">
              <w:rPr>
                <w:rStyle w:val="c100b30"/>
                <w:rFonts w:ascii="標楷體" w:eastAsia="標楷體" w:hAnsi="標楷體" w:hint="eastAsia"/>
                <w:bCs/>
                <w:color w:val="000000"/>
                <w:sz w:val="24"/>
                <w:u w:val="single"/>
              </w:rPr>
              <w:t xml:space="preserve"> </w:t>
            </w:r>
            <w:r w:rsidR="00FE53D0">
              <w:rPr>
                <w:rStyle w:val="c100b30"/>
                <w:rFonts w:ascii="標楷體" w:eastAsia="標楷體" w:hAnsi="標楷體" w:hint="eastAsia"/>
                <w:bCs/>
                <w:color w:val="000000"/>
                <w:sz w:val="24"/>
                <w:u w:val="single"/>
              </w:rPr>
              <w:t>4</w:t>
            </w:r>
            <w:r w:rsidRPr="001B70E0">
              <w:rPr>
                <w:rStyle w:val="c100b30"/>
                <w:rFonts w:ascii="標楷體" w:eastAsia="標楷體" w:hAnsi="標楷體" w:hint="eastAsia"/>
                <w:bCs/>
                <w:color w:val="000000"/>
                <w:sz w:val="24"/>
              </w:rPr>
              <w:t>節 、 組長</w:t>
            </w:r>
            <w:r w:rsidRPr="001B70E0">
              <w:rPr>
                <w:rStyle w:val="c100b30"/>
                <w:rFonts w:ascii="標楷體" w:eastAsia="標楷體" w:hAnsi="標楷體" w:hint="eastAsia"/>
                <w:bCs/>
                <w:color w:val="000000"/>
                <w:sz w:val="24"/>
                <w:u w:val="single"/>
              </w:rPr>
              <w:t xml:space="preserve"> </w:t>
            </w:r>
            <w:r w:rsidR="00FE53D0">
              <w:rPr>
                <w:rStyle w:val="c100b30"/>
                <w:rFonts w:ascii="標楷體" w:eastAsia="標楷體" w:hAnsi="標楷體" w:hint="eastAsia"/>
                <w:bCs/>
                <w:color w:val="000000"/>
                <w:sz w:val="24"/>
                <w:u w:val="single"/>
              </w:rPr>
              <w:t>8</w:t>
            </w:r>
            <w:r w:rsidRPr="001B70E0">
              <w:rPr>
                <w:rStyle w:val="c100b30"/>
                <w:rFonts w:ascii="標楷體" w:eastAsia="標楷體" w:hAnsi="標楷體" w:hint="eastAsia"/>
                <w:bCs/>
                <w:color w:val="000000"/>
                <w:sz w:val="24"/>
              </w:rPr>
              <w:t>節</w:t>
            </w:r>
          </w:p>
        </w:tc>
      </w:tr>
    </w:tbl>
    <w:p w:rsidR="00DA0C75" w:rsidRPr="001B70E0" w:rsidRDefault="00DA0C75" w:rsidP="00DA0C75">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A4570D">
      <w:pPr>
        <w:rPr>
          <w:rFonts w:ascii="標楷體" w:eastAsia="標楷體" w:hAnsi="標楷體"/>
        </w:rPr>
      </w:pPr>
    </w:p>
    <w:tbl>
      <w:tblPr>
        <w:tblpPr w:leftFromText="180" w:rightFromText="180" w:vertAnchor="page" w:horzAnchor="margin" w:tblpXSpec="center" w:tblpY="769"/>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37"/>
        <w:gridCol w:w="1273"/>
        <w:gridCol w:w="1362"/>
        <w:gridCol w:w="1622"/>
        <w:gridCol w:w="1095"/>
        <w:gridCol w:w="1237"/>
        <w:gridCol w:w="694"/>
        <w:gridCol w:w="802"/>
        <w:gridCol w:w="983"/>
        <w:gridCol w:w="13"/>
      </w:tblGrid>
      <w:tr w:rsidR="00A4570D" w:rsidRPr="0070406F" w:rsidTr="00735623">
        <w:trPr>
          <w:gridAfter w:val="1"/>
          <w:wAfter w:w="7" w:type="pct"/>
          <w:trHeight w:val="221"/>
        </w:trPr>
        <w:tc>
          <w:tcPr>
            <w:tcW w:w="4993" w:type="pct"/>
            <w:gridSpan w:val="9"/>
            <w:tcBorders>
              <w:top w:val="nil"/>
              <w:left w:val="nil"/>
              <w:bottom w:val="single" w:sz="12" w:space="0" w:color="auto"/>
              <w:right w:val="nil"/>
            </w:tcBorders>
            <w:vAlign w:val="center"/>
          </w:tcPr>
          <w:p w:rsidR="00A4570D" w:rsidRPr="00B443CC" w:rsidRDefault="00A4570D" w:rsidP="00735623">
            <w:pPr>
              <w:jc w:val="center"/>
              <w:rPr>
                <w:rFonts w:ascii="標楷體" w:eastAsia="標楷體" w:hAnsi="標楷體"/>
                <w:b/>
                <w:color w:val="000000"/>
                <w:sz w:val="32"/>
                <w:szCs w:val="32"/>
              </w:rPr>
            </w:pPr>
            <w:r w:rsidRPr="00B443CC">
              <w:rPr>
                <w:rFonts w:ascii="標楷體" w:eastAsia="標楷體" w:hAnsi="標楷體" w:hint="eastAsia"/>
                <w:b/>
                <w:color w:val="000000"/>
                <w:sz w:val="32"/>
                <w:szCs w:val="32"/>
              </w:rPr>
              <w:lastRenderedPageBreak/>
              <w:t>桃園</w:t>
            </w:r>
            <w:r>
              <w:rPr>
                <w:rFonts w:ascii="標楷體" w:eastAsia="標楷體" w:hAnsi="標楷體" w:hint="eastAsia"/>
                <w:b/>
                <w:color w:val="000000"/>
                <w:sz w:val="32"/>
                <w:szCs w:val="32"/>
              </w:rPr>
              <w:t>市</w:t>
            </w:r>
            <w:r w:rsidRPr="00B443CC">
              <w:rPr>
                <w:rFonts w:ascii="標楷體" w:eastAsia="標楷體" w:hAnsi="標楷體" w:hint="eastAsia"/>
                <w:b/>
                <w:color w:val="000000"/>
                <w:sz w:val="32"/>
                <w:szCs w:val="32"/>
              </w:rPr>
              <w:t>立經國國民中學1</w:t>
            </w:r>
            <w:r>
              <w:rPr>
                <w:rFonts w:ascii="標楷體" w:eastAsia="標楷體" w:hAnsi="標楷體" w:hint="eastAsia"/>
                <w:b/>
                <w:color w:val="000000"/>
                <w:sz w:val="32"/>
                <w:szCs w:val="32"/>
              </w:rPr>
              <w:t>07</w:t>
            </w:r>
            <w:r w:rsidRPr="00B443CC">
              <w:rPr>
                <w:rFonts w:ascii="標楷體" w:eastAsia="標楷體" w:hAnsi="標楷體" w:hint="eastAsia"/>
                <w:b/>
                <w:color w:val="000000"/>
                <w:sz w:val="32"/>
                <w:szCs w:val="32"/>
              </w:rPr>
              <w:t>學年度第一學期學校行事曆</w:t>
            </w:r>
          </w:p>
          <w:p w:rsidR="00A4570D" w:rsidRPr="0070406F" w:rsidRDefault="00A4570D" w:rsidP="00735623">
            <w:pPr>
              <w:ind w:firstLineChars="200" w:firstLine="400"/>
              <w:jc w:val="center"/>
              <w:rPr>
                <w:rFonts w:ascii="標楷體" w:eastAsia="標楷體" w:hAnsi="標楷體"/>
                <w:b/>
                <w:color w:val="000000"/>
                <w:sz w:val="20"/>
                <w:szCs w:val="20"/>
              </w:rPr>
            </w:pPr>
            <w:r>
              <w:rPr>
                <w:rFonts w:ascii="標楷體" w:eastAsia="標楷體" w:hAnsi="標楷體" w:hint="eastAsia"/>
                <w:b/>
                <w:color w:val="000000"/>
                <w:sz w:val="20"/>
                <w:szCs w:val="20"/>
              </w:rPr>
              <w:t>﹙</w:t>
            </w:r>
            <w:r w:rsidRPr="00114C68">
              <w:rPr>
                <w:rFonts w:ascii="標楷體" w:eastAsia="標楷體" w:hAnsi="標楷體" w:hint="eastAsia"/>
                <w:b/>
                <w:color w:val="FF0000"/>
                <w:sz w:val="20"/>
                <w:szCs w:val="20"/>
              </w:rPr>
              <w:t>各處室請用不同顏色註記</w:t>
            </w:r>
            <w:r>
              <w:rPr>
                <w:rFonts w:ascii="標楷體" w:eastAsia="標楷體" w:hAnsi="標楷體" w:hint="eastAsia"/>
                <w:b/>
                <w:color w:val="000000"/>
                <w:sz w:val="20"/>
                <w:szCs w:val="20"/>
              </w:rPr>
              <w:t>:教務處</w:t>
            </w:r>
            <w:r>
              <w:rPr>
                <w:rFonts w:ascii="標楷體" w:eastAsia="標楷體" w:hAnsi="標楷體" w:hint="eastAsia"/>
                <w:b/>
                <w:color w:val="0000FF"/>
                <w:sz w:val="20"/>
                <w:szCs w:val="20"/>
              </w:rPr>
              <w:t>學務</w:t>
            </w:r>
            <w:r w:rsidRPr="003B6057">
              <w:rPr>
                <w:rFonts w:ascii="標楷體" w:eastAsia="標楷體" w:hAnsi="標楷體" w:hint="eastAsia"/>
                <w:b/>
                <w:color w:val="0000FF"/>
                <w:sz w:val="20"/>
                <w:szCs w:val="20"/>
              </w:rPr>
              <w:t>處</w:t>
            </w:r>
            <w:r w:rsidRPr="004551E2">
              <w:rPr>
                <w:rFonts w:ascii="標楷體" w:eastAsia="標楷體" w:hAnsi="標楷體" w:hint="eastAsia"/>
                <w:b/>
                <w:color w:val="800080"/>
                <w:sz w:val="20"/>
                <w:szCs w:val="20"/>
              </w:rPr>
              <w:t>總務處</w:t>
            </w:r>
            <w:r w:rsidRPr="004551E2">
              <w:rPr>
                <w:rFonts w:ascii="標楷體" w:eastAsia="標楷體" w:hAnsi="標楷體" w:hint="eastAsia"/>
                <w:b/>
                <w:color w:val="008000"/>
                <w:sz w:val="20"/>
                <w:szCs w:val="20"/>
              </w:rPr>
              <w:t>輔導室</w:t>
            </w:r>
            <w:r w:rsidRPr="008B6A89">
              <w:rPr>
                <w:rFonts w:ascii="標楷體" w:eastAsia="標楷體" w:hAnsi="標楷體" w:hint="eastAsia"/>
                <w:b/>
                <w:color w:val="FF66FF"/>
                <w:sz w:val="20"/>
                <w:szCs w:val="20"/>
              </w:rPr>
              <w:t>人事室</w:t>
            </w:r>
            <w:r w:rsidRPr="00E2633C">
              <w:rPr>
                <w:rFonts w:ascii="標楷體" w:eastAsia="標楷體" w:hAnsi="標楷體"/>
                <w:b/>
                <w:color w:val="000000"/>
                <w:sz w:val="20"/>
                <w:szCs w:val="20"/>
              </w:rPr>
              <w:t>﹚</w:t>
            </w:r>
          </w:p>
        </w:tc>
      </w:tr>
      <w:tr w:rsidR="00A4570D" w:rsidRPr="00173AF9" w:rsidTr="00735623">
        <w:trPr>
          <w:trHeight w:val="221"/>
        </w:trPr>
        <w:tc>
          <w:tcPr>
            <w:tcW w:w="279" w:type="pct"/>
            <w:tcBorders>
              <w:top w:val="single" w:sz="12" w:space="0" w:color="auto"/>
              <w:left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p>
        </w:tc>
        <w:tc>
          <w:tcPr>
            <w:tcW w:w="662"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一</w:t>
            </w:r>
          </w:p>
        </w:tc>
        <w:tc>
          <w:tcPr>
            <w:tcW w:w="708"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二</w:t>
            </w:r>
          </w:p>
        </w:tc>
        <w:tc>
          <w:tcPr>
            <w:tcW w:w="843"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三</w:t>
            </w:r>
          </w:p>
        </w:tc>
        <w:tc>
          <w:tcPr>
            <w:tcW w:w="569"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四</w:t>
            </w:r>
          </w:p>
        </w:tc>
        <w:tc>
          <w:tcPr>
            <w:tcW w:w="643"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五</w:t>
            </w:r>
          </w:p>
        </w:tc>
        <w:tc>
          <w:tcPr>
            <w:tcW w:w="361"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FF0000"/>
                <w:sz w:val="16"/>
                <w:szCs w:val="12"/>
              </w:rPr>
            </w:pPr>
            <w:r w:rsidRPr="00173AF9">
              <w:rPr>
                <w:rFonts w:ascii="標楷體" w:eastAsia="標楷體" w:hAnsi="標楷體" w:hint="eastAsia"/>
                <w:b/>
                <w:color w:val="FF0000"/>
                <w:sz w:val="16"/>
                <w:szCs w:val="12"/>
              </w:rPr>
              <w:t>六</w:t>
            </w:r>
          </w:p>
        </w:tc>
        <w:tc>
          <w:tcPr>
            <w:tcW w:w="417" w:type="pct"/>
            <w:tcBorders>
              <w:top w:val="single" w:sz="12" w:space="0" w:color="auto"/>
              <w:bottom w:val="single" w:sz="12" w:space="0" w:color="auto"/>
            </w:tcBorders>
            <w:vAlign w:val="center"/>
          </w:tcPr>
          <w:p w:rsidR="00A4570D" w:rsidRPr="00173AF9" w:rsidRDefault="00A4570D" w:rsidP="00735623">
            <w:pPr>
              <w:spacing w:line="140" w:lineRule="exact"/>
              <w:ind w:firstLineChars="250" w:firstLine="400"/>
              <w:jc w:val="center"/>
              <w:rPr>
                <w:b/>
                <w:color w:val="FF0000"/>
                <w:sz w:val="16"/>
              </w:rPr>
            </w:pPr>
            <w:r w:rsidRPr="00173AF9">
              <w:rPr>
                <w:rFonts w:ascii="標楷體" w:eastAsia="標楷體" w:hAnsi="標楷體" w:hint="eastAsia"/>
                <w:b/>
                <w:color w:val="FF0000"/>
                <w:sz w:val="16"/>
                <w:szCs w:val="12"/>
              </w:rPr>
              <w:t>日</w:t>
            </w:r>
          </w:p>
        </w:tc>
        <w:tc>
          <w:tcPr>
            <w:tcW w:w="519" w:type="pct"/>
            <w:gridSpan w:val="2"/>
            <w:tcBorders>
              <w:top w:val="single" w:sz="12" w:space="0" w:color="auto"/>
              <w:bottom w:val="single" w:sz="12" w:space="0" w:color="auto"/>
              <w:right w:val="single" w:sz="12" w:space="0" w:color="auto"/>
            </w:tcBorders>
            <w:vAlign w:val="center"/>
          </w:tcPr>
          <w:p w:rsidR="00A4570D" w:rsidRPr="00173AF9" w:rsidRDefault="00A4570D" w:rsidP="00735623">
            <w:pPr>
              <w:spacing w:line="140" w:lineRule="exact"/>
              <w:ind w:firstLineChars="200" w:firstLine="320"/>
              <w:rPr>
                <w:rFonts w:ascii="標楷體" w:eastAsia="標楷體" w:hAnsi="標楷體"/>
                <w:b/>
                <w:color w:val="000000"/>
                <w:sz w:val="16"/>
                <w:szCs w:val="12"/>
              </w:rPr>
            </w:pPr>
            <w:r w:rsidRPr="00173AF9">
              <w:rPr>
                <w:rFonts w:ascii="標楷體" w:eastAsia="標楷體" w:hAnsi="標楷體" w:hint="eastAsia"/>
                <w:b/>
                <w:color w:val="000000"/>
                <w:sz w:val="16"/>
                <w:szCs w:val="12"/>
              </w:rPr>
              <w:t>重 要 行 事</w:t>
            </w:r>
          </w:p>
        </w:tc>
      </w:tr>
      <w:tr w:rsidR="00A4570D" w:rsidRPr="00DF000D" w:rsidTr="00735623">
        <w:trPr>
          <w:trHeight w:val="573"/>
        </w:trPr>
        <w:tc>
          <w:tcPr>
            <w:tcW w:w="279" w:type="pct"/>
            <w:tcBorders>
              <w:top w:val="single" w:sz="12"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預備週</w:t>
            </w:r>
          </w:p>
        </w:tc>
        <w:tc>
          <w:tcPr>
            <w:tcW w:w="662" w:type="pct"/>
            <w:tcBorders>
              <w:top w:val="single" w:sz="12" w:space="0" w:color="auto"/>
            </w:tcBorders>
          </w:tcPr>
          <w:p w:rsidR="00A4570D" w:rsidRDefault="00A4570D" w:rsidP="00735623">
            <w:pPr>
              <w:rPr>
                <w:rFonts w:ascii="標楷體" w:eastAsia="標楷體" w:hAnsi="標楷體"/>
                <w:b/>
                <w:sz w:val="12"/>
                <w:szCs w:val="12"/>
              </w:rPr>
            </w:pPr>
            <w:r w:rsidRPr="009F0956">
              <w:rPr>
                <w:rFonts w:ascii="標楷體" w:eastAsia="標楷體" w:hAnsi="標楷體" w:hint="eastAsia"/>
                <w:b/>
                <w:sz w:val="12"/>
                <w:szCs w:val="12"/>
                <w:bdr w:val="single" w:sz="4" w:space="0" w:color="auto"/>
              </w:rPr>
              <w:t>8月</w:t>
            </w:r>
            <w:r>
              <w:rPr>
                <w:rFonts w:ascii="標楷體" w:eastAsia="標楷體" w:hAnsi="標楷體" w:hint="eastAsia"/>
                <w:b/>
                <w:sz w:val="12"/>
                <w:szCs w:val="12"/>
              </w:rPr>
              <w:t>20</w:t>
            </w:r>
          </w:p>
          <w:p w:rsidR="00A4570D" w:rsidRDefault="00A4570D" w:rsidP="00735623">
            <w:pPr>
              <w:rPr>
                <w:rFonts w:ascii="標楷體" w:eastAsia="標楷體" w:hAnsi="標楷體"/>
                <w:b/>
                <w:sz w:val="12"/>
                <w:szCs w:val="12"/>
              </w:rPr>
            </w:pPr>
          </w:p>
          <w:p w:rsidR="00A4570D" w:rsidRPr="009F0956" w:rsidRDefault="00A4570D" w:rsidP="00735623">
            <w:pPr>
              <w:rPr>
                <w:rFonts w:ascii="標楷體" w:eastAsia="標楷體" w:hAnsi="標楷體"/>
                <w:b/>
                <w:sz w:val="12"/>
                <w:szCs w:val="12"/>
              </w:rPr>
            </w:pPr>
          </w:p>
        </w:tc>
        <w:tc>
          <w:tcPr>
            <w:tcW w:w="708" w:type="pct"/>
            <w:tcBorders>
              <w:top w:val="single" w:sz="12" w:space="0" w:color="auto"/>
            </w:tcBorders>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21</w:t>
            </w:r>
          </w:p>
          <w:p w:rsidR="00A4570D" w:rsidRDefault="00A4570D" w:rsidP="00735623">
            <w:pPr>
              <w:rPr>
                <w:rFonts w:ascii="標楷體" w:eastAsia="標楷體" w:hAnsi="標楷體"/>
                <w:b/>
                <w:sz w:val="12"/>
                <w:szCs w:val="12"/>
              </w:rPr>
            </w:pPr>
          </w:p>
          <w:p w:rsidR="00A4570D" w:rsidRPr="009F0956" w:rsidRDefault="00A4570D" w:rsidP="00735623">
            <w:pPr>
              <w:rPr>
                <w:rFonts w:ascii="標楷體" w:eastAsia="標楷體" w:hAnsi="標楷體"/>
                <w:b/>
                <w:sz w:val="12"/>
                <w:szCs w:val="12"/>
              </w:rPr>
            </w:pPr>
          </w:p>
        </w:tc>
        <w:tc>
          <w:tcPr>
            <w:tcW w:w="843" w:type="pct"/>
            <w:tcBorders>
              <w:top w:val="single" w:sz="12" w:space="0" w:color="auto"/>
            </w:tcBorders>
          </w:tcPr>
          <w:p w:rsidR="00A4570D" w:rsidRDefault="00A4570D" w:rsidP="00735623">
            <w:pPr>
              <w:rPr>
                <w:rFonts w:ascii="標楷體" w:eastAsia="標楷體" w:hAnsi="標楷體"/>
                <w:b/>
                <w:sz w:val="12"/>
                <w:szCs w:val="12"/>
              </w:rPr>
            </w:pPr>
            <w:r w:rsidRPr="009F0956">
              <w:rPr>
                <w:rFonts w:ascii="標楷體" w:eastAsia="標楷體" w:hAnsi="標楷體" w:hint="eastAsia"/>
                <w:b/>
                <w:sz w:val="12"/>
                <w:szCs w:val="12"/>
              </w:rPr>
              <w:t>2</w:t>
            </w:r>
            <w:r>
              <w:rPr>
                <w:rFonts w:ascii="標楷體" w:eastAsia="標楷體" w:hAnsi="標楷體" w:hint="eastAsia"/>
                <w:b/>
                <w:sz w:val="12"/>
                <w:szCs w:val="12"/>
              </w:rPr>
              <w:t>2</w:t>
            </w:r>
          </w:p>
          <w:p w:rsidR="00A4570D" w:rsidRPr="00DD5FD7" w:rsidRDefault="00A4570D" w:rsidP="00735623">
            <w:pPr>
              <w:rPr>
                <w:rFonts w:ascii="標楷體" w:eastAsia="標楷體" w:hAnsi="標楷體"/>
                <w:b/>
                <w:color w:val="009900"/>
                <w:sz w:val="12"/>
                <w:szCs w:val="12"/>
              </w:rPr>
            </w:pPr>
          </w:p>
        </w:tc>
        <w:tc>
          <w:tcPr>
            <w:tcW w:w="569" w:type="pct"/>
            <w:tcBorders>
              <w:top w:val="single" w:sz="12" w:space="0" w:color="auto"/>
            </w:tcBorders>
          </w:tcPr>
          <w:p w:rsidR="00A4570D" w:rsidRPr="00CA6152" w:rsidRDefault="00A4570D" w:rsidP="00735623">
            <w:pPr>
              <w:rPr>
                <w:rFonts w:ascii="標楷體" w:eastAsia="標楷體" w:hAnsi="標楷體"/>
                <w:b/>
                <w:sz w:val="12"/>
                <w:szCs w:val="12"/>
              </w:rPr>
            </w:pPr>
            <w:r w:rsidRPr="00CA6152">
              <w:rPr>
                <w:rFonts w:ascii="標楷體" w:eastAsia="標楷體" w:hAnsi="標楷體" w:hint="eastAsia"/>
                <w:b/>
                <w:sz w:val="12"/>
                <w:szCs w:val="12"/>
              </w:rPr>
              <w:t>2</w:t>
            </w:r>
            <w:r>
              <w:rPr>
                <w:rFonts w:ascii="標楷體" w:eastAsia="標楷體" w:hAnsi="標楷體" w:hint="eastAsia"/>
                <w:b/>
                <w:sz w:val="12"/>
                <w:szCs w:val="12"/>
              </w:rPr>
              <w:t>3</w:t>
            </w:r>
          </w:p>
          <w:p w:rsidR="00A4570D" w:rsidRPr="00CA6152" w:rsidRDefault="00A4570D" w:rsidP="00735623">
            <w:pPr>
              <w:rPr>
                <w:rFonts w:ascii="標楷體" w:eastAsia="標楷體" w:hAnsi="標楷體"/>
                <w:b/>
                <w:sz w:val="12"/>
                <w:szCs w:val="12"/>
              </w:rPr>
            </w:pPr>
          </w:p>
        </w:tc>
        <w:tc>
          <w:tcPr>
            <w:tcW w:w="643" w:type="pct"/>
            <w:tcBorders>
              <w:top w:val="single" w:sz="12" w:space="0" w:color="auto"/>
            </w:tcBorders>
          </w:tcPr>
          <w:p w:rsidR="00A4570D" w:rsidRPr="00CA6152" w:rsidRDefault="00A4570D" w:rsidP="00735623">
            <w:pPr>
              <w:rPr>
                <w:rFonts w:ascii="標楷體" w:eastAsia="標楷體" w:hAnsi="標楷體"/>
                <w:b/>
                <w:sz w:val="12"/>
                <w:szCs w:val="12"/>
              </w:rPr>
            </w:pPr>
            <w:r w:rsidRPr="00CA6152">
              <w:rPr>
                <w:rFonts w:ascii="標楷體" w:eastAsia="標楷體" w:hAnsi="標楷體" w:hint="eastAsia"/>
                <w:b/>
                <w:sz w:val="12"/>
                <w:szCs w:val="12"/>
              </w:rPr>
              <w:t>2</w:t>
            </w:r>
            <w:r>
              <w:rPr>
                <w:rFonts w:ascii="標楷體" w:eastAsia="標楷體" w:hAnsi="標楷體" w:hint="eastAsia"/>
                <w:b/>
                <w:sz w:val="12"/>
                <w:szCs w:val="12"/>
              </w:rPr>
              <w:t>4</w:t>
            </w:r>
          </w:p>
          <w:p w:rsidR="00A4570D" w:rsidRPr="00204CF1" w:rsidRDefault="00A4570D" w:rsidP="00735623">
            <w:pPr>
              <w:rPr>
                <w:rFonts w:ascii="標楷體" w:eastAsia="標楷體" w:hAnsi="標楷體"/>
                <w:b/>
                <w:color w:val="0000FF"/>
                <w:sz w:val="12"/>
                <w:szCs w:val="12"/>
              </w:rPr>
            </w:pPr>
          </w:p>
        </w:tc>
        <w:tc>
          <w:tcPr>
            <w:tcW w:w="361" w:type="pct"/>
            <w:tcBorders>
              <w:top w:val="single" w:sz="12" w:space="0" w:color="auto"/>
            </w:tcBorders>
          </w:tcPr>
          <w:p w:rsidR="00A4570D" w:rsidRDefault="00A4570D" w:rsidP="00735623">
            <w:pPr>
              <w:rPr>
                <w:rFonts w:ascii="標楷體" w:eastAsia="標楷體" w:hAnsi="標楷體"/>
                <w:b/>
                <w:color w:val="FF0000"/>
                <w:sz w:val="12"/>
                <w:szCs w:val="12"/>
              </w:rPr>
            </w:pPr>
            <w:r>
              <w:rPr>
                <w:rFonts w:ascii="標楷體" w:eastAsia="標楷體" w:hAnsi="標楷體" w:hint="eastAsia"/>
                <w:b/>
                <w:color w:val="FF0000"/>
                <w:sz w:val="12"/>
                <w:szCs w:val="12"/>
              </w:rPr>
              <w:t>25</w:t>
            </w:r>
          </w:p>
          <w:p w:rsidR="00A4570D" w:rsidRDefault="00A4570D" w:rsidP="00735623">
            <w:pPr>
              <w:rPr>
                <w:rFonts w:ascii="標楷體" w:eastAsia="標楷體" w:hAnsi="標楷體"/>
                <w:b/>
                <w:color w:val="FF0000"/>
                <w:sz w:val="12"/>
                <w:szCs w:val="12"/>
              </w:rPr>
            </w:pPr>
          </w:p>
          <w:p w:rsidR="00A4570D" w:rsidRPr="009F0956" w:rsidRDefault="00A4570D" w:rsidP="00735623">
            <w:pPr>
              <w:rPr>
                <w:rFonts w:ascii="標楷體" w:eastAsia="標楷體" w:hAnsi="標楷體"/>
                <w:b/>
                <w:color w:val="FF0000"/>
                <w:sz w:val="12"/>
                <w:szCs w:val="12"/>
              </w:rPr>
            </w:pPr>
          </w:p>
        </w:tc>
        <w:tc>
          <w:tcPr>
            <w:tcW w:w="417" w:type="pct"/>
            <w:tcBorders>
              <w:top w:val="single" w:sz="12" w:space="0" w:color="auto"/>
            </w:tcBorders>
          </w:tcPr>
          <w:p w:rsidR="00A4570D" w:rsidRDefault="00A4570D" w:rsidP="00735623">
            <w:pPr>
              <w:rPr>
                <w:rFonts w:ascii="標楷體" w:eastAsia="標楷體" w:hAnsi="標楷體"/>
                <w:b/>
                <w:color w:val="FF0000"/>
                <w:sz w:val="12"/>
                <w:szCs w:val="12"/>
              </w:rPr>
            </w:pPr>
            <w:r>
              <w:rPr>
                <w:rFonts w:ascii="標楷體" w:eastAsia="標楷體" w:hAnsi="標楷體" w:hint="eastAsia"/>
                <w:b/>
                <w:color w:val="FF0000"/>
                <w:sz w:val="12"/>
                <w:szCs w:val="12"/>
              </w:rPr>
              <w:t>26</w:t>
            </w:r>
          </w:p>
          <w:p w:rsidR="00A4570D" w:rsidRDefault="00A4570D" w:rsidP="00735623">
            <w:pPr>
              <w:rPr>
                <w:rFonts w:ascii="標楷體" w:eastAsia="標楷體" w:hAnsi="標楷體"/>
                <w:b/>
                <w:color w:val="FF0000"/>
                <w:sz w:val="12"/>
                <w:szCs w:val="12"/>
              </w:rPr>
            </w:pPr>
            <w:r>
              <w:rPr>
                <w:rFonts w:ascii="標楷體" w:eastAsia="標楷體" w:hAnsi="標楷體" w:hint="eastAsia"/>
                <w:b/>
                <w:color w:val="FF0000"/>
                <w:sz w:val="12"/>
                <w:szCs w:val="12"/>
              </w:rPr>
              <w:t>祖父母節(八月第四個星期日)</w:t>
            </w:r>
          </w:p>
          <w:p w:rsidR="00A4570D" w:rsidRPr="007E0199" w:rsidRDefault="00A4570D" w:rsidP="00735623">
            <w:pPr>
              <w:rPr>
                <w:rFonts w:ascii="標楷體" w:eastAsia="標楷體" w:hAnsi="標楷體"/>
                <w:b/>
                <w:color w:val="FF0000"/>
                <w:sz w:val="12"/>
                <w:szCs w:val="12"/>
              </w:rPr>
            </w:pPr>
          </w:p>
        </w:tc>
        <w:tc>
          <w:tcPr>
            <w:tcW w:w="519" w:type="pct"/>
            <w:gridSpan w:val="2"/>
            <w:tcBorders>
              <w:top w:val="single" w:sz="12" w:space="0" w:color="auto"/>
            </w:tcBorders>
            <w:vAlign w:val="center"/>
          </w:tcPr>
          <w:p w:rsidR="00A4570D" w:rsidRPr="00DF000D" w:rsidRDefault="00A4570D" w:rsidP="00735623">
            <w:pPr>
              <w:spacing w:line="140" w:lineRule="exact"/>
              <w:rPr>
                <w:rFonts w:ascii="標楷體" w:eastAsia="標楷體" w:hAnsi="標楷體"/>
                <w:b/>
                <w:sz w:val="12"/>
                <w:szCs w:val="12"/>
              </w:rPr>
            </w:pPr>
          </w:p>
        </w:tc>
      </w:tr>
      <w:tr w:rsidR="00A4570D" w:rsidRPr="00E46923" w:rsidTr="00735623">
        <w:trPr>
          <w:trHeight w:val="1516"/>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第一週</w:t>
            </w:r>
          </w:p>
        </w:tc>
        <w:tc>
          <w:tcPr>
            <w:tcW w:w="662"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27</w:t>
            </w:r>
          </w:p>
          <w:p w:rsidR="00A4570D" w:rsidRDefault="00A4570D" w:rsidP="00735623">
            <w:pPr>
              <w:rPr>
                <w:rFonts w:ascii="標楷體" w:eastAsia="標楷體" w:hAnsi="標楷體"/>
                <w:b/>
                <w:sz w:val="12"/>
                <w:szCs w:val="12"/>
              </w:rPr>
            </w:pPr>
            <w:r w:rsidRPr="00AF2413">
              <w:rPr>
                <w:rFonts w:ascii="標楷體" w:eastAsia="標楷體" w:hAnsi="標楷體" w:hint="eastAsia"/>
                <w:b/>
                <w:sz w:val="12"/>
                <w:szCs w:val="12"/>
              </w:rPr>
              <w:t>備課日</w:t>
            </w:r>
          </w:p>
          <w:p w:rsidR="00A4570D" w:rsidRPr="009F0956" w:rsidRDefault="004E47AC" w:rsidP="00735623">
            <w:pPr>
              <w:rPr>
                <w:rFonts w:ascii="標楷體" w:eastAsia="標楷體" w:hAnsi="標楷體"/>
                <w:b/>
                <w:sz w:val="12"/>
                <w:szCs w:val="12"/>
              </w:rPr>
            </w:pPr>
            <w:r>
              <w:rPr>
                <w:rFonts w:ascii="標楷體" w:eastAsia="標楷體" w:hAnsi="標楷體" w:hint="eastAsia"/>
                <w:b/>
                <w:color w:val="00B050"/>
                <w:sz w:val="12"/>
                <w:szCs w:val="12"/>
              </w:rPr>
              <w:t>期初</w:t>
            </w:r>
            <w:r w:rsidRPr="00735623">
              <w:rPr>
                <w:rFonts w:ascii="標楷體" w:eastAsia="標楷體" w:hAnsi="標楷體" w:hint="eastAsia"/>
                <w:b/>
                <w:color w:val="00B050"/>
                <w:sz w:val="12"/>
                <w:szCs w:val="12"/>
              </w:rPr>
              <w:t>IEP</w:t>
            </w:r>
            <w:r>
              <w:rPr>
                <w:rFonts w:ascii="標楷體" w:eastAsia="標楷體" w:hAnsi="標楷體" w:hint="eastAsia"/>
                <w:b/>
                <w:color w:val="00B050"/>
                <w:sz w:val="12"/>
                <w:szCs w:val="12"/>
              </w:rPr>
              <w:t>、IGP</w:t>
            </w:r>
            <w:r w:rsidRPr="00735623">
              <w:rPr>
                <w:rFonts w:ascii="標楷體" w:eastAsia="標楷體" w:hAnsi="標楷體" w:hint="eastAsia"/>
                <w:b/>
                <w:color w:val="00B050"/>
                <w:sz w:val="12"/>
                <w:szCs w:val="12"/>
              </w:rPr>
              <w:t>會議</w:t>
            </w:r>
          </w:p>
        </w:tc>
        <w:tc>
          <w:tcPr>
            <w:tcW w:w="708"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28</w:t>
            </w:r>
          </w:p>
          <w:p w:rsidR="00A4570D" w:rsidRDefault="00A4570D" w:rsidP="00735623">
            <w:pPr>
              <w:rPr>
                <w:rFonts w:ascii="標楷體" w:eastAsia="標楷體" w:hAnsi="標楷體"/>
                <w:b/>
                <w:sz w:val="12"/>
                <w:szCs w:val="12"/>
              </w:rPr>
            </w:pPr>
            <w:r w:rsidRPr="00AF2413">
              <w:rPr>
                <w:rFonts w:ascii="標楷體" w:eastAsia="標楷體" w:hAnsi="標楷體" w:hint="eastAsia"/>
                <w:b/>
                <w:sz w:val="12"/>
                <w:szCs w:val="12"/>
              </w:rPr>
              <w:t>備課日</w:t>
            </w:r>
          </w:p>
          <w:p w:rsidR="00A4570D" w:rsidRPr="002B4349" w:rsidRDefault="004E47AC" w:rsidP="00735623">
            <w:pPr>
              <w:rPr>
                <w:rFonts w:ascii="標楷體" w:eastAsia="標楷體" w:hAnsi="標楷體"/>
                <w:b/>
                <w:color w:val="7030A0"/>
                <w:sz w:val="12"/>
                <w:szCs w:val="12"/>
              </w:rPr>
            </w:pPr>
            <w:r w:rsidRPr="004E47AC">
              <w:rPr>
                <w:rFonts w:ascii="標楷體" w:eastAsia="標楷體" w:hAnsi="標楷體" w:hint="eastAsia"/>
                <w:b/>
                <w:color w:val="00B050"/>
                <w:sz w:val="12"/>
                <w:szCs w:val="12"/>
              </w:rPr>
              <w:t>特教知能研習</w:t>
            </w:r>
          </w:p>
        </w:tc>
        <w:tc>
          <w:tcPr>
            <w:tcW w:w="843"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29</w:t>
            </w:r>
          </w:p>
          <w:p w:rsidR="00A4570D" w:rsidRPr="00CA6152" w:rsidRDefault="00A4570D" w:rsidP="00735623">
            <w:pPr>
              <w:rPr>
                <w:rFonts w:ascii="標楷體" w:eastAsia="標楷體" w:hAnsi="標楷體"/>
                <w:b/>
                <w:sz w:val="12"/>
                <w:szCs w:val="12"/>
              </w:rPr>
            </w:pPr>
            <w:r w:rsidRPr="00CA6152">
              <w:rPr>
                <w:rFonts w:ascii="標楷體" w:eastAsia="標楷體" w:hAnsi="標楷體" w:hint="eastAsia"/>
                <w:b/>
                <w:sz w:val="12"/>
                <w:szCs w:val="12"/>
              </w:rPr>
              <w:t>備課日</w:t>
            </w:r>
          </w:p>
          <w:p w:rsidR="00A4570D" w:rsidRPr="00272E21" w:rsidRDefault="00A4570D" w:rsidP="00735623">
            <w:pPr>
              <w:rPr>
                <w:rFonts w:ascii="標楷體" w:eastAsia="標楷體" w:hAnsi="標楷體"/>
                <w:b/>
                <w:color w:val="0000FF"/>
                <w:sz w:val="12"/>
                <w:szCs w:val="12"/>
              </w:rPr>
            </w:pPr>
            <w:r w:rsidRPr="00CA6152">
              <w:rPr>
                <w:rFonts w:ascii="標楷體" w:eastAsia="標楷體" w:hAnsi="標楷體" w:hint="eastAsia"/>
                <w:b/>
                <w:sz w:val="12"/>
                <w:szCs w:val="12"/>
              </w:rPr>
              <w:t>領域教學研究會</w:t>
            </w:r>
          </w:p>
        </w:tc>
        <w:tc>
          <w:tcPr>
            <w:tcW w:w="569"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30</w:t>
            </w:r>
          </w:p>
          <w:p w:rsidR="00A4570D" w:rsidRPr="009F0956" w:rsidRDefault="00A4570D" w:rsidP="00735623">
            <w:pPr>
              <w:rPr>
                <w:rFonts w:ascii="標楷體" w:eastAsia="標楷體" w:hAnsi="標楷體"/>
                <w:b/>
                <w:sz w:val="12"/>
                <w:szCs w:val="12"/>
              </w:rPr>
            </w:pPr>
            <w:r w:rsidRPr="00BF1CEA">
              <w:rPr>
                <w:rFonts w:ascii="標楷體" w:eastAsia="標楷體" w:hAnsi="標楷體" w:hint="eastAsia"/>
                <w:b/>
                <w:sz w:val="12"/>
                <w:szCs w:val="12"/>
                <w:highlight w:val="yellow"/>
              </w:rPr>
              <w:t>開學日</w:t>
            </w:r>
          </w:p>
          <w:p w:rsidR="00A4570D" w:rsidRPr="008D68F0" w:rsidRDefault="00A4570D" w:rsidP="00735623">
            <w:pPr>
              <w:rPr>
                <w:rFonts w:ascii="標楷體" w:eastAsia="標楷體" w:hAnsi="標楷體"/>
                <w:b/>
                <w:color w:val="0000FF"/>
                <w:sz w:val="12"/>
                <w:szCs w:val="12"/>
              </w:rPr>
            </w:pPr>
            <w:r w:rsidRPr="008D68F0">
              <w:rPr>
                <w:rFonts w:ascii="標楷體" w:eastAsia="標楷體" w:hAnsi="標楷體" w:hint="eastAsia"/>
                <w:b/>
                <w:color w:val="0000FF"/>
                <w:sz w:val="12"/>
                <w:szCs w:val="12"/>
              </w:rPr>
              <w:t>教室佈置開始</w:t>
            </w:r>
          </w:p>
          <w:p w:rsidR="00A4570D" w:rsidRPr="00A32136" w:rsidRDefault="00A4570D" w:rsidP="00735623">
            <w:pPr>
              <w:rPr>
                <w:rFonts w:ascii="標楷體" w:eastAsia="標楷體" w:hAnsi="標楷體"/>
                <w:b/>
                <w:color w:val="0000FF"/>
                <w:sz w:val="12"/>
                <w:szCs w:val="12"/>
              </w:rPr>
            </w:pPr>
            <w:r w:rsidRPr="008D68F0">
              <w:rPr>
                <w:rFonts w:ascii="標楷體" w:eastAsia="標楷體" w:hAnsi="標楷體" w:hint="eastAsia"/>
                <w:b/>
                <w:color w:val="0000FF"/>
                <w:sz w:val="12"/>
                <w:szCs w:val="12"/>
              </w:rPr>
              <w:t>敬師活動競賽開始</w:t>
            </w:r>
          </w:p>
        </w:tc>
        <w:tc>
          <w:tcPr>
            <w:tcW w:w="643" w:type="pct"/>
          </w:tcPr>
          <w:p w:rsidR="00A4570D" w:rsidRPr="00CC46F8" w:rsidRDefault="00A4570D" w:rsidP="00735623">
            <w:pPr>
              <w:rPr>
                <w:rFonts w:ascii="標楷體" w:eastAsia="標楷體" w:hAnsi="標楷體"/>
                <w:b/>
                <w:sz w:val="12"/>
                <w:szCs w:val="12"/>
              </w:rPr>
            </w:pPr>
            <w:r w:rsidRPr="00CC46F8">
              <w:rPr>
                <w:rFonts w:ascii="標楷體" w:eastAsia="標楷體" w:hAnsi="標楷體" w:hint="eastAsia"/>
                <w:b/>
                <w:sz w:val="12"/>
                <w:szCs w:val="12"/>
              </w:rPr>
              <w:t>31</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聯課二次選課</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自治市候選人登記</w:t>
            </w:r>
          </w:p>
          <w:p w:rsidR="00A4570D" w:rsidRPr="009F0956" w:rsidRDefault="00A4570D" w:rsidP="00735623">
            <w:pPr>
              <w:rPr>
                <w:rFonts w:ascii="標楷體" w:eastAsia="標楷體" w:hAnsi="標楷體"/>
                <w:b/>
                <w:sz w:val="12"/>
                <w:szCs w:val="12"/>
              </w:rPr>
            </w:pPr>
          </w:p>
        </w:tc>
        <w:tc>
          <w:tcPr>
            <w:tcW w:w="361" w:type="pct"/>
          </w:tcPr>
          <w:p w:rsidR="00A4570D" w:rsidRPr="00CC46F8" w:rsidRDefault="00A4570D" w:rsidP="00735623">
            <w:pPr>
              <w:rPr>
                <w:rFonts w:ascii="標楷體" w:eastAsia="標楷體" w:hAnsi="標楷體"/>
                <w:b/>
                <w:color w:val="FF0000"/>
                <w:sz w:val="12"/>
                <w:szCs w:val="12"/>
                <w:bdr w:val="single" w:sz="4" w:space="0" w:color="auto"/>
              </w:rPr>
            </w:pPr>
            <w:r w:rsidRPr="00CC46F8">
              <w:rPr>
                <w:rFonts w:ascii="標楷體" w:eastAsia="標楷體" w:hAnsi="標楷體" w:hint="eastAsia"/>
                <w:b/>
                <w:color w:val="FF0000"/>
                <w:sz w:val="12"/>
                <w:szCs w:val="12"/>
                <w:bdr w:val="single" w:sz="4" w:space="0" w:color="auto"/>
              </w:rPr>
              <w:t>9月</w:t>
            </w:r>
            <w:r w:rsidRPr="00CC46F8">
              <w:rPr>
                <w:rFonts w:ascii="標楷體" w:eastAsia="標楷體" w:hAnsi="標楷體" w:hint="eastAsia"/>
                <w:b/>
                <w:color w:val="FF0000"/>
                <w:sz w:val="12"/>
                <w:szCs w:val="12"/>
              </w:rPr>
              <w:t>1</w:t>
            </w:r>
          </w:p>
          <w:p w:rsidR="00A4570D" w:rsidRDefault="00A4570D" w:rsidP="00735623">
            <w:pPr>
              <w:rPr>
                <w:rFonts w:ascii="標楷體" w:eastAsia="標楷體" w:hAnsi="標楷體"/>
                <w:b/>
                <w:color w:val="FF0000"/>
                <w:sz w:val="12"/>
                <w:szCs w:val="12"/>
              </w:rPr>
            </w:pPr>
          </w:p>
          <w:p w:rsidR="00A4570D" w:rsidRPr="009F0956" w:rsidRDefault="00A4570D" w:rsidP="00735623">
            <w:pPr>
              <w:rPr>
                <w:rFonts w:ascii="標楷體" w:eastAsia="標楷體" w:hAnsi="標楷體"/>
                <w:b/>
                <w:color w:val="FF0000"/>
                <w:sz w:val="12"/>
                <w:szCs w:val="12"/>
              </w:rPr>
            </w:pPr>
          </w:p>
        </w:tc>
        <w:tc>
          <w:tcPr>
            <w:tcW w:w="417" w:type="pct"/>
          </w:tcPr>
          <w:p w:rsidR="00A4570D" w:rsidRDefault="00A4570D" w:rsidP="00735623">
            <w:pPr>
              <w:rPr>
                <w:rFonts w:ascii="標楷體" w:eastAsia="標楷體" w:hAnsi="標楷體"/>
                <w:b/>
                <w:color w:val="FF0000"/>
                <w:sz w:val="12"/>
                <w:szCs w:val="12"/>
              </w:rPr>
            </w:pPr>
            <w:r>
              <w:rPr>
                <w:rFonts w:ascii="標楷體" w:eastAsia="標楷體" w:hAnsi="標楷體" w:hint="eastAsia"/>
                <w:b/>
                <w:color w:val="FF0000"/>
                <w:sz w:val="12"/>
                <w:szCs w:val="12"/>
              </w:rPr>
              <w:t>2</w:t>
            </w:r>
          </w:p>
          <w:p w:rsidR="00A4570D" w:rsidRDefault="00A4570D" w:rsidP="00735623">
            <w:pPr>
              <w:rPr>
                <w:rFonts w:ascii="標楷體" w:eastAsia="標楷體" w:hAnsi="標楷體"/>
                <w:b/>
                <w:color w:val="FF0000"/>
                <w:sz w:val="12"/>
                <w:szCs w:val="12"/>
              </w:rPr>
            </w:pPr>
          </w:p>
          <w:p w:rsidR="00A4570D" w:rsidRPr="009F0956" w:rsidRDefault="00A4570D" w:rsidP="00735623">
            <w:pPr>
              <w:rPr>
                <w:rFonts w:ascii="標楷體" w:eastAsia="標楷體" w:hAnsi="標楷體"/>
                <w:b/>
                <w:color w:val="FF0000"/>
                <w:sz w:val="12"/>
                <w:szCs w:val="12"/>
              </w:rPr>
            </w:pPr>
          </w:p>
        </w:tc>
        <w:tc>
          <w:tcPr>
            <w:tcW w:w="519" w:type="pct"/>
            <w:gridSpan w:val="2"/>
            <w:vAlign w:val="center"/>
          </w:tcPr>
          <w:p w:rsidR="00A4570D" w:rsidRPr="00E46923" w:rsidRDefault="00A4570D" w:rsidP="00735623">
            <w:pPr>
              <w:rPr>
                <w:rFonts w:ascii="標楷體" w:eastAsia="標楷體" w:hAnsi="標楷體"/>
                <w:b/>
                <w:color w:val="0000FF"/>
                <w:sz w:val="12"/>
                <w:szCs w:val="12"/>
              </w:rPr>
            </w:pPr>
            <w:r w:rsidRPr="00DF000D">
              <w:rPr>
                <w:rFonts w:ascii="標楷體" w:eastAsia="標楷體" w:hAnsi="標楷體" w:hint="eastAsia"/>
                <w:b/>
                <w:sz w:val="12"/>
                <w:szCs w:val="12"/>
              </w:rPr>
              <w:t>領域教學研究會(一)</w:t>
            </w:r>
          </w:p>
        </w:tc>
      </w:tr>
      <w:tr w:rsidR="00A4570D" w:rsidRPr="0030074A"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第二週</w:t>
            </w:r>
          </w:p>
        </w:tc>
        <w:tc>
          <w:tcPr>
            <w:tcW w:w="662" w:type="pct"/>
          </w:tcPr>
          <w:p w:rsidR="00A4570D" w:rsidRPr="00E46B7F" w:rsidRDefault="00A4570D" w:rsidP="00735623">
            <w:pPr>
              <w:rPr>
                <w:rFonts w:ascii="標楷體" w:eastAsia="標楷體" w:hAnsi="標楷體"/>
                <w:b/>
                <w:sz w:val="12"/>
                <w:szCs w:val="12"/>
              </w:rPr>
            </w:pPr>
            <w:r>
              <w:rPr>
                <w:rFonts w:ascii="標楷體" w:eastAsia="標楷體" w:hAnsi="標楷體" w:hint="eastAsia"/>
                <w:b/>
                <w:sz w:val="12"/>
                <w:szCs w:val="12"/>
              </w:rPr>
              <w:t>3</w:t>
            </w:r>
          </w:p>
          <w:p w:rsidR="00A4570D" w:rsidRPr="00355E34" w:rsidRDefault="00A4570D" w:rsidP="0073562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幹部訓練(07:50-08:25)</w:t>
            </w:r>
          </w:p>
          <w:p w:rsidR="00A4570D" w:rsidRPr="00355E34" w:rsidRDefault="00A4570D" w:rsidP="0073562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自治市後候選人資格審查</w:t>
            </w:r>
          </w:p>
          <w:p w:rsidR="00A4570D" w:rsidRPr="00316EA6" w:rsidRDefault="00A4570D" w:rsidP="00735623">
            <w:pPr>
              <w:ind w:left="120" w:hangingChars="100" w:hanging="120"/>
              <w:rPr>
                <w:rFonts w:ascii="標楷體" w:eastAsia="標楷體" w:hAnsi="標楷體"/>
                <w:b/>
                <w:sz w:val="12"/>
                <w:szCs w:val="12"/>
              </w:rPr>
            </w:pPr>
            <w:r>
              <w:rPr>
                <w:rFonts w:ascii="標楷體" w:eastAsia="標楷體" w:hAnsi="標楷體" w:hint="eastAsia"/>
                <w:b/>
                <w:sz w:val="12"/>
                <w:szCs w:val="12"/>
              </w:rPr>
              <w:t xml:space="preserve"> </w:t>
            </w:r>
          </w:p>
        </w:tc>
        <w:tc>
          <w:tcPr>
            <w:tcW w:w="708"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4</w:t>
            </w:r>
          </w:p>
          <w:p w:rsidR="00A4570D" w:rsidRDefault="00A4570D" w:rsidP="0073562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(1~2冊)</w:t>
            </w:r>
          </w:p>
          <w:p w:rsidR="00A4570D" w:rsidRPr="006E6678" w:rsidRDefault="00A4570D" w:rsidP="00735623">
            <w:pPr>
              <w:rPr>
                <w:rFonts w:ascii="標楷體" w:eastAsia="標楷體" w:hAnsi="標楷體"/>
                <w:b/>
                <w:color w:val="0000FF"/>
                <w:sz w:val="14"/>
                <w:szCs w:val="14"/>
              </w:rPr>
            </w:pPr>
            <w:r w:rsidRPr="008D68F0">
              <w:rPr>
                <w:rFonts w:ascii="標楷體" w:eastAsia="標楷體" w:hAnsi="標楷體" w:hint="eastAsia"/>
                <w:b/>
                <w:color w:val="0000FF"/>
                <w:sz w:val="14"/>
                <w:szCs w:val="14"/>
              </w:rPr>
              <w:t>自治市候候選人抽籤編號</w:t>
            </w:r>
          </w:p>
        </w:tc>
        <w:tc>
          <w:tcPr>
            <w:tcW w:w="843"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5</w:t>
            </w:r>
          </w:p>
          <w:p w:rsidR="00A4570D" w:rsidRDefault="00A4570D" w:rsidP="0073562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(1-2冊)</w:t>
            </w:r>
            <w:r>
              <w:rPr>
                <w:rFonts w:ascii="標楷體" w:eastAsia="標楷體" w:hAnsi="標楷體" w:hint="eastAsia"/>
                <w:b/>
                <w:sz w:val="12"/>
                <w:szCs w:val="12"/>
              </w:rPr>
              <w:t xml:space="preserve"> </w:t>
            </w:r>
          </w:p>
          <w:p w:rsidR="00A4570D" w:rsidRDefault="00A4570D" w:rsidP="00735623">
            <w:pPr>
              <w:rPr>
                <w:rFonts w:ascii="標楷體" w:eastAsia="標楷體" w:hAnsi="標楷體"/>
                <w:b/>
                <w:sz w:val="12"/>
                <w:szCs w:val="12"/>
              </w:rPr>
            </w:pPr>
            <w:r>
              <w:rPr>
                <w:rFonts w:ascii="標楷體" w:eastAsia="標楷體" w:hAnsi="標楷體" w:hint="eastAsia"/>
                <w:b/>
                <w:sz w:val="12"/>
                <w:szCs w:val="12"/>
              </w:rPr>
              <w:t>期初課發會</w:t>
            </w:r>
          </w:p>
          <w:p w:rsidR="00A4570D" w:rsidRDefault="00A4570D" w:rsidP="00735623">
            <w:pPr>
              <w:rPr>
                <w:rFonts w:ascii="標楷體" w:eastAsia="標楷體" w:hAnsi="標楷體"/>
                <w:b/>
                <w:color w:val="0000FF"/>
                <w:sz w:val="12"/>
                <w:szCs w:val="12"/>
              </w:rPr>
            </w:pPr>
            <w:r w:rsidRPr="00BD2549">
              <w:rPr>
                <w:rFonts w:ascii="標楷體" w:eastAsia="標楷體" w:hAnsi="標楷體" w:hint="eastAsia"/>
                <w:b/>
                <w:color w:val="0000FF"/>
                <w:sz w:val="12"/>
                <w:szCs w:val="12"/>
              </w:rPr>
              <w:t>班會、聯課1</w:t>
            </w:r>
          </w:p>
          <w:p w:rsidR="00A4570D" w:rsidRPr="0060403F" w:rsidRDefault="00A4570D" w:rsidP="00735623">
            <w:pPr>
              <w:rPr>
                <w:rFonts w:ascii="標楷體" w:eastAsia="標楷體" w:hAnsi="標楷體"/>
                <w:b/>
                <w:color w:val="0000FF"/>
                <w:sz w:val="12"/>
                <w:szCs w:val="12"/>
              </w:rPr>
            </w:pPr>
            <w:r>
              <w:rPr>
                <w:rFonts w:ascii="標楷體" w:eastAsia="標楷體" w:hAnsi="標楷體" w:hint="eastAsia"/>
                <w:b/>
                <w:color w:val="0000FF"/>
                <w:sz w:val="12"/>
                <w:szCs w:val="12"/>
              </w:rPr>
              <w:t>自行車安全宣導1(七年級5節)</w:t>
            </w:r>
          </w:p>
          <w:p w:rsidR="00A4570D" w:rsidRPr="0080154C" w:rsidRDefault="00A4570D" w:rsidP="00735623">
            <w:pPr>
              <w:rPr>
                <w:rFonts w:ascii="標楷體" w:eastAsia="標楷體" w:hAnsi="標楷體"/>
                <w:b/>
                <w:color w:val="0000FF"/>
                <w:sz w:val="12"/>
                <w:szCs w:val="12"/>
              </w:rPr>
            </w:pPr>
            <w:r w:rsidRPr="008D68F0">
              <w:rPr>
                <w:rFonts w:ascii="標楷體" w:eastAsia="標楷體" w:hAnsi="標楷體" w:hint="eastAsia"/>
                <w:b/>
                <w:color w:val="0000FF"/>
                <w:sz w:val="12"/>
                <w:szCs w:val="12"/>
              </w:rPr>
              <w:t>自治市市長選舉公告</w:t>
            </w:r>
          </w:p>
        </w:tc>
        <w:tc>
          <w:tcPr>
            <w:tcW w:w="569" w:type="pct"/>
          </w:tcPr>
          <w:p w:rsidR="00A4570D" w:rsidRPr="00A52A1F" w:rsidRDefault="00A4570D" w:rsidP="00735623">
            <w:pPr>
              <w:rPr>
                <w:rFonts w:ascii="標楷體" w:eastAsia="標楷體" w:hAnsi="標楷體"/>
                <w:b/>
                <w:color w:val="0000FF"/>
                <w:sz w:val="12"/>
                <w:szCs w:val="12"/>
              </w:rPr>
            </w:pPr>
            <w:r>
              <w:rPr>
                <w:rFonts w:ascii="標楷體" w:eastAsia="標楷體" w:hAnsi="標楷體" w:hint="eastAsia"/>
                <w:b/>
                <w:sz w:val="12"/>
                <w:szCs w:val="12"/>
              </w:rPr>
              <w:t>6</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自治市競選活動開始</w:t>
            </w:r>
          </w:p>
        </w:tc>
        <w:tc>
          <w:tcPr>
            <w:tcW w:w="643" w:type="pct"/>
          </w:tcPr>
          <w:p w:rsidR="00A4570D" w:rsidRPr="00B57584" w:rsidRDefault="00A4570D" w:rsidP="00735623">
            <w:pPr>
              <w:rPr>
                <w:rFonts w:ascii="標楷體" w:eastAsia="標楷體" w:hAnsi="標楷體"/>
                <w:b/>
                <w:color w:val="0000FF"/>
                <w:sz w:val="12"/>
                <w:szCs w:val="12"/>
              </w:rPr>
            </w:pPr>
            <w:r>
              <w:rPr>
                <w:rFonts w:ascii="標楷體" w:eastAsia="標楷體" w:hAnsi="標楷體" w:hint="eastAsia"/>
                <w:b/>
                <w:sz w:val="12"/>
                <w:szCs w:val="12"/>
              </w:rPr>
              <w:t>7</w:t>
            </w:r>
          </w:p>
          <w:p w:rsidR="00A4570D" w:rsidRPr="00B17240" w:rsidRDefault="00A4570D" w:rsidP="00735623">
            <w:pPr>
              <w:rPr>
                <w:rFonts w:ascii="標楷體" w:eastAsia="標楷體" w:hAnsi="標楷體"/>
                <w:b/>
                <w:color w:val="0000FF"/>
                <w:sz w:val="12"/>
                <w:szCs w:val="12"/>
              </w:rPr>
            </w:pPr>
            <w:r w:rsidRPr="00CC5C3B">
              <w:rPr>
                <w:rFonts w:ascii="標楷體" w:eastAsia="標楷體" w:hAnsi="標楷體" w:hint="eastAsia"/>
                <w:b/>
                <w:color w:val="00B050"/>
                <w:sz w:val="12"/>
                <w:szCs w:val="12"/>
              </w:rPr>
              <w:t>親師座談會</w:t>
            </w:r>
          </w:p>
        </w:tc>
        <w:tc>
          <w:tcPr>
            <w:tcW w:w="361"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8</w:t>
            </w:r>
          </w:p>
          <w:p w:rsidR="00A4570D" w:rsidRPr="00716B5C" w:rsidRDefault="00A4570D" w:rsidP="00735623">
            <w:pPr>
              <w:rPr>
                <w:rFonts w:ascii="標楷體" w:eastAsia="標楷體" w:hAnsi="標楷體"/>
                <w:b/>
                <w:color w:val="C00000"/>
                <w:sz w:val="12"/>
                <w:szCs w:val="12"/>
              </w:rPr>
            </w:pPr>
          </w:p>
        </w:tc>
        <w:tc>
          <w:tcPr>
            <w:tcW w:w="417"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9</w:t>
            </w:r>
          </w:p>
          <w:p w:rsidR="00A4570D" w:rsidRPr="00716B5C" w:rsidRDefault="00A4570D" w:rsidP="00735623">
            <w:pPr>
              <w:rPr>
                <w:rFonts w:ascii="標楷體" w:eastAsia="標楷體" w:hAnsi="標楷體"/>
                <w:b/>
                <w:color w:val="C00000"/>
                <w:sz w:val="12"/>
                <w:szCs w:val="12"/>
              </w:rPr>
            </w:pPr>
          </w:p>
        </w:tc>
        <w:tc>
          <w:tcPr>
            <w:tcW w:w="519" w:type="pct"/>
            <w:gridSpan w:val="2"/>
            <w:vAlign w:val="center"/>
          </w:tcPr>
          <w:p w:rsidR="00A4570D" w:rsidRPr="0030074A" w:rsidRDefault="00A4570D" w:rsidP="00735623">
            <w:pPr>
              <w:rPr>
                <w:rFonts w:ascii="標楷體" w:eastAsia="標楷體" w:hAnsi="標楷體"/>
                <w:b/>
                <w:color w:val="009900"/>
                <w:sz w:val="12"/>
                <w:szCs w:val="12"/>
              </w:rPr>
            </w:pPr>
          </w:p>
        </w:tc>
      </w:tr>
      <w:tr w:rsidR="00A4570D" w:rsidRPr="00EB7B56"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第三週</w:t>
            </w:r>
          </w:p>
        </w:tc>
        <w:tc>
          <w:tcPr>
            <w:tcW w:w="662" w:type="pct"/>
          </w:tcPr>
          <w:p w:rsidR="00A4570D" w:rsidRDefault="00A4570D" w:rsidP="00735623">
            <w:pPr>
              <w:ind w:left="120" w:hangingChars="100" w:hanging="120"/>
              <w:rPr>
                <w:rFonts w:ascii="標楷體" w:eastAsia="標楷體" w:hAnsi="標楷體"/>
                <w:b/>
                <w:sz w:val="12"/>
                <w:szCs w:val="12"/>
              </w:rPr>
            </w:pPr>
            <w:r w:rsidRPr="00716B5C">
              <w:rPr>
                <w:rFonts w:ascii="標楷體" w:eastAsia="標楷體" w:hAnsi="標楷體" w:hint="eastAsia"/>
                <w:b/>
                <w:sz w:val="12"/>
                <w:szCs w:val="12"/>
              </w:rPr>
              <w:t>10</w:t>
            </w:r>
          </w:p>
          <w:p w:rsidR="00A4570D" w:rsidRPr="00355E34" w:rsidRDefault="00A4570D" w:rsidP="0073562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九年級畢旅行前會</w:t>
            </w:r>
          </w:p>
          <w:p w:rsidR="00A4570D" w:rsidRPr="00716B5C" w:rsidRDefault="00A4570D" w:rsidP="00735623">
            <w:pPr>
              <w:ind w:left="120" w:hangingChars="100" w:hanging="120"/>
              <w:rPr>
                <w:rFonts w:ascii="標楷體" w:eastAsia="標楷體" w:hAnsi="標楷體"/>
                <w:b/>
                <w:sz w:val="12"/>
                <w:szCs w:val="12"/>
              </w:rPr>
            </w:pPr>
            <w:r w:rsidRPr="00355E34">
              <w:rPr>
                <w:rFonts w:ascii="標楷體" w:eastAsia="標楷體" w:hAnsi="標楷體" w:hint="eastAsia"/>
                <w:b/>
                <w:color w:val="0000FF"/>
                <w:sz w:val="12"/>
                <w:szCs w:val="12"/>
              </w:rPr>
              <w:t>(12:40老師 13:00學生)</w:t>
            </w:r>
          </w:p>
        </w:tc>
        <w:tc>
          <w:tcPr>
            <w:tcW w:w="708"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11</w:t>
            </w:r>
          </w:p>
        </w:tc>
        <w:tc>
          <w:tcPr>
            <w:tcW w:w="843" w:type="pct"/>
          </w:tcPr>
          <w:p w:rsidR="00A4570D" w:rsidRDefault="00A4570D" w:rsidP="00735623">
            <w:pPr>
              <w:ind w:left="120" w:hangingChars="100" w:hanging="120"/>
              <w:rPr>
                <w:rFonts w:ascii="標楷體" w:eastAsia="標楷體" w:hAnsi="標楷體"/>
                <w:b/>
                <w:sz w:val="12"/>
                <w:szCs w:val="12"/>
              </w:rPr>
            </w:pPr>
            <w:r w:rsidRPr="00716B5C">
              <w:rPr>
                <w:rFonts w:ascii="標楷體" w:eastAsia="標楷體" w:hAnsi="標楷體" w:hint="eastAsia"/>
                <w:b/>
                <w:sz w:val="12"/>
                <w:szCs w:val="12"/>
              </w:rPr>
              <w:t>12</w:t>
            </w:r>
          </w:p>
          <w:p w:rsidR="00A4570D" w:rsidRDefault="00A4570D" w:rsidP="00735623">
            <w:pPr>
              <w:ind w:left="120" w:hangingChars="100" w:hanging="120"/>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2</w:t>
            </w:r>
          </w:p>
          <w:p w:rsidR="00A4570D" w:rsidRDefault="00A4570D" w:rsidP="0073562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p w:rsidR="00A4570D" w:rsidRPr="00355E34" w:rsidRDefault="00A4570D" w:rsidP="00735623">
            <w:pPr>
              <w:ind w:left="120" w:hangingChars="100" w:hanging="120"/>
              <w:rPr>
                <w:rFonts w:ascii="標楷體" w:eastAsia="標楷體" w:hAnsi="標楷體"/>
                <w:b/>
                <w:color w:val="0000FF"/>
                <w:sz w:val="12"/>
                <w:szCs w:val="12"/>
              </w:rPr>
            </w:pPr>
            <w:r w:rsidRPr="0042080A">
              <w:rPr>
                <w:rFonts w:ascii="標楷體" w:eastAsia="標楷體" w:hAnsi="標楷體" w:hint="eastAsia"/>
                <w:b/>
                <w:color w:val="0000FF"/>
                <w:sz w:val="12"/>
                <w:szCs w:val="12"/>
              </w:rPr>
              <w:t>校園智慧宣導團</w:t>
            </w:r>
            <w:r>
              <w:rPr>
                <w:rFonts w:ascii="標楷體" w:eastAsia="標楷體" w:hAnsi="標楷體" w:hint="eastAsia"/>
                <w:b/>
                <w:color w:val="0000FF"/>
                <w:sz w:val="12"/>
                <w:szCs w:val="12"/>
              </w:rPr>
              <w:t>(暫定)</w:t>
            </w:r>
          </w:p>
          <w:p w:rsidR="00A4570D" w:rsidRPr="00716B5C" w:rsidRDefault="00A4570D" w:rsidP="00735623">
            <w:pPr>
              <w:ind w:left="120" w:hangingChars="100" w:hanging="120"/>
              <w:rPr>
                <w:rFonts w:ascii="標楷體" w:eastAsia="標楷體" w:hAnsi="標楷體"/>
                <w:b/>
                <w:sz w:val="12"/>
                <w:szCs w:val="12"/>
              </w:rPr>
            </w:pP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13</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tc>
        <w:tc>
          <w:tcPr>
            <w:tcW w:w="6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14</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p w:rsidR="00A4570D" w:rsidRPr="00716B5C" w:rsidRDefault="00A4570D" w:rsidP="00735623">
            <w:pPr>
              <w:rPr>
                <w:rFonts w:ascii="標楷體" w:eastAsia="標楷體" w:hAnsi="標楷體"/>
                <w:b/>
                <w:sz w:val="12"/>
                <w:szCs w:val="12"/>
              </w:rPr>
            </w:pPr>
            <w:r w:rsidRPr="00355E34">
              <w:rPr>
                <w:rFonts w:ascii="標楷體" w:eastAsia="標楷體" w:hAnsi="標楷體" w:hint="eastAsia"/>
                <w:b/>
                <w:color w:val="0000FF"/>
                <w:sz w:val="12"/>
                <w:szCs w:val="12"/>
              </w:rPr>
              <w:t>敬師活動競賽結束</w:t>
            </w:r>
          </w:p>
        </w:tc>
        <w:tc>
          <w:tcPr>
            <w:tcW w:w="361"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15</w:t>
            </w:r>
          </w:p>
        </w:tc>
        <w:tc>
          <w:tcPr>
            <w:tcW w:w="417"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16</w:t>
            </w:r>
          </w:p>
        </w:tc>
        <w:tc>
          <w:tcPr>
            <w:tcW w:w="519" w:type="pct"/>
            <w:gridSpan w:val="2"/>
            <w:vAlign w:val="center"/>
          </w:tcPr>
          <w:p w:rsidR="00A4570D" w:rsidRPr="00EB7B56" w:rsidRDefault="00A4570D" w:rsidP="00735623">
            <w:pPr>
              <w:spacing w:line="140" w:lineRule="exact"/>
              <w:rPr>
                <w:rFonts w:ascii="標楷體" w:eastAsia="標楷體" w:hAnsi="標楷體"/>
                <w:b/>
                <w:color w:val="008000"/>
                <w:sz w:val="12"/>
                <w:szCs w:val="12"/>
              </w:rPr>
            </w:pPr>
          </w:p>
        </w:tc>
      </w:tr>
      <w:tr w:rsidR="00A4570D" w:rsidRPr="00915274"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第四週</w:t>
            </w:r>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17</w:t>
            </w:r>
          </w:p>
        </w:tc>
        <w:tc>
          <w:tcPr>
            <w:tcW w:w="708"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18</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自治市長政見發表(7:45集合)</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19</w:t>
            </w:r>
          </w:p>
          <w:p w:rsidR="00A4570D" w:rsidRPr="00716B5C"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班會、聯課3</w:t>
            </w: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20</w:t>
            </w:r>
          </w:p>
          <w:p w:rsidR="00735623" w:rsidRPr="00716B5C" w:rsidRDefault="00735623" w:rsidP="00735623">
            <w:pPr>
              <w:rPr>
                <w:rFonts w:ascii="標楷體" w:eastAsia="標楷體" w:hAnsi="標楷體"/>
                <w:b/>
                <w:sz w:val="12"/>
                <w:szCs w:val="12"/>
              </w:rPr>
            </w:pPr>
            <w:r w:rsidRPr="00735623">
              <w:rPr>
                <w:rFonts w:ascii="標楷體" w:eastAsia="標楷體" w:hAnsi="標楷體" w:hint="eastAsia"/>
                <w:b/>
                <w:color w:val="00B050"/>
                <w:sz w:val="12"/>
                <w:szCs w:val="12"/>
              </w:rPr>
              <w:t>期初特教推行委員會</w:t>
            </w:r>
          </w:p>
        </w:tc>
        <w:tc>
          <w:tcPr>
            <w:tcW w:w="6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21</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自治市選務工作人員講習(午休)</w:t>
            </w:r>
          </w:p>
        </w:tc>
        <w:tc>
          <w:tcPr>
            <w:tcW w:w="361"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22</w:t>
            </w:r>
          </w:p>
        </w:tc>
        <w:tc>
          <w:tcPr>
            <w:tcW w:w="417"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23</w:t>
            </w:r>
          </w:p>
        </w:tc>
        <w:tc>
          <w:tcPr>
            <w:tcW w:w="519" w:type="pct"/>
            <w:gridSpan w:val="2"/>
            <w:vAlign w:val="center"/>
          </w:tcPr>
          <w:p w:rsidR="00A4570D" w:rsidRPr="00915274" w:rsidRDefault="00A4570D" w:rsidP="00735623">
            <w:pPr>
              <w:spacing w:line="140" w:lineRule="exact"/>
              <w:rPr>
                <w:rFonts w:ascii="Arial" w:eastAsia="標楷體" w:hAnsi="標楷體" w:cs="Arial"/>
                <w:b/>
                <w:color w:val="008000"/>
                <w:sz w:val="12"/>
                <w:szCs w:val="14"/>
              </w:rPr>
            </w:pPr>
          </w:p>
        </w:tc>
      </w:tr>
      <w:tr w:rsidR="00A4570D" w:rsidRPr="004E7553" w:rsidTr="00735623">
        <w:trPr>
          <w:trHeight w:val="525"/>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第五週</w:t>
            </w:r>
          </w:p>
        </w:tc>
        <w:tc>
          <w:tcPr>
            <w:tcW w:w="662" w:type="pct"/>
          </w:tcPr>
          <w:p w:rsidR="00A4570D" w:rsidRDefault="00A4570D" w:rsidP="00735623">
            <w:pPr>
              <w:rPr>
                <w:rFonts w:ascii="標楷體" w:eastAsia="標楷體" w:hAnsi="標楷體"/>
                <w:b/>
                <w:color w:val="C00000"/>
                <w:sz w:val="12"/>
                <w:szCs w:val="12"/>
              </w:rPr>
            </w:pPr>
            <w:r w:rsidRPr="002F006E">
              <w:rPr>
                <w:rFonts w:ascii="標楷體" w:eastAsia="標楷體" w:hAnsi="標楷體" w:hint="eastAsia"/>
                <w:b/>
                <w:color w:val="C00000"/>
                <w:sz w:val="12"/>
                <w:szCs w:val="12"/>
              </w:rPr>
              <w:t>24</w:t>
            </w:r>
          </w:p>
          <w:p w:rsidR="00A4570D" w:rsidRPr="00716B5C" w:rsidRDefault="00A4570D" w:rsidP="00735623">
            <w:pPr>
              <w:rPr>
                <w:rFonts w:ascii="標楷體" w:eastAsia="標楷體" w:hAnsi="標楷體"/>
                <w:b/>
                <w:sz w:val="12"/>
                <w:szCs w:val="12"/>
              </w:rPr>
            </w:pPr>
            <w:r w:rsidRPr="002F006E">
              <w:rPr>
                <w:rFonts w:ascii="標楷體" w:eastAsia="標楷體" w:hAnsi="標楷體" w:hint="eastAsia"/>
                <w:b/>
                <w:color w:val="C00000"/>
                <w:sz w:val="12"/>
                <w:szCs w:val="12"/>
              </w:rPr>
              <w:t>中秋節</w:t>
            </w:r>
          </w:p>
        </w:tc>
        <w:tc>
          <w:tcPr>
            <w:tcW w:w="708"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25</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自治市競選活動結束</w:t>
            </w:r>
          </w:p>
          <w:p w:rsidR="00A4570D" w:rsidRPr="00716B5C" w:rsidRDefault="00A4570D" w:rsidP="00735623">
            <w:pPr>
              <w:rPr>
                <w:rFonts w:ascii="標楷體" w:eastAsia="標楷體" w:hAnsi="標楷體"/>
                <w:b/>
                <w:sz w:val="12"/>
                <w:szCs w:val="12"/>
              </w:rPr>
            </w:pPr>
            <w:r w:rsidRPr="00355E34">
              <w:rPr>
                <w:rFonts w:ascii="標楷體" w:eastAsia="標楷體" w:hAnsi="標楷體" w:hint="eastAsia"/>
                <w:b/>
                <w:color w:val="0000FF"/>
                <w:sz w:val="12"/>
                <w:szCs w:val="12"/>
              </w:rPr>
              <w:t>選舉投開票所佈置(午休)</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26</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4</w:t>
            </w:r>
          </w:p>
          <w:p w:rsidR="00A4570D" w:rsidRPr="00355E34" w:rsidRDefault="00A4570D" w:rsidP="00735623">
            <w:pPr>
              <w:rPr>
                <w:rFonts w:ascii="標楷體" w:eastAsia="標楷體" w:hAnsi="標楷體"/>
                <w:b/>
                <w:color w:val="0000FF"/>
                <w:sz w:val="12"/>
                <w:szCs w:val="12"/>
              </w:rPr>
            </w:pPr>
            <w:r>
              <w:rPr>
                <w:rFonts w:ascii="標楷體" w:eastAsia="標楷體" w:hAnsi="標楷體" w:hint="eastAsia"/>
                <w:b/>
                <w:color w:val="0000FF"/>
                <w:sz w:val="12"/>
                <w:szCs w:val="12"/>
              </w:rPr>
              <w:t>自</w:t>
            </w:r>
            <w:r w:rsidRPr="00355E34">
              <w:rPr>
                <w:rFonts w:ascii="標楷體" w:eastAsia="標楷體" w:hAnsi="標楷體" w:hint="eastAsia"/>
                <w:b/>
                <w:color w:val="0000FF"/>
                <w:sz w:val="12"/>
                <w:szCs w:val="12"/>
              </w:rPr>
              <w:t>治市選舉投、開票(</w:t>
            </w:r>
            <w:r>
              <w:rPr>
                <w:rFonts w:ascii="標楷體" w:eastAsia="標楷體" w:hAnsi="標楷體"/>
                <w:b/>
                <w:color w:val="0000FF"/>
                <w:sz w:val="12"/>
                <w:szCs w:val="12"/>
              </w:rPr>
              <w:t>5.</w:t>
            </w:r>
            <w:r w:rsidRPr="00355E34">
              <w:rPr>
                <w:rFonts w:ascii="標楷體" w:eastAsia="標楷體" w:hAnsi="標楷體" w:hint="eastAsia"/>
                <w:b/>
                <w:color w:val="0000FF"/>
                <w:sz w:val="12"/>
                <w:szCs w:val="12"/>
              </w:rPr>
              <w:t>6.7節)</w:t>
            </w: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27</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自治市選舉結果公告</w:t>
            </w:r>
          </w:p>
        </w:tc>
        <w:tc>
          <w:tcPr>
            <w:tcW w:w="6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28</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自治市團隊宣誓就職典禮</w:t>
            </w:r>
          </w:p>
        </w:tc>
        <w:tc>
          <w:tcPr>
            <w:tcW w:w="361"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29</w:t>
            </w:r>
          </w:p>
        </w:tc>
        <w:tc>
          <w:tcPr>
            <w:tcW w:w="417"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30</w:t>
            </w:r>
          </w:p>
        </w:tc>
        <w:tc>
          <w:tcPr>
            <w:tcW w:w="519" w:type="pct"/>
            <w:gridSpan w:val="2"/>
            <w:vAlign w:val="center"/>
          </w:tcPr>
          <w:p w:rsidR="00A4570D" w:rsidRPr="004E7553" w:rsidRDefault="00A4570D" w:rsidP="00735623">
            <w:pPr>
              <w:spacing w:line="140" w:lineRule="exact"/>
              <w:rPr>
                <w:rFonts w:ascii="標楷體" w:eastAsia="標楷體" w:hAnsi="標楷體"/>
                <w:b/>
                <w:color w:val="008000"/>
                <w:sz w:val="12"/>
                <w:szCs w:val="12"/>
              </w:rPr>
            </w:pPr>
          </w:p>
        </w:tc>
      </w:tr>
      <w:tr w:rsidR="00A4570D" w:rsidRPr="00364781" w:rsidTr="00735623">
        <w:trPr>
          <w:trHeight w:val="430"/>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第六週</w:t>
            </w:r>
          </w:p>
        </w:tc>
        <w:tc>
          <w:tcPr>
            <w:tcW w:w="662" w:type="pct"/>
          </w:tcPr>
          <w:p w:rsidR="00A4570D" w:rsidRPr="00716B5C" w:rsidRDefault="00A4570D" w:rsidP="00735623">
            <w:pPr>
              <w:rPr>
                <w:rFonts w:ascii="標楷體" w:eastAsia="標楷體" w:hAnsi="標楷體"/>
                <w:b/>
                <w:sz w:val="12"/>
                <w:szCs w:val="12"/>
                <w:bdr w:val="single" w:sz="4" w:space="0" w:color="auto"/>
              </w:rPr>
            </w:pPr>
            <w:r w:rsidRPr="00716B5C">
              <w:rPr>
                <w:rFonts w:ascii="標楷體" w:eastAsia="標楷體" w:hAnsi="標楷體" w:hint="eastAsia"/>
                <w:b/>
                <w:sz w:val="12"/>
                <w:szCs w:val="12"/>
                <w:bdr w:val="single" w:sz="4" w:space="0" w:color="auto"/>
              </w:rPr>
              <w:t>10月</w:t>
            </w:r>
            <w:r w:rsidRPr="00716B5C">
              <w:rPr>
                <w:rFonts w:ascii="標楷體" w:eastAsia="標楷體" w:hAnsi="標楷體" w:hint="eastAsia"/>
                <w:b/>
                <w:sz w:val="12"/>
                <w:szCs w:val="12"/>
              </w:rPr>
              <w:t>1</w:t>
            </w:r>
          </w:p>
          <w:p w:rsidR="00A4570D" w:rsidRPr="00716B5C" w:rsidRDefault="00A4570D" w:rsidP="00735623">
            <w:pPr>
              <w:rPr>
                <w:rFonts w:ascii="標楷體" w:eastAsia="標楷體" w:hAnsi="標楷體"/>
                <w:b/>
                <w:sz w:val="12"/>
                <w:szCs w:val="12"/>
              </w:rPr>
            </w:pPr>
          </w:p>
        </w:tc>
        <w:tc>
          <w:tcPr>
            <w:tcW w:w="708"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3</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5</w:t>
            </w:r>
          </w:p>
          <w:p w:rsidR="00A4570D" w:rsidRPr="000C0BB7" w:rsidRDefault="00A4570D" w:rsidP="00735623">
            <w:pPr>
              <w:rPr>
                <w:rFonts w:ascii="標楷體" w:eastAsia="標楷體" w:hAnsi="標楷體"/>
                <w:b/>
                <w:color w:val="006600"/>
                <w:sz w:val="12"/>
                <w:szCs w:val="12"/>
              </w:rPr>
            </w:pPr>
          </w:p>
        </w:tc>
        <w:tc>
          <w:tcPr>
            <w:tcW w:w="569"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4</w:t>
            </w: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5</w:t>
            </w:r>
          </w:p>
        </w:tc>
        <w:tc>
          <w:tcPr>
            <w:tcW w:w="361"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6</w:t>
            </w:r>
          </w:p>
        </w:tc>
        <w:tc>
          <w:tcPr>
            <w:tcW w:w="417"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7</w:t>
            </w:r>
          </w:p>
        </w:tc>
        <w:tc>
          <w:tcPr>
            <w:tcW w:w="519" w:type="pct"/>
            <w:gridSpan w:val="2"/>
            <w:vAlign w:val="center"/>
          </w:tcPr>
          <w:p w:rsidR="00A4570D" w:rsidRPr="00364781" w:rsidRDefault="00A4570D" w:rsidP="00735623">
            <w:pPr>
              <w:spacing w:line="140" w:lineRule="exact"/>
              <w:rPr>
                <w:rFonts w:ascii="標楷體" w:eastAsia="標楷體" w:hAnsi="標楷體"/>
                <w:b/>
                <w:color w:val="0000FF"/>
                <w:sz w:val="12"/>
                <w:szCs w:val="12"/>
              </w:rPr>
            </w:pPr>
          </w:p>
        </w:tc>
      </w:tr>
      <w:tr w:rsidR="00A4570D" w:rsidRPr="005E2B5C" w:rsidTr="00735623">
        <w:trPr>
          <w:trHeight w:val="516"/>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第七週</w:t>
            </w:r>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8</w:t>
            </w:r>
          </w:p>
        </w:tc>
        <w:tc>
          <w:tcPr>
            <w:tcW w:w="708"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9</w:t>
            </w:r>
          </w:p>
        </w:tc>
        <w:tc>
          <w:tcPr>
            <w:tcW w:w="843" w:type="pct"/>
          </w:tcPr>
          <w:p w:rsidR="00A4570D" w:rsidRDefault="00A4570D" w:rsidP="00735623">
            <w:pPr>
              <w:rPr>
                <w:rFonts w:ascii="標楷體" w:eastAsia="標楷體" w:hAnsi="標楷體"/>
                <w:b/>
                <w:color w:val="C00000"/>
                <w:sz w:val="12"/>
                <w:szCs w:val="12"/>
              </w:rPr>
            </w:pPr>
            <w:r w:rsidRPr="002F006E">
              <w:rPr>
                <w:rFonts w:ascii="標楷體" w:eastAsia="標楷體" w:hAnsi="標楷體" w:hint="eastAsia"/>
                <w:b/>
                <w:color w:val="C00000"/>
                <w:sz w:val="12"/>
                <w:szCs w:val="12"/>
              </w:rPr>
              <w:t>10</w:t>
            </w:r>
          </w:p>
          <w:p w:rsidR="00A4570D" w:rsidRPr="002F006E"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國慶日</w:t>
            </w: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11</w:t>
            </w:r>
          </w:p>
          <w:p w:rsidR="008866DB" w:rsidRPr="00716B5C" w:rsidRDefault="008866DB" w:rsidP="00735623">
            <w:pPr>
              <w:rPr>
                <w:rFonts w:ascii="標楷體" w:eastAsia="標楷體" w:hAnsi="標楷體"/>
                <w:b/>
                <w:sz w:val="12"/>
                <w:szCs w:val="12"/>
              </w:rPr>
            </w:pPr>
            <w:r w:rsidRPr="008866DB">
              <w:rPr>
                <w:rFonts w:ascii="標楷體" w:eastAsia="標楷體" w:hAnsi="標楷體" w:hint="eastAsia"/>
                <w:b/>
                <w:color w:val="00B050"/>
                <w:sz w:val="12"/>
                <w:szCs w:val="12"/>
              </w:rPr>
              <w:t>學術性向資賦優異鑑定報名開始</w:t>
            </w: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12</w:t>
            </w:r>
          </w:p>
        </w:tc>
        <w:tc>
          <w:tcPr>
            <w:tcW w:w="361" w:type="pct"/>
          </w:tcPr>
          <w:p w:rsidR="00A4570D"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13</w:t>
            </w:r>
          </w:p>
          <w:p w:rsidR="00A4570D" w:rsidRPr="00716B5C" w:rsidRDefault="00A4570D" w:rsidP="00735623">
            <w:pPr>
              <w:rPr>
                <w:rFonts w:ascii="標楷體" w:eastAsia="標楷體" w:hAnsi="標楷體"/>
                <w:b/>
                <w:color w:val="C00000"/>
                <w:sz w:val="12"/>
                <w:szCs w:val="12"/>
              </w:rPr>
            </w:pPr>
            <w:r w:rsidRPr="00CC5C3B">
              <w:rPr>
                <w:rFonts w:ascii="標楷體" w:eastAsia="標楷體" w:hAnsi="標楷體" w:hint="eastAsia"/>
                <w:b/>
                <w:color w:val="00B050"/>
                <w:sz w:val="12"/>
                <w:szCs w:val="12"/>
              </w:rPr>
              <w:t>教育優先區親職較與講</w:t>
            </w:r>
            <w:r w:rsidRPr="00CC5C3B">
              <w:rPr>
                <w:rFonts w:ascii="標楷體" w:eastAsia="標楷體" w:hAnsi="標楷體" w:hint="eastAsia"/>
                <w:b/>
                <w:color w:val="00B050"/>
                <w:sz w:val="12"/>
                <w:szCs w:val="12"/>
              </w:rPr>
              <w:lastRenderedPageBreak/>
              <w:t>座</w:t>
            </w:r>
          </w:p>
        </w:tc>
        <w:tc>
          <w:tcPr>
            <w:tcW w:w="417" w:type="pct"/>
          </w:tcPr>
          <w:p w:rsidR="00A4570D" w:rsidRPr="00716B5C" w:rsidRDefault="00A4570D" w:rsidP="00735623">
            <w:pPr>
              <w:rPr>
                <w:rFonts w:ascii="標楷體" w:eastAsia="標楷體" w:hAnsi="標楷體"/>
                <w:b/>
                <w:color w:val="C00000"/>
                <w:w w:val="80"/>
                <w:sz w:val="12"/>
                <w:szCs w:val="12"/>
              </w:rPr>
            </w:pPr>
            <w:r>
              <w:rPr>
                <w:rFonts w:ascii="標楷體" w:eastAsia="標楷體" w:hAnsi="標楷體" w:hint="eastAsia"/>
                <w:b/>
                <w:color w:val="C00000"/>
                <w:w w:val="80"/>
                <w:sz w:val="12"/>
                <w:szCs w:val="12"/>
              </w:rPr>
              <w:lastRenderedPageBreak/>
              <w:t>14</w:t>
            </w:r>
          </w:p>
        </w:tc>
        <w:tc>
          <w:tcPr>
            <w:tcW w:w="519" w:type="pct"/>
            <w:gridSpan w:val="2"/>
            <w:vAlign w:val="center"/>
          </w:tcPr>
          <w:p w:rsidR="00A4570D" w:rsidRPr="005E2B5C" w:rsidRDefault="00A4570D" w:rsidP="00735623">
            <w:pPr>
              <w:spacing w:line="140" w:lineRule="exact"/>
              <w:rPr>
                <w:rFonts w:ascii="標楷體" w:eastAsia="標楷體" w:hAnsi="標楷體"/>
                <w:b/>
                <w:color w:val="008000"/>
                <w:sz w:val="12"/>
                <w:szCs w:val="12"/>
              </w:rPr>
            </w:pPr>
          </w:p>
        </w:tc>
      </w:tr>
      <w:tr w:rsidR="00A4570D" w:rsidRPr="00426F59"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lastRenderedPageBreak/>
              <w:t>第八週</w:t>
            </w:r>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15</w:t>
            </w:r>
          </w:p>
        </w:tc>
        <w:tc>
          <w:tcPr>
            <w:tcW w:w="708"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16</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(一)</w:t>
            </w:r>
            <w:r>
              <w:rPr>
                <w:rFonts w:ascii="標楷體" w:eastAsia="標楷體" w:hAnsi="標楷體" w:hint="eastAsia"/>
                <w:b/>
                <w:sz w:val="12"/>
                <w:szCs w:val="12"/>
              </w:rPr>
              <w:t xml:space="preserve"> </w:t>
            </w:r>
          </w:p>
          <w:p w:rsidR="00A4570D" w:rsidRPr="00716B5C" w:rsidRDefault="00A4570D" w:rsidP="00735623">
            <w:pPr>
              <w:rPr>
                <w:rFonts w:ascii="標楷體" w:eastAsia="標楷體" w:hAnsi="標楷體"/>
                <w:b/>
                <w:sz w:val="12"/>
                <w:szCs w:val="12"/>
              </w:rPr>
            </w:pP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17</w:t>
            </w: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(一)</w:t>
            </w:r>
            <w:r>
              <w:rPr>
                <w:rFonts w:ascii="標楷體" w:eastAsia="標楷體" w:hAnsi="標楷體" w:hint="eastAsia"/>
                <w:b/>
                <w:sz w:val="12"/>
                <w:szCs w:val="12"/>
              </w:rPr>
              <w:t xml:space="preserve"> </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6</w:t>
            </w:r>
          </w:p>
          <w:p w:rsidR="00A4570D" w:rsidRPr="00A44BD6" w:rsidRDefault="00A4570D" w:rsidP="00735623">
            <w:pPr>
              <w:rPr>
                <w:rFonts w:ascii="標楷體" w:eastAsia="標楷體" w:hAnsi="標楷體"/>
                <w:b/>
                <w:color w:val="0070C0"/>
                <w:sz w:val="12"/>
                <w:szCs w:val="12"/>
              </w:rPr>
            </w:pPr>
            <w:r w:rsidRPr="00A44BD6">
              <w:rPr>
                <w:rFonts w:ascii="標楷體" w:eastAsia="標楷體" w:hAnsi="標楷體" w:hint="eastAsia"/>
                <w:b/>
                <w:color w:val="0070C0"/>
                <w:sz w:val="12"/>
                <w:szCs w:val="12"/>
              </w:rPr>
              <w:t>七年級學生健康檢查(5.6.7節)</w:t>
            </w: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18</w:t>
            </w:r>
          </w:p>
          <w:p w:rsidR="00735623" w:rsidRPr="00716B5C" w:rsidRDefault="00735623" w:rsidP="00735623">
            <w:pPr>
              <w:rPr>
                <w:rFonts w:ascii="標楷體" w:eastAsia="標楷體" w:hAnsi="標楷體"/>
                <w:b/>
                <w:sz w:val="12"/>
                <w:szCs w:val="12"/>
              </w:rPr>
            </w:pPr>
            <w:r w:rsidRPr="00735623">
              <w:rPr>
                <w:rFonts w:ascii="標楷體" w:eastAsia="標楷體" w:hAnsi="標楷體" w:hint="eastAsia"/>
                <w:b/>
                <w:color w:val="00B050"/>
                <w:sz w:val="12"/>
                <w:szCs w:val="12"/>
              </w:rPr>
              <w:t>校內疑似特殊生初篩、轉介</w:t>
            </w: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19</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20</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21</w:t>
            </w:r>
          </w:p>
        </w:tc>
        <w:tc>
          <w:tcPr>
            <w:tcW w:w="519" w:type="pct"/>
            <w:gridSpan w:val="2"/>
            <w:vAlign w:val="center"/>
          </w:tcPr>
          <w:p w:rsidR="00A4570D" w:rsidRPr="00426F59" w:rsidRDefault="00A4570D" w:rsidP="00735623">
            <w:pPr>
              <w:spacing w:line="140" w:lineRule="exact"/>
              <w:rPr>
                <w:rFonts w:ascii="標楷體" w:eastAsia="標楷體" w:hAnsi="標楷體"/>
                <w:b/>
                <w:color w:val="008000"/>
                <w:sz w:val="12"/>
                <w:szCs w:val="12"/>
              </w:rPr>
            </w:pPr>
          </w:p>
        </w:tc>
      </w:tr>
      <w:tr w:rsidR="00A4570D" w:rsidRPr="00790780"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第九週</w:t>
            </w:r>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22</w:t>
            </w:r>
          </w:p>
        </w:tc>
        <w:tc>
          <w:tcPr>
            <w:tcW w:w="708" w:type="pct"/>
          </w:tcPr>
          <w:p w:rsidR="00A4570D" w:rsidRPr="00716B5C" w:rsidRDefault="00A4570D" w:rsidP="00735623">
            <w:pPr>
              <w:spacing w:line="140" w:lineRule="exact"/>
              <w:rPr>
                <w:rFonts w:ascii="標楷體" w:eastAsia="標楷體" w:hAnsi="標楷體"/>
                <w:b/>
                <w:sz w:val="12"/>
                <w:szCs w:val="12"/>
              </w:rPr>
            </w:pPr>
            <w:r w:rsidRPr="00716B5C">
              <w:rPr>
                <w:rFonts w:ascii="標楷體" w:eastAsia="標楷體" w:hAnsi="標楷體" w:hint="eastAsia"/>
                <w:b/>
                <w:sz w:val="12"/>
                <w:szCs w:val="12"/>
              </w:rPr>
              <w:t>23</w:t>
            </w:r>
          </w:p>
        </w:tc>
        <w:tc>
          <w:tcPr>
            <w:tcW w:w="843" w:type="pct"/>
          </w:tcPr>
          <w:p w:rsidR="00A4570D" w:rsidRDefault="00A4570D" w:rsidP="00735623">
            <w:pPr>
              <w:spacing w:line="140" w:lineRule="exact"/>
              <w:jc w:val="both"/>
              <w:rPr>
                <w:rFonts w:ascii="標楷體" w:eastAsia="標楷體" w:hAnsi="標楷體"/>
                <w:b/>
                <w:sz w:val="12"/>
                <w:szCs w:val="12"/>
              </w:rPr>
            </w:pPr>
            <w:r w:rsidRPr="00716B5C">
              <w:rPr>
                <w:rFonts w:ascii="標楷體" w:eastAsia="標楷體" w:hAnsi="標楷體" w:hint="eastAsia"/>
                <w:b/>
                <w:sz w:val="12"/>
                <w:szCs w:val="12"/>
              </w:rPr>
              <w:t>24</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7</w:t>
            </w:r>
          </w:p>
          <w:p w:rsidR="00A4570D" w:rsidRDefault="00A4570D" w:rsidP="00735623">
            <w:pPr>
              <w:spacing w:line="140" w:lineRule="exact"/>
              <w:jc w:val="both"/>
              <w:rPr>
                <w:rFonts w:ascii="標楷體" w:eastAsia="標楷體" w:hAnsi="標楷體"/>
                <w:b/>
                <w:color w:val="0070C0"/>
                <w:sz w:val="12"/>
                <w:szCs w:val="12"/>
              </w:rPr>
            </w:pPr>
            <w:r w:rsidRPr="00A44BD6">
              <w:rPr>
                <w:rFonts w:ascii="標楷體" w:eastAsia="標楷體" w:hAnsi="標楷體" w:hint="eastAsia"/>
                <w:b/>
                <w:color w:val="0070C0"/>
                <w:sz w:val="12"/>
                <w:szCs w:val="12"/>
              </w:rPr>
              <w:t>視力保健講座</w:t>
            </w:r>
            <w:r>
              <w:rPr>
                <w:rFonts w:ascii="標楷體" w:eastAsia="標楷體" w:hAnsi="標楷體" w:hint="eastAsia"/>
                <w:b/>
                <w:color w:val="0070C0"/>
                <w:sz w:val="12"/>
                <w:szCs w:val="12"/>
              </w:rPr>
              <w:t>(七八九</w:t>
            </w:r>
            <w:r w:rsidRPr="00A44BD6">
              <w:rPr>
                <w:rFonts w:ascii="標楷體" w:eastAsia="標楷體" w:hAnsi="標楷體" w:hint="eastAsia"/>
                <w:b/>
                <w:color w:val="0070C0"/>
                <w:sz w:val="12"/>
                <w:szCs w:val="12"/>
              </w:rPr>
              <w:t>年級)</w:t>
            </w:r>
          </w:p>
          <w:p w:rsidR="00A4570D" w:rsidRPr="00A44BD6" w:rsidRDefault="00A4570D" w:rsidP="00735623">
            <w:pPr>
              <w:spacing w:line="140" w:lineRule="exact"/>
              <w:jc w:val="both"/>
              <w:rPr>
                <w:rFonts w:ascii="標楷體" w:eastAsia="標楷體" w:hAnsi="標楷體"/>
                <w:b/>
                <w:color w:val="0070C0"/>
                <w:sz w:val="12"/>
                <w:szCs w:val="12"/>
              </w:rPr>
            </w:pPr>
            <w:r w:rsidRPr="00CC5C3B">
              <w:rPr>
                <w:rFonts w:ascii="標楷體" w:eastAsia="標楷體" w:hAnsi="標楷體" w:hint="eastAsia"/>
                <w:b/>
                <w:color w:val="00B050"/>
                <w:sz w:val="12"/>
                <w:szCs w:val="12"/>
              </w:rPr>
              <w:t>家庭教育宣導</w:t>
            </w:r>
          </w:p>
        </w:tc>
        <w:tc>
          <w:tcPr>
            <w:tcW w:w="569"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25</w:t>
            </w: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26</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27</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28</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r w:rsidRPr="00DF000D">
              <w:rPr>
                <w:rFonts w:ascii="標楷體" w:eastAsia="標楷體" w:hAnsi="標楷體" w:hint="eastAsia"/>
                <w:b/>
                <w:sz w:val="12"/>
                <w:szCs w:val="12"/>
              </w:rPr>
              <w:t>領域教學研究會(</w:t>
            </w:r>
            <w:r>
              <w:rPr>
                <w:rFonts w:ascii="標楷體" w:eastAsia="標楷體" w:hAnsi="標楷體" w:hint="eastAsia"/>
                <w:b/>
                <w:sz w:val="12"/>
                <w:szCs w:val="12"/>
              </w:rPr>
              <w:t>二</w:t>
            </w:r>
            <w:r w:rsidRPr="00DF000D">
              <w:rPr>
                <w:rFonts w:ascii="標楷體" w:eastAsia="標楷體" w:hAnsi="標楷體" w:hint="eastAsia"/>
                <w:b/>
                <w:sz w:val="12"/>
                <w:szCs w:val="12"/>
              </w:rPr>
              <w:t>)</w:t>
            </w:r>
          </w:p>
        </w:tc>
      </w:tr>
      <w:tr w:rsidR="00A4570D" w:rsidRPr="00355B5E"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第十週</w:t>
            </w:r>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29</w:t>
            </w:r>
          </w:p>
        </w:tc>
        <w:tc>
          <w:tcPr>
            <w:tcW w:w="708"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30</w:t>
            </w:r>
          </w:p>
          <w:p w:rsidR="008866DB" w:rsidRPr="00716B5C" w:rsidRDefault="008866DB" w:rsidP="00735623">
            <w:pPr>
              <w:rPr>
                <w:rFonts w:ascii="標楷體" w:eastAsia="標楷體" w:hAnsi="標楷體"/>
                <w:b/>
                <w:sz w:val="12"/>
                <w:szCs w:val="12"/>
              </w:rPr>
            </w:pPr>
            <w:r w:rsidRPr="008866DB">
              <w:rPr>
                <w:rFonts w:ascii="標楷體" w:eastAsia="標楷體" w:hAnsi="標楷體" w:hint="eastAsia"/>
                <w:b/>
                <w:color w:val="00B050"/>
                <w:sz w:val="12"/>
                <w:szCs w:val="12"/>
              </w:rPr>
              <w:t>107-3身心障礙轉介</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31</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8</w:t>
            </w:r>
          </w:p>
          <w:p w:rsidR="00A4570D" w:rsidRPr="00716B5C" w:rsidRDefault="00A4570D" w:rsidP="00735623">
            <w:pPr>
              <w:rPr>
                <w:rFonts w:ascii="標楷體" w:eastAsia="標楷體" w:hAnsi="標楷體"/>
                <w:b/>
                <w:sz w:val="12"/>
                <w:szCs w:val="12"/>
              </w:rPr>
            </w:pPr>
          </w:p>
        </w:tc>
        <w:tc>
          <w:tcPr>
            <w:tcW w:w="569" w:type="pct"/>
          </w:tcPr>
          <w:p w:rsidR="00A4570D" w:rsidRPr="00716B5C" w:rsidRDefault="00A4570D" w:rsidP="00735623">
            <w:pPr>
              <w:rPr>
                <w:rFonts w:ascii="標楷體" w:eastAsia="標楷體" w:hAnsi="標楷體"/>
                <w:b/>
                <w:sz w:val="12"/>
                <w:szCs w:val="12"/>
                <w:bdr w:val="single" w:sz="4" w:space="0" w:color="auto"/>
              </w:rPr>
            </w:pPr>
            <w:r w:rsidRPr="00716B5C">
              <w:rPr>
                <w:rFonts w:ascii="標楷體" w:eastAsia="標楷體" w:hAnsi="標楷體" w:hint="eastAsia"/>
                <w:b/>
                <w:sz w:val="12"/>
                <w:szCs w:val="12"/>
                <w:bdr w:val="single" w:sz="4" w:space="0" w:color="auto"/>
              </w:rPr>
              <w:t>11月</w:t>
            </w:r>
            <w:r w:rsidRPr="00716B5C">
              <w:rPr>
                <w:rFonts w:ascii="標楷體" w:eastAsia="標楷體" w:hAnsi="標楷體" w:hint="eastAsia"/>
                <w:b/>
                <w:sz w:val="12"/>
                <w:szCs w:val="12"/>
              </w:rPr>
              <w:t>1</w:t>
            </w:r>
          </w:p>
          <w:p w:rsidR="00A4570D" w:rsidRPr="00716B5C" w:rsidRDefault="00A4570D" w:rsidP="00735623">
            <w:pPr>
              <w:rPr>
                <w:rFonts w:ascii="標楷體" w:eastAsia="標楷體" w:hAnsi="標楷體"/>
                <w:b/>
                <w:sz w:val="12"/>
                <w:szCs w:val="12"/>
              </w:rPr>
            </w:pP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3</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4</w:t>
            </w:r>
          </w:p>
        </w:tc>
        <w:tc>
          <w:tcPr>
            <w:tcW w:w="519" w:type="pct"/>
            <w:gridSpan w:val="2"/>
            <w:vAlign w:val="center"/>
          </w:tcPr>
          <w:p w:rsidR="00A4570D" w:rsidRPr="00355B5E" w:rsidRDefault="00A4570D" w:rsidP="00735623">
            <w:pPr>
              <w:rPr>
                <w:rFonts w:ascii="標楷體" w:eastAsia="標楷體" w:hAnsi="標楷體"/>
                <w:b/>
                <w:color w:val="009900"/>
                <w:sz w:val="12"/>
                <w:szCs w:val="12"/>
              </w:rPr>
            </w:pPr>
          </w:p>
        </w:tc>
      </w:tr>
      <w:tr w:rsidR="00A4570D" w:rsidRPr="00462D32" w:rsidTr="00735623">
        <w:trPr>
          <w:trHeight w:val="642"/>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第十一週</w:t>
            </w:r>
          </w:p>
        </w:tc>
        <w:tc>
          <w:tcPr>
            <w:tcW w:w="662"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5</w:t>
            </w:r>
          </w:p>
        </w:tc>
        <w:tc>
          <w:tcPr>
            <w:tcW w:w="708"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6</w:t>
            </w:r>
          </w:p>
        </w:tc>
        <w:tc>
          <w:tcPr>
            <w:tcW w:w="843"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7</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9</w:t>
            </w:r>
          </w:p>
          <w:p w:rsidR="00A4570D" w:rsidRPr="00BD2549" w:rsidRDefault="00A4570D" w:rsidP="00735623">
            <w:pPr>
              <w:rPr>
                <w:rFonts w:ascii="標楷體" w:eastAsia="標楷體" w:hAnsi="標楷體"/>
                <w:b/>
                <w:color w:val="0000FF"/>
                <w:sz w:val="12"/>
                <w:szCs w:val="12"/>
              </w:rPr>
            </w:pPr>
            <w:r>
              <w:rPr>
                <w:rFonts w:ascii="標楷體" w:eastAsia="標楷體" w:hAnsi="標楷體" w:hint="eastAsia"/>
                <w:b/>
                <w:color w:val="0000FF"/>
                <w:sz w:val="12"/>
                <w:szCs w:val="12"/>
              </w:rPr>
              <w:t>自行車安全宣導2(七年級5節)</w:t>
            </w:r>
          </w:p>
          <w:p w:rsidR="00A4570D" w:rsidRPr="00716B5C" w:rsidRDefault="00A4570D" w:rsidP="00735623">
            <w:pPr>
              <w:rPr>
                <w:rFonts w:ascii="標楷體" w:eastAsia="標楷體" w:hAnsi="標楷體"/>
                <w:b/>
                <w:sz w:val="12"/>
                <w:szCs w:val="12"/>
              </w:rPr>
            </w:pPr>
          </w:p>
        </w:tc>
        <w:tc>
          <w:tcPr>
            <w:tcW w:w="569"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8</w:t>
            </w:r>
          </w:p>
        </w:tc>
        <w:tc>
          <w:tcPr>
            <w:tcW w:w="643"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9</w:t>
            </w:r>
          </w:p>
        </w:tc>
        <w:tc>
          <w:tcPr>
            <w:tcW w:w="361" w:type="pct"/>
          </w:tcPr>
          <w:p w:rsidR="00A4570D" w:rsidRPr="00716B5C" w:rsidRDefault="00A4570D" w:rsidP="00735623">
            <w:pPr>
              <w:ind w:rightChars="-11" w:right="-26"/>
              <w:rPr>
                <w:rFonts w:ascii="標楷體" w:eastAsia="標楷體" w:hAnsi="標楷體"/>
                <w:b/>
                <w:color w:val="C00000"/>
                <w:sz w:val="12"/>
                <w:szCs w:val="12"/>
              </w:rPr>
            </w:pPr>
            <w:r>
              <w:rPr>
                <w:rFonts w:ascii="標楷體" w:eastAsia="標楷體" w:hAnsi="標楷體" w:hint="eastAsia"/>
                <w:b/>
                <w:color w:val="C00000"/>
                <w:sz w:val="12"/>
                <w:szCs w:val="12"/>
              </w:rPr>
              <w:t>10</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11</w:t>
            </w:r>
          </w:p>
        </w:tc>
        <w:tc>
          <w:tcPr>
            <w:tcW w:w="519" w:type="pct"/>
            <w:gridSpan w:val="2"/>
            <w:vAlign w:val="center"/>
          </w:tcPr>
          <w:p w:rsidR="00A4570D" w:rsidRPr="00462D32" w:rsidRDefault="00A4570D" w:rsidP="00735623">
            <w:pPr>
              <w:spacing w:line="140" w:lineRule="exact"/>
              <w:rPr>
                <w:rFonts w:ascii="標楷體" w:eastAsia="標楷體" w:hAnsi="標楷體"/>
                <w:b/>
                <w:color w:val="0000FF"/>
                <w:sz w:val="12"/>
                <w:szCs w:val="12"/>
              </w:rPr>
            </w:pPr>
            <w:r w:rsidRPr="00462D32">
              <w:rPr>
                <w:rFonts w:ascii="標楷體" w:eastAsia="標楷體" w:hAnsi="標楷體" w:hint="eastAsia"/>
                <w:b/>
                <w:color w:val="0000FF"/>
                <w:sz w:val="12"/>
                <w:szCs w:val="12"/>
              </w:rPr>
              <w:t>國際教育日本教育旅行(11/5-11/10)</w:t>
            </w:r>
          </w:p>
        </w:tc>
      </w:tr>
      <w:tr w:rsidR="00A4570D" w:rsidRPr="00790780"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第十二週</w:t>
            </w:r>
          </w:p>
        </w:tc>
        <w:tc>
          <w:tcPr>
            <w:tcW w:w="662"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12</w:t>
            </w:r>
          </w:p>
        </w:tc>
        <w:tc>
          <w:tcPr>
            <w:tcW w:w="708"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13</w:t>
            </w:r>
          </w:p>
        </w:tc>
        <w:tc>
          <w:tcPr>
            <w:tcW w:w="843"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14</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10</w:t>
            </w:r>
          </w:p>
          <w:p w:rsidR="00A4570D" w:rsidRPr="00716B5C" w:rsidRDefault="00A4570D" w:rsidP="00735623">
            <w:pPr>
              <w:rPr>
                <w:rFonts w:ascii="標楷體" w:eastAsia="標楷體" w:hAnsi="標楷體"/>
                <w:b/>
                <w:sz w:val="12"/>
                <w:szCs w:val="12"/>
              </w:rPr>
            </w:pPr>
          </w:p>
        </w:tc>
        <w:tc>
          <w:tcPr>
            <w:tcW w:w="569"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15</w:t>
            </w:r>
          </w:p>
        </w:tc>
        <w:tc>
          <w:tcPr>
            <w:tcW w:w="643"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16</w:t>
            </w:r>
          </w:p>
          <w:p w:rsidR="00A4570D" w:rsidRPr="00716B5C" w:rsidRDefault="00A4570D" w:rsidP="00735623">
            <w:pPr>
              <w:rPr>
                <w:rFonts w:ascii="標楷體" w:eastAsia="標楷體" w:hAnsi="標楷體"/>
                <w:b/>
                <w:sz w:val="12"/>
                <w:szCs w:val="12"/>
              </w:rPr>
            </w:pPr>
            <w:r w:rsidRPr="00CC5C3B">
              <w:rPr>
                <w:rFonts w:ascii="標楷體" w:eastAsia="標楷體" w:hAnsi="標楷體" w:hint="eastAsia"/>
                <w:b/>
                <w:color w:val="00B050"/>
                <w:sz w:val="12"/>
                <w:szCs w:val="12"/>
              </w:rPr>
              <w:t>親職教育講座</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17</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18</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r w:rsidR="00A4570D" w:rsidRPr="00790780" w:rsidTr="00735623">
        <w:trPr>
          <w:trHeight w:val="658"/>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第十三週</w:t>
            </w:r>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19</w:t>
            </w:r>
          </w:p>
        </w:tc>
        <w:tc>
          <w:tcPr>
            <w:tcW w:w="708"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20</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21</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11</w:t>
            </w:r>
          </w:p>
          <w:p w:rsidR="00A4570D" w:rsidRPr="00791291" w:rsidRDefault="00A4570D" w:rsidP="00735623">
            <w:pPr>
              <w:rPr>
                <w:rFonts w:ascii="標楷體" w:eastAsia="標楷體" w:hAnsi="標楷體"/>
                <w:b/>
                <w:sz w:val="12"/>
                <w:szCs w:val="12"/>
              </w:rPr>
            </w:pPr>
            <w:r w:rsidRPr="00EB5CEA">
              <w:rPr>
                <w:rFonts w:ascii="標楷體" w:eastAsia="標楷體" w:hAnsi="標楷體" w:hint="eastAsia"/>
                <w:b/>
                <w:color w:val="0000FF"/>
                <w:sz w:val="12"/>
                <w:szCs w:val="12"/>
              </w:rPr>
              <w:t>交通安全宣導(七年級</w:t>
            </w:r>
            <w:r>
              <w:rPr>
                <w:rFonts w:ascii="標楷體" w:eastAsia="標楷體" w:hAnsi="標楷體" w:hint="eastAsia"/>
                <w:b/>
                <w:color w:val="0000FF"/>
                <w:sz w:val="12"/>
                <w:szCs w:val="12"/>
              </w:rPr>
              <w:t>第5節</w:t>
            </w:r>
            <w:r w:rsidRPr="00EB5CEA">
              <w:rPr>
                <w:rFonts w:ascii="標楷體" w:eastAsia="標楷體" w:hAnsi="標楷體" w:hint="eastAsia"/>
                <w:b/>
                <w:color w:val="0000FF"/>
                <w:sz w:val="12"/>
                <w:szCs w:val="12"/>
              </w:rPr>
              <w:t>)</w:t>
            </w:r>
          </w:p>
        </w:tc>
        <w:tc>
          <w:tcPr>
            <w:tcW w:w="569"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22</w:t>
            </w: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23</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24</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25</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r w:rsidR="00A4570D" w:rsidRPr="00364781" w:rsidTr="00735623">
        <w:trPr>
          <w:trHeight w:val="565"/>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第十四週</w:t>
            </w:r>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26</w:t>
            </w:r>
          </w:p>
        </w:tc>
        <w:tc>
          <w:tcPr>
            <w:tcW w:w="708"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27</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28</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12</w:t>
            </w:r>
          </w:p>
          <w:p w:rsidR="00A4570D" w:rsidRPr="00716B5C" w:rsidRDefault="00A4570D" w:rsidP="00735623">
            <w:pPr>
              <w:rPr>
                <w:rFonts w:ascii="標楷體" w:eastAsia="標楷體" w:hAnsi="標楷體"/>
                <w:b/>
                <w:sz w:val="12"/>
                <w:szCs w:val="12"/>
              </w:rPr>
            </w:pP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29</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A4570D" w:rsidRPr="00716B5C" w:rsidRDefault="00A4570D" w:rsidP="00735623">
            <w:pPr>
              <w:rPr>
                <w:rFonts w:ascii="標楷體" w:eastAsia="標楷體" w:hAnsi="標楷體"/>
                <w:b/>
                <w:sz w:val="12"/>
                <w:szCs w:val="12"/>
              </w:rPr>
            </w:pPr>
            <w:r w:rsidRPr="002C0373">
              <w:rPr>
                <w:rFonts w:ascii="標楷體" w:eastAsia="標楷體" w:hAnsi="標楷體" w:hint="eastAsia"/>
                <w:b/>
                <w:color w:val="0000FF"/>
                <w:sz w:val="12"/>
                <w:szCs w:val="12"/>
              </w:rPr>
              <w:t>教育人員校園正向管教知能研習</w:t>
            </w:r>
          </w:p>
        </w:tc>
        <w:tc>
          <w:tcPr>
            <w:tcW w:w="6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30</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A4570D" w:rsidRPr="00716B5C" w:rsidRDefault="00A4570D" w:rsidP="00735623">
            <w:pPr>
              <w:rPr>
                <w:rFonts w:ascii="標楷體" w:eastAsia="標楷體" w:hAnsi="標楷體"/>
                <w:b/>
                <w:sz w:val="12"/>
                <w:szCs w:val="12"/>
              </w:rPr>
            </w:pPr>
          </w:p>
        </w:tc>
        <w:tc>
          <w:tcPr>
            <w:tcW w:w="361" w:type="pct"/>
          </w:tcPr>
          <w:p w:rsidR="00A4570D" w:rsidRPr="00F34FA9" w:rsidRDefault="00A4570D" w:rsidP="00735623">
            <w:pPr>
              <w:rPr>
                <w:rFonts w:ascii="標楷體" w:eastAsia="標楷體" w:hAnsi="標楷體"/>
                <w:b/>
                <w:color w:val="C00000"/>
                <w:sz w:val="12"/>
                <w:szCs w:val="12"/>
                <w:bdr w:val="single" w:sz="4" w:space="0" w:color="auto"/>
              </w:rPr>
            </w:pPr>
            <w:r w:rsidRPr="00F34FA9">
              <w:rPr>
                <w:rFonts w:ascii="標楷體" w:eastAsia="標楷體" w:hAnsi="標楷體" w:hint="eastAsia"/>
                <w:b/>
                <w:color w:val="C00000"/>
                <w:sz w:val="12"/>
                <w:szCs w:val="12"/>
                <w:bdr w:val="single" w:sz="4" w:space="0" w:color="auto"/>
              </w:rPr>
              <w:t>12月</w:t>
            </w:r>
            <w:r w:rsidRPr="00F34FA9">
              <w:rPr>
                <w:rFonts w:ascii="標楷體" w:eastAsia="標楷體" w:hAnsi="標楷體" w:hint="eastAsia"/>
                <w:b/>
                <w:color w:val="C00000"/>
                <w:sz w:val="12"/>
                <w:szCs w:val="12"/>
              </w:rPr>
              <w:t>1</w:t>
            </w:r>
          </w:p>
          <w:p w:rsidR="00A4570D" w:rsidRPr="00716B5C" w:rsidRDefault="00A4570D" w:rsidP="00735623">
            <w:pPr>
              <w:rPr>
                <w:rFonts w:ascii="標楷體" w:eastAsia="標楷體" w:hAnsi="標楷體"/>
                <w:b/>
                <w:color w:val="C00000"/>
                <w:sz w:val="12"/>
                <w:szCs w:val="12"/>
              </w:rPr>
            </w:pP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w:t>
            </w:r>
          </w:p>
        </w:tc>
        <w:tc>
          <w:tcPr>
            <w:tcW w:w="519" w:type="pct"/>
            <w:gridSpan w:val="2"/>
            <w:vAlign w:val="center"/>
          </w:tcPr>
          <w:p w:rsidR="00A4570D" w:rsidRPr="00364781" w:rsidRDefault="00A4570D" w:rsidP="00735623">
            <w:pPr>
              <w:spacing w:line="140" w:lineRule="exact"/>
              <w:rPr>
                <w:rFonts w:ascii="標楷體" w:eastAsia="標楷體" w:hAnsi="標楷體"/>
                <w:b/>
                <w:color w:val="0000FF"/>
                <w:sz w:val="12"/>
                <w:szCs w:val="12"/>
              </w:rPr>
            </w:pPr>
          </w:p>
        </w:tc>
      </w:tr>
      <w:tr w:rsidR="00A4570D" w:rsidRPr="00790780" w:rsidTr="00735623">
        <w:trPr>
          <w:trHeight w:val="600"/>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第十五週</w:t>
            </w:r>
          </w:p>
        </w:tc>
        <w:tc>
          <w:tcPr>
            <w:tcW w:w="662"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3</w:t>
            </w:r>
          </w:p>
        </w:tc>
        <w:tc>
          <w:tcPr>
            <w:tcW w:w="708"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4</w:t>
            </w:r>
          </w:p>
        </w:tc>
        <w:tc>
          <w:tcPr>
            <w:tcW w:w="843" w:type="pct"/>
          </w:tcPr>
          <w:p w:rsidR="00A4570D" w:rsidRDefault="00A4570D" w:rsidP="00735623">
            <w:pPr>
              <w:rPr>
                <w:rFonts w:ascii="標楷體" w:eastAsia="標楷體" w:hAnsi="標楷體"/>
                <w:b/>
                <w:color w:val="000000" w:themeColor="text1"/>
                <w:sz w:val="12"/>
                <w:szCs w:val="12"/>
              </w:rPr>
            </w:pPr>
            <w:r>
              <w:rPr>
                <w:rFonts w:ascii="標楷體" w:eastAsia="標楷體" w:hAnsi="標楷體" w:hint="eastAsia"/>
                <w:b/>
                <w:color w:val="000000" w:themeColor="text1"/>
                <w:sz w:val="12"/>
                <w:szCs w:val="12"/>
              </w:rPr>
              <w:t>5</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13</w:t>
            </w:r>
          </w:p>
          <w:p w:rsidR="00A4570D" w:rsidRPr="00581E38" w:rsidRDefault="00A4570D" w:rsidP="00735623">
            <w:pPr>
              <w:rPr>
                <w:rFonts w:ascii="標楷體" w:eastAsia="標楷體" w:hAnsi="標楷體"/>
                <w:b/>
                <w:color w:val="000000" w:themeColor="text1"/>
                <w:sz w:val="12"/>
                <w:szCs w:val="12"/>
              </w:rPr>
            </w:pPr>
            <w:r w:rsidRPr="00EB5CEA">
              <w:rPr>
                <w:rFonts w:ascii="標楷體" w:eastAsia="標楷體" w:hAnsi="標楷體" w:hint="eastAsia"/>
                <w:b/>
                <w:color w:val="0000FF"/>
                <w:sz w:val="12"/>
                <w:szCs w:val="12"/>
              </w:rPr>
              <w:t>校園防制成癮物質濫用</w:t>
            </w:r>
            <w:r>
              <w:rPr>
                <w:rFonts w:ascii="標楷體" w:eastAsia="標楷體" w:hAnsi="標楷體" w:hint="eastAsia"/>
                <w:b/>
                <w:color w:val="0000FF"/>
                <w:sz w:val="12"/>
                <w:szCs w:val="12"/>
              </w:rPr>
              <w:t>(七、八年級)</w:t>
            </w:r>
          </w:p>
        </w:tc>
        <w:tc>
          <w:tcPr>
            <w:tcW w:w="569"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6</w:t>
            </w:r>
          </w:p>
        </w:tc>
        <w:tc>
          <w:tcPr>
            <w:tcW w:w="643" w:type="pct"/>
          </w:tcPr>
          <w:p w:rsidR="00A4570D" w:rsidRPr="009F0956" w:rsidRDefault="00A4570D" w:rsidP="00735623">
            <w:pPr>
              <w:ind w:rightChars="-11" w:right="-26"/>
              <w:rPr>
                <w:rFonts w:ascii="標楷體" w:eastAsia="標楷體" w:hAnsi="標楷體"/>
                <w:b/>
                <w:sz w:val="12"/>
                <w:szCs w:val="12"/>
              </w:rPr>
            </w:pPr>
            <w:r>
              <w:rPr>
                <w:rFonts w:ascii="標楷體" w:eastAsia="標楷體" w:hAnsi="標楷體" w:hint="eastAsia"/>
                <w:b/>
                <w:sz w:val="12"/>
                <w:szCs w:val="12"/>
              </w:rPr>
              <w:t>7</w:t>
            </w:r>
          </w:p>
        </w:tc>
        <w:tc>
          <w:tcPr>
            <w:tcW w:w="361" w:type="pct"/>
          </w:tcPr>
          <w:p w:rsidR="00A4570D" w:rsidRPr="00716B5C" w:rsidRDefault="00A4570D" w:rsidP="00735623">
            <w:pPr>
              <w:ind w:left="151" w:hangingChars="126" w:hanging="151"/>
              <w:rPr>
                <w:rFonts w:ascii="標楷體" w:eastAsia="標楷體" w:hAnsi="標楷體"/>
                <w:b/>
                <w:color w:val="C00000"/>
                <w:sz w:val="12"/>
                <w:szCs w:val="12"/>
              </w:rPr>
            </w:pPr>
            <w:r>
              <w:rPr>
                <w:rFonts w:ascii="標楷體" w:eastAsia="標楷體" w:hAnsi="標楷體" w:hint="eastAsia"/>
                <w:b/>
                <w:color w:val="C00000"/>
                <w:sz w:val="12"/>
                <w:szCs w:val="12"/>
              </w:rPr>
              <w:t>8</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9</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r w:rsidR="00A4570D" w:rsidRPr="00790780"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第十六週</w:t>
            </w:r>
          </w:p>
        </w:tc>
        <w:tc>
          <w:tcPr>
            <w:tcW w:w="662"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10</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11</w:t>
            </w: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12</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14</w:t>
            </w:r>
          </w:p>
          <w:p w:rsidR="00A4570D" w:rsidRPr="00F34FA9" w:rsidRDefault="00A4570D" w:rsidP="00735623">
            <w:pPr>
              <w:rPr>
                <w:rFonts w:ascii="標楷體" w:eastAsia="標楷體" w:hAnsi="標楷體"/>
                <w:b/>
                <w:sz w:val="12"/>
                <w:szCs w:val="12"/>
              </w:rPr>
            </w:pPr>
          </w:p>
        </w:tc>
        <w:tc>
          <w:tcPr>
            <w:tcW w:w="569"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13</w:t>
            </w:r>
          </w:p>
        </w:tc>
        <w:tc>
          <w:tcPr>
            <w:tcW w:w="643"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14</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15</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16</w:t>
            </w:r>
          </w:p>
        </w:tc>
        <w:tc>
          <w:tcPr>
            <w:tcW w:w="519" w:type="pct"/>
            <w:gridSpan w:val="2"/>
            <w:vAlign w:val="center"/>
          </w:tcPr>
          <w:p w:rsidR="00A4570D" w:rsidRPr="00790780" w:rsidRDefault="00A4570D" w:rsidP="00735623">
            <w:pPr>
              <w:spacing w:line="140" w:lineRule="exact"/>
              <w:rPr>
                <w:rFonts w:ascii="標楷體" w:eastAsia="標楷體" w:hAnsi="標楷體" w:cs="Arial"/>
                <w:b/>
                <w:color w:val="000000"/>
                <w:sz w:val="12"/>
                <w:szCs w:val="12"/>
              </w:rPr>
            </w:pPr>
            <w:r w:rsidRPr="00DF000D">
              <w:rPr>
                <w:rFonts w:ascii="標楷體" w:eastAsia="標楷體" w:hAnsi="標楷體" w:hint="eastAsia"/>
                <w:b/>
                <w:sz w:val="12"/>
                <w:szCs w:val="12"/>
              </w:rPr>
              <w:t>領域教學研究會(</w:t>
            </w:r>
            <w:r>
              <w:rPr>
                <w:rFonts w:ascii="標楷體" w:eastAsia="標楷體" w:hAnsi="標楷體" w:hint="eastAsia"/>
                <w:b/>
                <w:sz w:val="12"/>
                <w:szCs w:val="12"/>
              </w:rPr>
              <w:t>三</w:t>
            </w:r>
            <w:r w:rsidRPr="00DF000D">
              <w:rPr>
                <w:rFonts w:ascii="標楷體" w:eastAsia="標楷體" w:hAnsi="標楷體" w:hint="eastAsia"/>
                <w:b/>
                <w:sz w:val="12"/>
                <w:szCs w:val="12"/>
              </w:rPr>
              <w:t>)</w:t>
            </w:r>
          </w:p>
        </w:tc>
      </w:tr>
      <w:tr w:rsidR="00A4570D" w:rsidRPr="00CB7CAF" w:rsidTr="00735623">
        <w:trPr>
          <w:trHeight w:val="53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第十七週</w:t>
            </w:r>
          </w:p>
        </w:tc>
        <w:tc>
          <w:tcPr>
            <w:tcW w:w="662"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17</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18</w:t>
            </w: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19</w:t>
            </w: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15</w:t>
            </w:r>
          </w:p>
          <w:p w:rsidR="00A4570D" w:rsidRPr="00355E34" w:rsidRDefault="00A4570D" w:rsidP="00735623">
            <w:pPr>
              <w:ind w:left="120" w:hangingChars="100" w:hanging="120"/>
              <w:rPr>
                <w:rFonts w:ascii="標楷體" w:eastAsia="標楷體" w:hAnsi="標楷體"/>
                <w:b/>
                <w:color w:val="0000FF"/>
                <w:sz w:val="12"/>
                <w:szCs w:val="12"/>
              </w:rPr>
            </w:pPr>
            <w:r w:rsidRPr="0042080A">
              <w:rPr>
                <w:rFonts w:ascii="標楷體" w:eastAsia="標楷體" w:hAnsi="標楷體" w:hint="eastAsia"/>
                <w:b/>
                <w:color w:val="0000FF"/>
                <w:sz w:val="12"/>
                <w:szCs w:val="12"/>
              </w:rPr>
              <w:t>校園智慧宣導團</w:t>
            </w:r>
            <w:r>
              <w:rPr>
                <w:rFonts w:ascii="標楷體" w:eastAsia="標楷體" w:hAnsi="標楷體" w:hint="eastAsia"/>
                <w:b/>
                <w:color w:val="0000FF"/>
                <w:sz w:val="12"/>
                <w:szCs w:val="12"/>
              </w:rPr>
              <w:t>(暫定)</w:t>
            </w:r>
          </w:p>
          <w:p w:rsidR="00A4570D" w:rsidRPr="0042080A" w:rsidRDefault="00A4570D" w:rsidP="00735623">
            <w:pPr>
              <w:rPr>
                <w:rFonts w:ascii="標楷體" w:eastAsia="標楷體" w:hAnsi="標楷體"/>
                <w:b/>
                <w:sz w:val="12"/>
                <w:szCs w:val="12"/>
              </w:rPr>
            </w:pPr>
          </w:p>
        </w:tc>
        <w:tc>
          <w:tcPr>
            <w:tcW w:w="569"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20</w:t>
            </w:r>
          </w:p>
          <w:p w:rsidR="00A4570D" w:rsidRPr="00F34FA9" w:rsidRDefault="00A4570D" w:rsidP="00735623">
            <w:pPr>
              <w:rPr>
                <w:rFonts w:ascii="標楷體" w:eastAsia="標楷體" w:hAnsi="標楷體"/>
                <w:b/>
                <w:sz w:val="12"/>
                <w:szCs w:val="12"/>
              </w:rPr>
            </w:pPr>
          </w:p>
        </w:tc>
        <w:tc>
          <w:tcPr>
            <w:tcW w:w="6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21</w:t>
            </w:r>
          </w:p>
          <w:p w:rsidR="00A4570D" w:rsidRPr="00F34FA9" w:rsidRDefault="00A4570D" w:rsidP="00735623">
            <w:pPr>
              <w:rPr>
                <w:rFonts w:ascii="標楷體" w:eastAsia="標楷體" w:hAnsi="標楷體"/>
                <w:b/>
                <w:sz w:val="12"/>
                <w:szCs w:val="12"/>
              </w:rPr>
            </w:pPr>
          </w:p>
        </w:tc>
        <w:tc>
          <w:tcPr>
            <w:tcW w:w="361" w:type="pct"/>
          </w:tcPr>
          <w:p w:rsidR="00A4570D" w:rsidRDefault="00A4570D" w:rsidP="00735623">
            <w:pPr>
              <w:rPr>
                <w:rFonts w:ascii="標楷體" w:eastAsia="標楷體" w:hAnsi="標楷體"/>
                <w:b/>
                <w:sz w:val="12"/>
                <w:szCs w:val="12"/>
              </w:rPr>
            </w:pPr>
            <w:r w:rsidRPr="002F006E">
              <w:rPr>
                <w:rFonts w:ascii="標楷體" w:eastAsia="標楷體" w:hAnsi="標楷體" w:hint="eastAsia"/>
                <w:b/>
                <w:sz w:val="12"/>
                <w:szCs w:val="12"/>
              </w:rPr>
              <w:t>22</w:t>
            </w:r>
          </w:p>
          <w:p w:rsidR="00A4570D" w:rsidRPr="002F006E" w:rsidRDefault="00A4570D" w:rsidP="00735623">
            <w:pPr>
              <w:rPr>
                <w:rFonts w:ascii="標楷體" w:eastAsia="標楷體" w:hAnsi="標楷體"/>
                <w:b/>
                <w:sz w:val="12"/>
                <w:szCs w:val="12"/>
              </w:rPr>
            </w:pPr>
            <w:r>
              <w:rPr>
                <w:rFonts w:ascii="標楷體" w:eastAsia="標楷體" w:hAnsi="標楷體" w:hint="eastAsia"/>
                <w:b/>
                <w:sz w:val="12"/>
                <w:szCs w:val="12"/>
              </w:rPr>
              <w:t>補行上班上課</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23</w:t>
            </w:r>
          </w:p>
        </w:tc>
        <w:tc>
          <w:tcPr>
            <w:tcW w:w="519" w:type="pct"/>
            <w:gridSpan w:val="2"/>
            <w:vAlign w:val="center"/>
          </w:tcPr>
          <w:p w:rsidR="00A4570D" w:rsidRPr="00CB7CAF" w:rsidRDefault="00A4570D" w:rsidP="00735623">
            <w:pPr>
              <w:rPr>
                <w:rFonts w:ascii="標楷體" w:eastAsia="標楷體" w:hAnsi="標楷體" w:cs="Arial"/>
                <w:sz w:val="12"/>
                <w:szCs w:val="12"/>
              </w:rPr>
            </w:pPr>
          </w:p>
        </w:tc>
      </w:tr>
      <w:tr w:rsidR="00A4570D" w:rsidRPr="00CD713E"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第十八週</w:t>
            </w:r>
          </w:p>
        </w:tc>
        <w:tc>
          <w:tcPr>
            <w:tcW w:w="662" w:type="pct"/>
          </w:tcPr>
          <w:p w:rsidR="00A4570D" w:rsidRPr="002F006E" w:rsidRDefault="00A4570D" w:rsidP="00735623">
            <w:pPr>
              <w:rPr>
                <w:rFonts w:ascii="標楷體" w:eastAsia="標楷體" w:hAnsi="標楷體"/>
                <w:b/>
                <w:sz w:val="12"/>
                <w:szCs w:val="12"/>
              </w:rPr>
            </w:pPr>
            <w:r w:rsidRPr="002F006E">
              <w:rPr>
                <w:rFonts w:ascii="標楷體" w:eastAsia="標楷體" w:hAnsi="標楷體" w:hint="eastAsia"/>
                <w:b/>
                <w:sz w:val="12"/>
                <w:szCs w:val="12"/>
              </w:rPr>
              <w:t>24</w:t>
            </w:r>
            <w:r w:rsidRPr="002F006E">
              <w:rPr>
                <w:rFonts w:ascii="標楷體" w:eastAsia="標楷體" w:hAnsi="標楷體"/>
                <w:b/>
                <w:sz w:val="12"/>
                <w:szCs w:val="12"/>
              </w:rPr>
              <w:t xml:space="preserve"> </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25</w:t>
            </w: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26</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16</w:t>
            </w:r>
          </w:p>
          <w:p w:rsidR="00A4570D" w:rsidRPr="00F34FA9" w:rsidRDefault="00A4570D" w:rsidP="00735623">
            <w:pPr>
              <w:rPr>
                <w:rFonts w:ascii="標楷體" w:eastAsia="標楷體" w:hAnsi="標楷體"/>
                <w:b/>
                <w:sz w:val="12"/>
                <w:szCs w:val="12"/>
              </w:rPr>
            </w:pPr>
          </w:p>
        </w:tc>
        <w:tc>
          <w:tcPr>
            <w:tcW w:w="569"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lastRenderedPageBreak/>
              <w:t>27</w:t>
            </w:r>
          </w:p>
        </w:tc>
        <w:tc>
          <w:tcPr>
            <w:tcW w:w="643"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28</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29</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30</w:t>
            </w:r>
          </w:p>
        </w:tc>
        <w:tc>
          <w:tcPr>
            <w:tcW w:w="519" w:type="pct"/>
            <w:gridSpan w:val="2"/>
            <w:vAlign w:val="center"/>
          </w:tcPr>
          <w:p w:rsidR="00A4570D" w:rsidRPr="00CD713E" w:rsidRDefault="00A4570D" w:rsidP="00735623">
            <w:pPr>
              <w:spacing w:line="140" w:lineRule="exact"/>
              <w:rPr>
                <w:rFonts w:ascii="標楷體" w:eastAsia="標楷體" w:hAnsi="標楷體"/>
                <w:b/>
                <w:color w:val="0000FF"/>
                <w:sz w:val="12"/>
                <w:szCs w:val="12"/>
              </w:rPr>
            </w:pPr>
          </w:p>
        </w:tc>
      </w:tr>
      <w:tr w:rsidR="00A4570D" w:rsidRPr="00364781" w:rsidTr="00735623">
        <w:trPr>
          <w:trHeight w:val="54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lastRenderedPageBreak/>
              <w:t>第十九週</w:t>
            </w:r>
          </w:p>
        </w:tc>
        <w:tc>
          <w:tcPr>
            <w:tcW w:w="662" w:type="pct"/>
          </w:tcPr>
          <w:p w:rsidR="00A4570D" w:rsidRPr="002F006E" w:rsidRDefault="00A4570D" w:rsidP="00735623">
            <w:pPr>
              <w:rPr>
                <w:rFonts w:ascii="標楷體" w:eastAsia="標楷體" w:hAnsi="標楷體"/>
                <w:b/>
                <w:color w:val="C00000"/>
                <w:sz w:val="12"/>
                <w:szCs w:val="12"/>
              </w:rPr>
            </w:pPr>
            <w:r w:rsidRPr="002F006E">
              <w:rPr>
                <w:rFonts w:ascii="標楷體" w:eastAsia="標楷體" w:hAnsi="標楷體" w:hint="eastAsia"/>
                <w:b/>
                <w:color w:val="C00000"/>
                <w:sz w:val="12"/>
                <w:szCs w:val="12"/>
              </w:rPr>
              <w:t>31</w:t>
            </w:r>
          </w:p>
        </w:tc>
        <w:tc>
          <w:tcPr>
            <w:tcW w:w="708" w:type="pct"/>
          </w:tcPr>
          <w:p w:rsidR="00A4570D" w:rsidRPr="00F34FA9" w:rsidRDefault="00A4570D" w:rsidP="00735623">
            <w:pPr>
              <w:rPr>
                <w:rFonts w:ascii="標楷體" w:eastAsia="標楷體" w:hAnsi="標楷體"/>
                <w:b/>
                <w:color w:val="C00000"/>
                <w:sz w:val="12"/>
                <w:szCs w:val="12"/>
                <w:bdr w:val="single" w:sz="4" w:space="0" w:color="auto"/>
              </w:rPr>
            </w:pPr>
            <w:r w:rsidRPr="00F34FA9">
              <w:rPr>
                <w:rFonts w:ascii="標楷體" w:eastAsia="標楷體" w:hAnsi="標楷體" w:hint="eastAsia"/>
                <w:b/>
                <w:color w:val="C00000"/>
                <w:sz w:val="12"/>
                <w:szCs w:val="12"/>
                <w:bdr w:val="single" w:sz="4" w:space="0" w:color="auto"/>
              </w:rPr>
              <w:t>1月</w:t>
            </w:r>
            <w:r w:rsidRPr="00F34FA9">
              <w:rPr>
                <w:rFonts w:ascii="標楷體" w:eastAsia="標楷體" w:hAnsi="標楷體" w:hint="eastAsia"/>
                <w:b/>
                <w:color w:val="C00000"/>
                <w:sz w:val="12"/>
                <w:szCs w:val="12"/>
              </w:rPr>
              <w:t>1</w:t>
            </w:r>
          </w:p>
          <w:p w:rsidR="00A4570D" w:rsidRPr="00F34FA9" w:rsidRDefault="00A4570D" w:rsidP="00735623">
            <w:pPr>
              <w:rPr>
                <w:rFonts w:ascii="標楷體" w:eastAsia="標楷體" w:hAnsi="標楷體"/>
                <w:b/>
                <w:sz w:val="12"/>
                <w:szCs w:val="12"/>
              </w:rPr>
            </w:pP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2</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17</w:t>
            </w:r>
          </w:p>
          <w:p w:rsidR="00A4570D" w:rsidRPr="00F34FA9" w:rsidRDefault="00A4570D" w:rsidP="00735623">
            <w:pPr>
              <w:rPr>
                <w:rFonts w:ascii="標楷體" w:eastAsia="標楷體" w:hAnsi="標楷體"/>
                <w:b/>
                <w:sz w:val="12"/>
                <w:szCs w:val="12"/>
              </w:rPr>
            </w:pPr>
          </w:p>
        </w:tc>
        <w:tc>
          <w:tcPr>
            <w:tcW w:w="569"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3</w:t>
            </w:r>
          </w:p>
        </w:tc>
        <w:tc>
          <w:tcPr>
            <w:tcW w:w="643"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4</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5</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6</w:t>
            </w:r>
          </w:p>
        </w:tc>
        <w:tc>
          <w:tcPr>
            <w:tcW w:w="519" w:type="pct"/>
            <w:gridSpan w:val="2"/>
            <w:vAlign w:val="center"/>
          </w:tcPr>
          <w:p w:rsidR="00A4570D" w:rsidRPr="00364781" w:rsidRDefault="00A4570D" w:rsidP="00735623">
            <w:pPr>
              <w:spacing w:line="140" w:lineRule="exact"/>
              <w:rPr>
                <w:rFonts w:ascii="標楷體" w:eastAsia="標楷體" w:hAnsi="標楷體"/>
                <w:b/>
                <w:color w:val="0000FF"/>
                <w:sz w:val="12"/>
                <w:szCs w:val="12"/>
              </w:rPr>
            </w:pPr>
          </w:p>
        </w:tc>
      </w:tr>
      <w:tr w:rsidR="00A4570D" w:rsidRPr="00790780" w:rsidTr="00735623">
        <w:trPr>
          <w:trHeight w:val="596"/>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第廿週</w:t>
            </w:r>
          </w:p>
        </w:tc>
        <w:tc>
          <w:tcPr>
            <w:tcW w:w="662"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7</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8</w:t>
            </w: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9</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18</w:t>
            </w:r>
          </w:p>
          <w:p w:rsidR="00A4570D" w:rsidRPr="00F34FA9" w:rsidRDefault="00A4570D" w:rsidP="00735623">
            <w:pPr>
              <w:rPr>
                <w:rFonts w:ascii="標楷體" w:eastAsia="標楷體" w:hAnsi="標楷體"/>
                <w:b/>
                <w:sz w:val="12"/>
                <w:szCs w:val="12"/>
              </w:rPr>
            </w:pPr>
          </w:p>
        </w:tc>
        <w:tc>
          <w:tcPr>
            <w:tcW w:w="569"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10</w:t>
            </w:r>
          </w:p>
          <w:p w:rsidR="00735623" w:rsidRPr="00F34FA9" w:rsidRDefault="00735623" w:rsidP="00735623">
            <w:pPr>
              <w:rPr>
                <w:rFonts w:ascii="標楷體" w:eastAsia="標楷體" w:hAnsi="標楷體"/>
                <w:b/>
                <w:sz w:val="12"/>
                <w:szCs w:val="12"/>
              </w:rPr>
            </w:pPr>
            <w:r w:rsidRPr="00735623">
              <w:rPr>
                <w:rFonts w:ascii="標楷體" w:eastAsia="標楷體" w:hAnsi="標楷體" w:hint="eastAsia"/>
                <w:b/>
                <w:color w:val="00B050"/>
                <w:sz w:val="12"/>
                <w:szCs w:val="12"/>
              </w:rPr>
              <w:t>期末IEP</w:t>
            </w:r>
            <w:r>
              <w:rPr>
                <w:rFonts w:ascii="標楷體" w:eastAsia="標楷體" w:hAnsi="標楷體" w:hint="eastAsia"/>
                <w:b/>
                <w:color w:val="00B050"/>
                <w:sz w:val="12"/>
                <w:szCs w:val="12"/>
              </w:rPr>
              <w:t>、IGP</w:t>
            </w:r>
            <w:r w:rsidRPr="00735623">
              <w:rPr>
                <w:rFonts w:ascii="標楷體" w:eastAsia="標楷體" w:hAnsi="標楷體" w:hint="eastAsia"/>
                <w:b/>
                <w:color w:val="00B050"/>
                <w:sz w:val="12"/>
                <w:szCs w:val="12"/>
              </w:rPr>
              <w:t>會議</w:t>
            </w:r>
          </w:p>
        </w:tc>
        <w:tc>
          <w:tcPr>
            <w:tcW w:w="643" w:type="pct"/>
          </w:tcPr>
          <w:p w:rsidR="00A4570D" w:rsidRPr="00F34FA9" w:rsidRDefault="00A4570D" w:rsidP="00735623">
            <w:pPr>
              <w:ind w:left="120" w:hangingChars="100" w:hanging="120"/>
              <w:rPr>
                <w:rFonts w:ascii="標楷體" w:eastAsia="標楷體" w:hAnsi="標楷體"/>
                <w:b/>
                <w:sz w:val="12"/>
                <w:szCs w:val="12"/>
              </w:rPr>
            </w:pPr>
            <w:r w:rsidRPr="00F34FA9">
              <w:rPr>
                <w:rFonts w:ascii="標楷體" w:eastAsia="標楷體" w:hAnsi="標楷體" w:hint="eastAsia"/>
                <w:b/>
                <w:sz w:val="12"/>
                <w:szCs w:val="12"/>
              </w:rPr>
              <w:t>11</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12</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13</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r w:rsidR="00A4570D" w:rsidRPr="00790780" w:rsidTr="00735623">
        <w:trPr>
          <w:trHeight w:val="411"/>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第廿一週</w:t>
            </w:r>
          </w:p>
        </w:tc>
        <w:tc>
          <w:tcPr>
            <w:tcW w:w="662"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14</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15</w:t>
            </w: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16</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19</w:t>
            </w:r>
          </w:p>
          <w:p w:rsidR="00A4570D" w:rsidRPr="00F34FA9" w:rsidRDefault="00A4570D" w:rsidP="00735623">
            <w:pPr>
              <w:rPr>
                <w:rFonts w:ascii="標楷體" w:eastAsia="標楷體" w:hAnsi="標楷體"/>
                <w:b/>
                <w:sz w:val="12"/>
                <w:szCs w:val="12"/>
              </w:rPr>
            </w:pPr>
          </w:p>
        </w:tc>
        <w:tc>
          <w:tcPr>
            <w:tcW w:w="569"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17</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A4570D" w:rsidRPr="00F34FA9" w:rsidRDefault="00A4570D" w:rsidP="00735623">
            <w:pPr>
              <w:rPr>
                <w:rFonts w:ascii="標楷體" w:eastAsia="標楷體" w:hAnsi="標楷體"/>
                <w:b/>
                <w:sz w:val="12"/>
                <w:szCs w:val="12"/>
              </w:rPr>
            </w:pPr>
          </w:p>
        </w:tc>
        <w:tc>
          <w:tcPr>
            <w:tcW w:w="6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18</w:t>
            </w:r>
          </w:p>
          <w:p w:rsidR="00A4570D" w:rsidRDefault="00A4570D" w:rsidP="00735623">
            <w:pPr>
              <w:rPr>
                <w:rFonts w:ascii="標楷體" w:eastAsia="標楷體" w:hAnsi="標楷體"/>
                <w:b/>
                <w:sz w:val="12"/>
                <w:szCs w:val="12"/>
              </w:rPr>
            </w:pPr>
            <w:r>
              <w:rPr>
                <w:rFonts w:ascii="標楷體" w:eastAsia="標楷體" w:hAnsi="標楷體" w:hint="eastAsia"/>
                <w:b/>
                <w:sz w:val="12"/>
                <w:szCs w:val="12"/>
              </w:rPr>
              <w:t>結業式</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A4570D" w:rsidRPr="00F34FA9" w:rsidRDefault="00735623" w:rsidP="00735623">
            <w:pPr>
              <w:rPr>
                <w:rFonts w:ascii="標楷體" w:eastAsia="標楷體" w:hAnsi="標楷體"/>
                <w:b/>
                <w:sz w:val="12"/>
                <w:szCs w:val="12"/>
              </w:rPr>
            </w:pPr>
            <w:r w:rsidRPr="00735623">
              <w:rPr>
                <w:rFonts w:ascii="標楷體" w:eastAsia="標楷體" w:hAnsi="標楷體" w:hint="eastAsia"/>
                <w:b/>
                <w:color w:val="00B050"/>
                <w:sz w:val="12"/>
                <w:szCs w:val="12"/>
              </w:rPr>
              <w:t>期末特教推行委員會</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19</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20</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r w:rsidR="00A4570D" w:rsidRPr="00790780" w:rsidTr="00735623">
        <w:trPr>
          <w:trHeight w:val="269"/>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p>
        </w:tc>
        <w:tc>
          <w:tcPr>
            <w:tcW w:w="662"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21</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22</w:t>
            </w:r>
          </w:p>
        </w:tc>
        <w:tc>
          <w:tcPr>
            <w:tcW w:w="843" w:type="pct"/>
          </w:tcPr>
          <w:p w:rsidR="00A4570D" w:rsidRPr="00F34FA9" w:rsidRDefault="00A4570D" w:rsidP="00735623">
            <w:pPr>
              <w:spacing w:line="140" w:lineRule="exact"/>
              <w:rPr>
                <w:rFonts w:ascii="標楷體" w:eastAsia="標楷體" w:hAnsi="標楷體"/>
                <w:b/>
                <w:sz w:val="12"/>
                <w:szCs w:val="12"/>
              </w:rPr>
            </w:pPr>
            <w:r w:rsidRPr="00F34FA9">
              <w:rPr>
                <w:rFonts w:ascii="標楷體" w:eastAsia="標楷體" w:hAnsi="標楷體" w:hint="eastAsia"/>
                <w:b/>
                <w:sz w:val="12"/>
                <w:szCs w:val="12"/>
              </w:rPr>
              <w:t>23</w:t>
            </w:r>
          </w:p>
        </w:tc>
        <w:tc>
          <w:tcPr>
            <w:tcW w:w="569"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24</w:t>
            </w:r>
          </w:p>
        </w:tc>
        <w:tc>
          <w:tcPr>
            <w:tcW w:w="643"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25</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26</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27</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bl>
    <w:p w:rsidR="00117CAA" w:rsidRDefault="00117CAA" w:rsidP="002B784E">
      <w:pPr>
        <w:jc w:val="center"/>
        <w:rPr>
          <w:rFonts w:ascii="標楷體" w:eastAsia="標楷體" w:hAnsi="標楷體"/>
          <w:sz w:val="36"/>
          <w:szCs w:val="36"/>
        </w:rPr>
      </w:pPr>
    </w:p>
    <w:p w:rsidR="00117CAA" w:rsidRDefault="00117CAA" w:rsidP="002B784E">
      <w:pPr>
        <w:jc w:val="center"/>
        <w:rPr>
          <w:rFonts w:ascii="標楷體" w:eastAsia="標楷體" w:hAnsi="標楷體"/>
          <w:sz w:val="36"/>
          <w:szCs w:val="36"/>
        </w:rPr>
      </w:pPr>
    </w:p>
    <w:p w:rsidR="00117CAA" w:rsidRDefault="00117CAA" w:rsidP="002B784E">
      <w:pPr>
        <w:jc w:val="center"/>
        <w:rPr>
          <w:rFonts w:ascii="標楷體" w:eastAsia="標楷體" w:hAnsi="標楷體"/>
          <w:sz w:val="36"/>
          <w:szCs w:val="36"/>
        </w:rPr>
      </w:pPr>
    </w:p>
    <w:p w:rsidR="00117CAA" w:rsidRDefault="00117CAA"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14"/>
        <w:gridCol w:w="1230"/>
        <w:gridCol w:w="1301"/>
        <w:gridCol w:w="1480"/>
        <w:gridCol w:w="1245"/>
        <w:gridCol w:w="1247"/>
        <w:gridCol w:w="863"/>
        <w:gridCol w:w="575"/>
        <w:gridCol w:w="1153"/>
      </w:tblGrid>
      <w:tr w:rsidR="00A4570D" w:rsidTr="00866F11">
        <w:trPr>
          <w:trHeight w:val="230"/>
          <w:jc w:val="center"/>
        </w:trPr>
        <w:tc>
          <w:tcPr>
            <w:tcW w:w="5000" w:type="pct"/>
            <w:gridSpan w:val="9"/>
            <w:tcBorders>
              <w:top w:val="nil"/>
              <w:left w:val="nil"/>
              <w:bottom w:val="single" w:sz="12" w:space="0" w:color="auto"/>
              <w:right w:val="nil"/>
            </w:tcBorders>
            <w:vAlign w:val="center"/>
          </w:tcPr>
          <w:p w:rsidR="00A4570D" w:rsidRPr="00B443CC" w:rsidRDefault="00A4570D" w:rsidP="00866F11">
            <w:pPr>
              <w:jc w:val="center"/>
              <w:rPr>
                <w:rFonts w:ascii="標楷體" w:eastAsia="標楷體" w:hAnsi="標楷體"/>
                <w:b/>
                <w:color w:val="000000"/>
                <w:sz w:val="32"/>
                <w:szCs w:val="32"/>
              </w:rPr>
            </w:pPr>
            <w:r w:rsidRPr="00B443CC">
              <w:rPr>
                <w:rFonts w:ascii="標楷體" w:eastAsia="標楷體" w:hAnsi="標楷體" w:hint="eastAsia"/>
                <w:b/>
                <w:color w:val="000000"/>
                <w:sz w:val="32"/>
                <w:szCs w:val="32"/>
              </w:rPr>
              <w:t>桃園</w:t>
            </w:r>
            <w:r>
              <w:rPr>
                <w:rFonts w:ascii="標楷體" w:eastAsia="標楷體" w:hAnsi="標楷體" w:hint="eastAsia"/>
                <w:b/>
                <w:color w:val="000000"/>
                <w:sz w:val="32"/>
                <w:szCs w:val="32"/>
              </w:rPr>
              <w:t>市</w:t>
            </w:r>
            <w:r w:rsidRPr="00B443CC">
              <w:rPr>
                <w:rFonts w:ascii="標楷體" w:eastAsia="標楷體" w:hAnsi="標楷體" w:hint="eastAsia"/>
                <w:b/>
                <w:color w:val="000000"/>
                <w:sz w:val="32"/>
                <w:szCs w:val="32"/>
              </w:rPr>
              <w:t>立經國國民中學</w:t>
            </w:r>
            <w:r w:rsidRPr="00B443CC">
              <w:rPr>
                <w:rFonts w:ascii="標楷體" w:eastAsia="標楷體" w:hAnsi="標楷體"/>
                <w:b/>
                <w:color w:val="000000"/>
                <w:sz w:val="32"/>
                <w:szCs w:val="32"/>
              </w:rPr>
              <w:t>1</w:t>
            </w:r>
            <w:r>
              <w:rPr>
                <w:rFonts w:ascii="標楷體" w:eastAsia="標楷體" w:hAnsi="標楷體" w:hint="eastAsia"/>
                <w:b/>
                <w:color w:val="000000"/>
                <w:sz w:val="32"/>
                <w:szCs w:val="32"/>
              </w:rPr>
              <w:t>07</w:t>
            </w:r>
            <w:r w:rsidRPr="00B443CC">
              <w:rPr>
                <w:rFonts w:ascii="標楷體" w:eastAsia="標楷體" w:hAnsi="標楷體" w:hint="eastAsia"/>
                <w:b/>
                <w:color w:val="000000"/>
                <w:sz w:val="32"/>
                <w:szCs w:val="32"/>
              </w:rPr>
              <w:t>學年度第</w:t>
            </w:r>
            <w:r>
              <w:rPr>
                <w:rFonts w:ascii="標楷體" w:eastAsia="標楷體" w:hAnsi="標楷體" w:hint="eastAsia"/>
                <w:b/>
                <w:color w:val="000000"/>
                <w:sz w:val="32"/>
                <w:szCs w:val="32"/>
              </w:rPr>
              <w:t>二</w:t>
            </w:r>
            <w:r w:rsidRPr="00B443CC">
              <w:rPr>
                <w:rFonts w:ascii="標楷體" w:eastAsia="標楷體" w:hAnsi="標楷體" w:hint="eastAsia"/>
                <w:b/>
                <w:color w:val="000000"/>
                <w:sz w:val="32"/>
                <w:szCs w:val="32"/>
              </w:rPr>
              <w:t>學期學校行事曆</w:t>
            </w:r>
          </w:p>
          <w:p w:rsidR="00A4570D" w:rsidRPr="0070406F" w:rsidRDefault="00A4570D" w:rsidP="00866F11">
            <w:pPr>
              <w:ind w:firstLineChars="200" w:firstLine="400"/>
              <w:jc w:val="center"/>
              <w:rPr>
                <w:rFonts w:ascii="標楷體" w:eastAsia="標楷體" w:hAnsi="標楷體"/>
                <w:b/>
                <w:color w:val="000000"/>
                <w:sz w:val="20"/>
                <w:szCs w:val="20"/>
              </w:rPr>
            </w:pPr>
            <w:r>
              <w:rPr>
                <w:rFonts w:ascii="標楷體" w:eastAsia="標楷體" w:hAnsi="標楷體" w:hint="eastAsia"/>
                <w:b/>
                <w:color w:val="000000"/>
                <w:sz w:val="20"/>
                <w:szCs w:val="20"/>
              </w:rPr>
              <w:t>﹙</w:t>
            </w:r>
            <w:r w:rsidRPr="00114C68">
              <w:rPr>
                <w:rFonts w:ascii="標楷體" w:eastAsia="標楷體" w:hAnsi="標楷體" w:hint="eastAsia"/>
                <w:b/>
                <w:color w:val="FF0000"/>
                <w:sz w:val="20"/>
                <w:szCs w:val="20"/>
              </w:rPr>
              <w:t>各處室請用不同顏色註記</w:t>
            </w:r>
            <w:r>
              <w:rPr>
                <w:rFonts w:ascii="標楷體" w:eastAsia="標楷體" w:hAnsi="標楷體"/>
                <w:b/>
                <w:color w:val="000000"/>
                <w:sz w:val="20"/>
                <w:szCs w:val="20"/>
              </w:rPr>
              <w:t>:</w:t>
            </w:r>
            <w:r>
              <w:rPr>
                <w:rFonts w:ascii="標楷體" w:eastAsia="標楷體" w:hAnsi="標楷體" w:hint="eastAsia"/>
                <w:b/>
                <w:color w:val="000000"/>
                <w:sz w:val="20"/>
                <w:szCs w:val="20"/>
              </w:rPr>
              <w:t>教務處</w:t>
            </w:r>
            <w:r>
              <w:rPr>
                <w:rFonts w:ascii="標楷體" w:eastAsia="標楷體" w:hAnsi="標楷體" w:hint="eastAsia"/>
                <w:b/>
                <w:color w:val="0000FF"/>
                <w:sz w:val="20"/>
                <w:szCs w:val="20"/>
              </w:rPr>
              <w:t>學務</w:t>
            </w:r>
            <w:r w:rsidRPr="003B6057">
              <w:rPr>
                <w:rFonts w:ascii="標楷體" w:eastAsia="標楷體" w:hAnsi="標楷體" w:hint="eastAsia"/>
                <w:b/>
                <w:color w:val="0000FF"/>
                <w:sz w:val="20"/>
                <w:szCs w:val="20"/>
              </w:rPr>
              <w:t>處</w:t>
            </w:r>
            <w:r w:rsidRPr="004551E2">
              <w:rPr>
                <w:rFonts w:ascii="標楷體" w:eastAsia="標楷體" w:hAnsi="標楷體" w:hint="eastAsia"/>
                <w:b/>
                <w:color w:val="800080"/>
                <w:sz w:val="20"/>
                <w:szCs w:val="20"/>
              </w:rPr>
              <w:t>總務處</w:t>
            </w:r>
            <w:r w:rsidRPr="004551E2">
              <w:rPr>
                <w:rFonts w:ascii="標楷體" w:eastAsia="標楷體" w:hAnsi="標楷體" w:hint="eastAsia"/>
                <w:b/>
                <w:color w:val="008000"/>
                <w:sz w:val="20"/>
                <w:szCs w:val="20"/>
              </w:rPr>
              <w:t>輔導室</w:t>
            </w:r>
            <w:r w:rsidRPr="008B6A89">
              <w:rPr>
                <w:rFonts w:ascii="標楷體" w:eastAsia="標楷體" w:hAnsi="標楷體" w:hint="eastAsia"/>
                <w:b/>
                <w:color w:val="FF66FF"/>
                <w:sz w:val="20"/>
                <w:szCs w:val="20"/>
              </w:rPr>
              <w:t>人事室</w:t>
            </w:r>
            <w:r w:rsidRPr="00E2633C">
              <w:rPr>
                <w:rFonts w:ascii="標楷體" w:eastAsia="標楷體" w:hAnsi="標楷體" w:hint="eastAsia"/>
                <w:b/>
                <w:color w:val="000000"/>
                <w:sz w:val="20"/>
                <w:szCs w:val="20"/>
              </w:rPr>
              <w:t>﹚</w:t>
            </w:r>
          </w:p>
        </w:tc>
      </w:tr>
      <w:tr w:rsidR="00A4570D" w:rsidTr="00866F11">
        <w:trPr>
          <w:trHeight w:val="230"/>
          <w:jc w:val="center"/>
        </w:trPr>
        <w:tc>
          <w:tcPr>
            <w:tcW w:w="268" w:type="pct"/>
            <w:tcBorders>
              <w:top w:val="single" w:sz="12"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p>
        </w:tc>
        <w:tc>
          <w:tcPr>
            <w:tcW w:w="640" w:type="pct"/>
            <w:tcBorders>
              <w:top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一</w:t>
            </w:r>
          </w:p>
        </w:tc>
        <w:tc>
          <w:tcPr>
            <w:tcW w:w="677" w:type="pct"/>
            <w:tcBorders>
              <w:top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二</w:t>
            </w:r>
          </w:p>
        </w:tc>
        <w:tc>
          <w:tcPr>
            <w:tcW w:w="770" w:type="pct"/>
            <w:tcBorders>
              <w:top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三</w:t>
            </w:r>
          </w:p>
        </w:tc>
        <w:tc>
          <w:tcPr>
            <w:tcW w:w="648" w:type="pct"/>
            <w:tcBorders>
              <w:top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四</w:t>
            </w:r>
          </w:p>
        </w:tc>
        <w:tc>
          <w:tcPr>
            <w:tcW w:w="649" w:type="pct"/>
            <w:tcBorders>
              <w:top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五</w:t>
            </w:r>
          </w:p>
        </w:tc>
        <w:tc>
          <w:tcPr>
            <w:tcW w:w="449" w:type="pct"/>
            <w:tcBorders>
              <w:top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FF0000"/>
                <w:sz w:val="16"/>
                <w:szCs w:val="12"/>
              </w:rPr>
            </w:pPr>
            <w:r w:rsidRPr="009F0956">
              <w:rPr>
                <w:rFonts w:ascii="標楷體" w:eastAsia="標楷體" w:hAnsi="標楷體" w:hint="eastAsia"/>
                <w:b/>
                <w:color w:val="FF0000"/>
                <w:sz w:val="16"/>
                <w:szCs w:val="12"/>
              </w:rPr>
              <w:t>六</w:t>
            </w:r>
          </w:p>
        </w:tc>
        <w:tc>
          <w:tcPr>
            <w:tcW w:w="299" w:type="pct"/>
            <w:tcBorders>
              <w:top w:val="single" w:sz="12" w:space="0" w:color="auto"/>
              <w:bottom w:val="single" w:sz="6" w:space="0" w:color="auto"/>
            </w:tcBorders>
            <w:vAlign w:val="center"/>
          </w:tcPr>
          <w:p w:rsidR="00A4570D" w:rsidRPr="009F0956" w:rsidRDefault="00A4570D" w:rsidP="00866F11">
            <w:pPr>
              <w:spacing w:line="140" w:lineRule="exact"/>
              <w:jc w:val="center"/>
              <w:rPr>
                <w:b/>
                <w:color w:val="FF0000"/>
                <w:sz w:val="16"/>
              </w:rPr>
            </w:pPr>
            <w:r w:rsidRPr="009F0956">
              <w:rPr>
                <w:rFonts w:ascii="標楷體" w:eastAsia="標楷體" w:hAnsi="標楷體" w:hint="eastAsia"/>
                <w:b/>
                <w:color w:val="FF0000"/>
                <w:sz w:val="16"/>
                <w:szCs w:val="12"/>
              </w:rPr>
              <w:t>日</w:t>
            </w:r>
          </w:p>
        </w:tc>
        <w:tc>
          <w:tcPr>
            <w:tcW w:w="600" w:type="pct"/>
            <w:tcBorders>
              <w:top w:val="single" w:sz="12" w:space="0" w:color="auto"/>
              <w:bottom w:val="single" w:sz="6" w:space="0" w:color="auto"/>
              <w:right w:val="single" w:sz="12" w:space="0" w:color="auto"/>
            </w:tcBorders>
            <w:vAlign w:val="center"/>
          </w:tcPr>
          <w:p w:rsidR="00A4570D" w:rsidRPr="009F0956" w:rsidRDefault="00A4570D" w:rsidP="00866F11">
            <w:pPr>
              <w:spacing w:line="140" w:lineRule="exact"/>
              <w:ind w:firstLineChars="200" w:firstLine="320"/>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重要行事</w:t>
            </w:r>
          </w:p>
        </w:tc>
      </w:tr>
      <w:tr w:rsidR="00A4570D" w:rsidTr="00866F11">
        <w:trPr>
          <w:trHeight w:val="567"/>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Pr>
                <w:rFonts w:ascii="標楷體" w:eastAsia="標楷體" w:hAnsi="標楷體" w:hint="eastAsia"/>
                <w:b/>
                <w:color w:val="000000"/>
                <w:sz w:val="16"/>
                <w:szCs w:val="12"/>
              </w:rPr>
              <w:t>寒  假</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4</w:t>
            </w:r>
          </w:p>
        </w:tc>
        <w:tc>
          <w:tcPr>
            <w:tcW w:w="677"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5</w:t>
            </w:r>
          </w:p>
        </w:tc>
        <w:tc>
          <w:tcPr>
            <w:tcW w:w="77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6</w:t>
            </w:r>
          </w:p>
        </w:tc>
        <w:tc>
          <w:tcPr>
            <w:tcW w:w="648"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7</w:t>
            </w:r>
          </w:p>
        </w:tc>
        <w:tc>
          <w:tcPr>
            <w:tcW w:w="649" w:type="pct"/>
            <w:tcBorders>
              <w:top w:val="single" w:sz="6" w:space="0" w:color="auto"/>
              <w:bottom w:val="single" w:sz="6" w:space="0" w:color="auto"/>
            </w:tcBorders>
          </w:tcPr>
          <w:p w:rsidR="00A4570D" w:rsidRDefault="00A4570D" w:rsidP="00866F11">
            <w:pPr>
              <w:spacing w:line="200" w:lineRule="exact"/>
              <w:rPr>
                <w:rFonts w:ascii="標楷體" w:eastAsia="標楷體" w:hAnsi="標楷體"/>
                <w:b/>
                <w:color w:val="FF0000"/>
                <w:sz w:val="12"/>
                <w:szCs w:val="12"/>
              </w:rPr>
            </w:pPr>
            <w:r>
              <w:rPr>
                <w:rFonts w:ascii="標楷體" w:eastAsia="標楷體" w:hAnsi="標楷體" w:hint="eastAsia"/>
                <w:b/>
                <w:color w:val="FF0000"/>
                <w:sz w:val="12"/>
                <w:szCs w:val="12"/>
              </w:rPr>
              <w:t>8</w:t>
            </w:r>
          </w:p>
          <w:p w:rsidR="00735623" w:rsidRPr="00F53F35" w:rsidRDefault="00735623" w:rsidP="00866F11">
            <w:pPr>
              <w:spacing w:line="200" w:lineRule="exact"/>
              <w:rPr>
                <w:rFonts w:ascii="標楷體" w:eastAsia="標楷體" w:hAnsi="標楷體"/>
                <w:b/>
                <w:color w:val="FF0000"/>
                <w:sz w:val="12"/>
                <w:szCs w:val="12"/>
              </w:rPr>
            </w:pP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9</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10</w:t>
            </w:r>
          </w:p>
        </w:tc>
        <w:tc>
          <w:tcPr>
            <w:tcW w:w="600" w:type="pct"/>
            <w:tcBorders>
              <w:top w:val="single" w:sz="6" w:space="0" w:color="auto"/>
              <w:bottom w:val="single" w:sz="6" w:space="0" w:color="auto"/>
              <w:right w:val="single" w:sz="12" w:space="0" w:color="auto"/>
            </w:tcBorders>
          </w:tcPr>
          <w:p w:rsidR="00A4570D" w:rsidRPr="0070797A" w:rsidRDefault="00A4570D" w:rsidP="00866F11">
            <w:pPr>
              <w:spacing w:line="200" w:lineRule="exact"/>
              <w:jc w:val="both"/>
              <w:rPr>
                <w:rFonts w:ascii="標楷體" w:eastAsia="標楷體" w:hAnsi="標楷體"/>
                <w:b/>
                <w:sz w:val="12"/>
                <w:szCs w:val="12"/>
              </w:rPr>
            </w:pPr>
          </w:p>
        </w:tc>
      </w:tr>
      <w:tr w:rsidR="00A4570D" w:rsidTr="00866F11">
        <w:trPr>
          <w:trHeight w:val="567"/>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w:t>
            </w:r>
            <w:r>
              <w:rPr>
                <w:rFonts w:ascii="標楷體" w:eastAsia="標楷體" w:hAnsi="標楷體" w:hint="eastAsia"/>
                <w:b/>
                <w:color w:val="000000"/>
                <w:sz w:val="16"/>
                <w:szCs w:val="12"/>
              </w:rPr>
              <w:t>一</w:t>
            </w:r>
            <w:r w:rsidRPr="009F0956">
              <w:rPr>
                <w:rFonts w:ascii="標楷體" w:eastAsia="標楷體" w:hAnsi="標楷體" w:hint="eastAsia"/>
                <w:b/>
                <w:color w:val="000000"/>
                <w:sz w:val="16"/>
                <w:szCs w:val="12"/>
              </w:rPr>
              <w:t>週</w:t>
            </w:r>
          </w:p>
        </w:tc>
        <w:tc>
          <w:tcPr>
            <w:tcW w:w="640" w:type="pct"/>
            <w:tcBorders>
              <w:top w:val="single" w:sz="6" w:space="0" w:color="auto"/>
              <w:bottom w:val="single" w:sz="6" w:space="0" w:color="auto"/>
            </w:tcBorders>
          </w:tcPr>
          <w:p w:rsidR="00A4570D"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11</w:t>
            </w:r>
          </w:p>
          <w:p w:rsidR="00A4570D" w:rsidRPr="009F0956" w:rsidRDefault="00A4570D" w:rsidP="00866F11">
            <w:pPr>
              <w:rPr>
                <w:rFonts w:ascii="標楷體" w:eastAsia="標楷體" w:hAnsi="標楷體"/>
                <w:b/>
                <w:sz w:val="12"/>
                <w:szCs w:val="12"/>
              </w:rPr>
            </w:pPr>
            <w:r w:rsidRPr="00BF1CEA">
              <w:rPr>
                <w:rFonts w:ascii="標楷體" w:eastAsia="標楷體" w:hAnsi="標楷體" w:hint="eastAsia"/>
                <w:b/>
                <w:sz w:val="12"/>
                <w:szCs w:val="12"/>
                <w:highlight w:val="yellow"/>
              </w:rPr>
              <w:t>開學日</w:t>
            </w:r>
          </w:p>
          <w:p w:rsidR="00A4570D" w:rsidRPr="00F53F35" w:rsidRDefault="00735623" w:rsidP="00866F11">
            <w:pPr>
              <w:jc w:val="both"/>
              <w:rPr>
                <w:rFonts w:ascii="標楷體" w:eastAsia="標楷體" w:hAnsi="標楷體"/>
                <w:b/>
                <w:sz w:val="12"/>
                <w:szCs w:val="12"/>
              </w:rPr>
            </w:pPr>
            <w:r w:rsidRPr="00735623">
              <w:rPr>
                <w:rFonts w:ascii="標楷體" w:eastAsia="標楷體" w:hAnsi="標楷體" w:hint="eastAsia"/>
                <w:b/>
                <w:color w:val="00B050"/>
                <w:sz w:val="12"/>
                <w:szCs w:val="12"/>
              </w:rPr>
              <w:t>期初IEP、IGP會議</w:t>
            </w:r>
          </w:p>
        </w:tc>
        <w:tc>
          <w:tcPr>
            <w:tcW w:w="677"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12</w:t>
            </w:r>
          </w:p>
        </w:tc>
        <w:tc>
          <w:tcPr>
            <w:tcW w:w="77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13</w:t>
            </w:r>
          </w:p>
        </w:tc>
        <w:tc>
          <w:tcPr>
            <w:tcW w:w="648"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14</w:t>
            </w:r>
          </w:p>
        </w:tc>
        <w:tc>
          <w:tcPr>
            <w:tcW w:w="6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15</w:t>
            </w: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16</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17</w:t>
            </w:r>
          </w:p>
        </w:tc>
        <w:tc>
          <w:tcPr>
            <w:tcW w:w="600" w:type="pct"/>
            <w:tcBorders>
              <w:top w:val="single" w:sz="6" w:space="0" w:color="auto"/>
              <w:bottom w:val="single" w:sz="6" w:space="0" w:color="auto"/>
              <w:right w:val="single" w:sz="12" w:space="0" w:color="auto"/>
            </w:tcBorders>
          </w:tcPr>
          <w:p w:rsidR="00A4570D" w:rsidRPr="00A40231" w:rsidRDefault="00A4570D" w:rsidP="00866F11">
            <w:pPr>
              <w:spacing w:line="200" w:lineRule="exact"/>
              <w:jc w:val="both"/>
              <w:rPr>
                <w:rFonts w:ascii="標楷體" w:eastAsia="標楷體" w:hAnsi="標楷體"/>
                <w:b/>
                <w:color w:val="FF66FF"/>
                <w:sz w:val="12"/>
                <w:szCs w:val="12"/>
              </w:rPr>
            </w:pPr>
            <w:r>
              <w:rPr>
                <w:rFonts w:ascii="標楷體" w:eastAsia="標楷體" w:hAnsi="標楷體" w:hint="eastAsia"/>
                <w:b/>
                <w:sz w:val="12"/>
                <w:szCs w:val="12"/>
              </w:rPr>
              <w:t>領域教學研究會(一)</w:t>
            </w:r>
          </w:p>
        </w:tc>
      </w:tr>
      <w:tr w:rsidR="00A4570D" w:rsidTr="00866F11">
        <w:trPr>
          <w:trHeight w:val="698"/>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第二週</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18</w:t>
            </w:r>
          </w:p>
        </w:tc>
        <w:tc>
          <w:tcPr>
            <w:tcW w:w="677" w:type="pct"/>
            <w:tcBorders>
              <w:top w:val="single" w:sz="6" w:space="0" w:color="auto"/>
              <w:bottom w:val="single" w:sz="6" w:space="0" w:color="auto"/>
            </w:tcBorders>
          </w:tcPr>
          <w:p w:rsidR="00A4570D"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19</w:t>
            </w:r>
          </w:p>
          <w:p w:rsidR="00A4570D" w:rsidRDefault="00A4570D" w:rsidP="00866F11">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(1-5冊)</w:t>
            </w:r>
            <w:r>
              <w:rPr>
                <w:rFonts w:ascii="標楷體" w:eastAsia="標楷體" w:hAnsi="標楷體" w:hint="eastAsia"/>
                <w:b/>
                <w:sz w:val="12"/>
                <w:szCs w:val="12"/>
              </w:rPr>
              <w:t xml:space="preserve"> </w:t>
            </w:r>
          </w:p>
          <w:p w:rsidR="00A4570D" w:rsidRPr="00F53F35" w:rsidRDefault="00A4570D" w:rsidP="00866F11">
            <w:pPr>
              <w:jc w:val="both"/>
              <w:rPr>
                <w:rFonts w:ascii="標楷體" w:eastAsia="標楷體" w:hAnsi="標楷體"/>
                <w:b/>
                <w:sz w:val="12"/>
                <w:szCs w:val="12"/>
              </w:rPr>
            </w:pPr>
          </w:p>
        </w:tc>
        <w:tc>
          <w:tcPr>
            <w:tcW w:w="770" w:type="pct"/>
            <w:tcBorders>
              <w:top w:val="single" w:sz="6" w:space="0" w:color="auto"/>
              <w:bottom w:val="single" w:sz="6" w:space="0" w:color="auto"/>
            </w:tcBorders>
          </w:tcPr>
          <w:p w:rsidR="00A4570D"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20</w:t>
            </w:r>
          </w:p>
          <w:p w:rsidR="00A4570D" w:rsidRDefault="00A4570D" w:rsidP="00866F11">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(1-5冊)</w:t>
            </w:r>
            <w:r>
              <w:rPr>
                <w:rFonts w:ascii="標楷體" w:eastAsia="標楷體" w:hAnsi="標楷體" w:hint="eastAsia"/>
                <w:b/>
                <w:sz w:val="12"/>
                <w:szCs w:val="12"/>
              </w:rPr>
              <w:t xml:space="preserve"> </w:t>
            </w:r>
          </w:p>
          <w:p w:rsidR="00A4570D" w:rsidRPr="00F53F35" w:rsidRDefault="00A4570D" w:rsidP="00866F11">
            <w:pPr>
              <w:jc w:val="both"/>
              <w:rPr>
                <w:rFonts w:ascii="標楷體" w:eastAsia="標楷體" w:hAnsi="標楷體"/>
                <w:b/>
                <w:sz w:val="12"/>
                <w:szCs w:val="12"/>
              </w:rPr>
            </w:pPr>
          </w:p>
        </w:tc>
        <w:tc>
          <w:tcPr>
            <w:tcW w:w="648"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21</w:t>
            </w:r>
          </w:p>
        </w:tc>
        <w:tc>
          <w:tcPr>
            <w:tcW w:w="6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22</w:t>
            </w: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23</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24</w:t>
            </w:r>
          </w:p>
        </w:tc>
        <w:tc>
          <w:tcPr>
            <w:tcW w:w="600" w:type="pct"/>
            <w:tcBorders>
              <w:top w:val="single" w:sz="6" w:space="0" w:color="auto"/>
              <w:bottom w:val="single" w:sz="6" w:space="0" w:color="auto"/>
              <w:right w:val="single" w:sz="12" w:space="0" w:color="auto"/>
            </w:tcBorders>
          </w:tcPr>
          <w:p w:rsidR="00A4570D" w:rsidRPr="00061FAA" w:rsidRDefault="00A4570D" w:rsidP="00866F11">
            <w:pPr>
              <w:spacing w:line="140" w:lineRule="exact"/>
              <w:jc w:val="both"/>
              <w:rPr>
                <w:rFonts w:ascii="標楷體" w:eastAsia="標楷體" w:hAnsi="標楷體"/>
                <w:b/>
                <w:color w:val="0000FF"/>
                <w:sz w:val="12"/>
                <w:szCs w:val="12"/>
              </w:rPr>
            </w:pPr>
          </w:p>
        </w:tc>
      </w:tr>
      <w:tr w:rsidR="00A4570D" w:rsidTr="00866F11">
        <w:trPr>
          <w:trHeight w:val="567"/>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第三週</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25</w:t>
            </w:r>
          </w:p>
        </w:tc>
        <w:tc>
          <w:tcPr>
            <w:tcW w:w="677"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26</w:t>
            </w:r>
          </w:p>
        </w:tc>
        <w:tc>
          <w:tcPr>
            <w:tcW w:w="77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27</w:t>
            </w:r>
          </w:p>
        </w:tc>
        <w:tc>
          <w:tcPr>
            <w:tcW w:w="648" w:type="pct"/>
            <w:tcBorders>
              <w:top w:val="single" w:sz="6" w:space="0" w:color="auto"/>
              <w:bottom w:val="single" w:sz="6" w:space="0" w:color="auto"/>
            </w:tcBorders>
          </w:tcPr>
          <w:p w:rsidR="00A4570D" w:rsidRPr="00F53F35" w:rsidRDefault="00A4570D" w:rsidP="00866F11">
            <w:pPr>
              <w:rPr>
                <w:rFonts w:ascii="標楷體" w:eastAsia="標楷體" w:hAnsi="標楷體"/>
                <w:b/>
                <w:color w:val="C00000"/>
                <w:sz w:val="12"/>
                <w:szCs w:val="12"/>
              </w:rPr>
            </w:pPr>
            <w:r w:rsidRPr="00F53F35">
              <w:rPr>
                <w:rFonts w:ascii="標楷體" w:eastAsia="標楷體" w:hAnsi="標楷體" w:hint="eastAsia"/>
                <w:b/>
                <w:color w:val="C00000"/>
                <w:sz w:val="12"/>
                <w:szCs w:val="12"/>
              </w:rPr>
              <w:t>28</w:t>
            </w:r>
          </w:p>
        </w:tc>
        <w:tc>
          <w:tcPr>
            <w:tcW w:w="6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bdr w:val="single" w:sz="4" w:space="0" w:color="auto"/>
              </w:rPr>
              <w:t>3月</w:t>
            </w:r>
            <w:r w:rsidRPr="00F53F35">
              <w:rPr>
                <w:rFonts w:ascii="標楷體" w:eastAsia="標楷體" w:hAnsi="標楷體" w:hint="eastAsia"/>
                <w:b/>
                <w:sz w:val="12"/>
                <w:szCs w:val="12"/>
              </w:rPr>
              <w:t>1</w:t>
            </w: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2</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3</w:t>
            </w:r>
          </w:p>
        </w:tc>
        <w:tc>
          <w:tcPr>
            <w:tcW w:w="600" w:type="pct"/>
            <w:tcBorders>
              <w:top w:val="single" w:sz="6" w:space="0" w:color="auto"/>
              <w:bottom w:val="single" w:sz="6" w:space="0" w:color="auto"/>
              <w:right w:val="single" w:sz="12" w:space="0" w:color="auto"/>
            </w:tcBorders>
          </w:tcPr>
          <w:p w:rsidR="00A4570D" w:rsidRPr="00C77A9C" w:rsidRDefault="00A4570D" w:rsidP="00866F11">
            <w:pPr>
              <w:spacing w:line="140" w:lineRule="exact"/>
              <w:jc w:val="both"/>
              <w:rPr>
                <w:rFonts w:ascii="標楷體" w:eastAsia="標楷體" w:hAnsi="標楷體"/>
                <w:b/>
                <w:sz w:val="12"/>
                <w:szCs w:val="12"/>
              </w:rPr>
            </w:pPr>
          </w:p>
        </w:tc>
      </w:tr>
      <w:tr w:rsidR="00A4570D" w:rsidTr="00866F11">
        <w:trPr>
          <w:trHeight w:val="502"/>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第四週</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4</w:t>
            </w:r>
          </w:p>
        </w:tc>
        <w:tc>
          <w:tcPr>
            <w:tcW w:w="677"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5</w:t>
            </w:r>
          </w:p>
        </w:tc>
        <w:tc>
          <w:tcPr>
            <w:tcW w:w="770" w:type="pct"/>
            <w:tcBorders>
              <w:top w:val="single" w:sz="6" w:space="0" w:color="auto"/>
              <w:bottom w:val="single" w:sz="6" w:space="0" w:color="auto"/>
            </w:tcBorders>
          </w:tcPr>
          <w:p w:rsidR="00A4570D"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6</w:t>
            </w:r>
          </w:p>
          <w:p w:rsidR="00735623" w:rsidRPr="00F53F35" w:rsidRDefault="00735623" w:rsidP="00866F11">
            <w:pPr>
              <w:jc w:val="both"/>
              <w:rPr>
                <w:rFonts w:ascii="標楷體" w:eastAsia="標楷體" w:hAnsi="標楷體"/>
                <w:b/>
                <w:sz w:val="12"/>
                <w:szCs w:val="12"/>
              </w:rPr>
            </w:pPr>
            <w:r w:rsidRPr="00735623">
              <w:rPr>
                <w:rFonts w:ascii="標楷體" w:eastAsia="標楷體" w:hAnsi="標楷體" w:hint="eastAsia"/>
                <w:b/>
                <w:color w:val="00B050"/>
                <w:sz w:val="12"/>
                <w:szCs w:val="12"/>
              </w:rPr>
              <w:t>期初特教推行委員會</w:t>
            </w:r>
          </w:p>
        </w:tc>
        <w:tc>
          <w:tcPr>
            <w:tcW w:w="648"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7</w:t>
            </w:r>
          </w:p>
        </w:tc>
        <w:tc>
          <w:tcPr>
            <w:tcW w:w="649" w:type="pct"/>
            <w:tcBorders>
              <w:top w:val="single" w:sz="6" w:space="0" w:color="auto"/>
              <w:bottom w:val="single" w:sz="6" w:space="0" w:color="auto"/>
            </w:tcBorders>
          </w:tcPr>
          <w:p w:rsidR="00A4570D" w:rsidRPr="00F53F35" w:rsidRDefault="00A4570D" w:rsidP="00866F11">
            <w:pPr>
              <w:rPr>
                <w:rFonts w:ascii="標楷體" w:eastAsia="標楷體" w:hAnsi="標楷體"/>
                <w:b/>
                <w:sz w:val="12"/>
                <w:szCs w:val="12"/>
              </w:rPr>
            </w:pPr>
            <w:r w:rsidRPr="00F53F35">
              <w:rPr>
                <w:rFonts w:ascii="標楷體" w:eastAsia="標楷體" w:hAnsi="標楷體" w:hint="eastAsia"/>
                <w:b/>
                <w:sz w:val="12"/>
                <w:szCs w:val="12"/>
              </w:rPr>
              <w:t>8</w:t>
            </w: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9</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10</w:t>
            </w:r>
          </w:p>
        </w:tc>
        <w:tc>
          <w:tcPr>
            <w:tcW w:w="600" w:type="pct"/>
            <w:tcBorders>
              <w:top w:val="single" w:sz="6" w:space="0" w:color="auto"/>
              <w:bottom w:val="single" w:sz="6" w:space="0" w:color="auto"/>
              <w:right w:val="single" w:sz="12" w:space="0" w:color="auto"/>
            </w:tcBorders>
          </w:tcPr>
          <w:p w:rsidR="00A4570D" w:rsidRPr="00FC5E3E" w:rsidRDefault="00A4570D" w:rsidP="00866F11">
            <w:pPr>
              <w:spacing w:line="140" w:lineRule="exact"/>
              <w:jc w:val="both"/>
              <w:rPr>
                <w:rFonts w:ascii="Arial" w:eastAsia="標楷體" w:hAnsi="標楷體" w:cs="Arial"/>
                <w:b/>
                <w:sz w:val="12"/>
                <w:szCs w:val="14"/>
              </w:rPr>
            </w:pPr>
          </w:p>
        </w:tc>
      </w:tr>
      <w:tr w:rsidR="00A4570D" w:rsidTr="00866F11">
        <w:trPr>
          <w:trHeight w:val="567"/>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第五週</w:t>
            </w:r>
          </w:p>
        </w:tc>
        <w:tc>
          <w:tcPr>
            <w:tcW w:w="640" w:type="pct"/>
            <w:tcBorders>
              <w:top w:val="single" w:sz="6" w:space="0" w:color="auto"/>
              <w:bottom w:val="single" w:sz="6" w:space="0" w:color="auto"/>
            </w:tcBorders>
          </w:tcPr>
          <w:p w:rsidR="00A4570D" w:rsidRPr="00F53F35" w:rsidRDefault="00A4570D" w:rsidP="00866F11">
            <w:pPr>
              <w:rPr>
                <w:rFonts w:ascii="標楷體" w:eastAsia="標楷體" w:hAnsi="標楷體"/>
                <w:b/>
                <w:sz w:val="12"/>
                <w:szCs w:val="12"/>
              </w:rPr>
            </w:pPr>
            <w:r w:rsidRPr="00F53F35">
              <w:rPr>
                <w:rFonts w:ascii="標楷體" w:eastAsia="標楷體" w:hAnsi="標楷體" w:hint="eastAsia"/>
                <w:b/>
                <w:sz w:val="12"/>
                <w:szCs w:val="12"/>
              </w:rPr>
              <w:t>11</w:t>
            </w:r>
          </w:p>
        </w:tc>
        <w:tc>
          <w:tcPr>
            <w:tcW w:w="677"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12</w:t>
            </w:r>
          </w:p>
        </w:tc>
        <w:tc>
          <w:tcPr>
            <w:tcW w:w="770" w:type="pct"/>
            <w:tcBorders>
              <w:top w:val="single" w:sz="6" w:space="0" w:color="auto"/>
              <w:bottom w:val="single" w:sz="6" w:space="0" w:color="auto"/>
            </w:tcBorders>
          </w:tcPr>
          <w:p w:rsidR="00A4570D" w:rsidRPr="00F53F35" w:rsidRDefault="00A4570D" w:rsidP="00866F11">
            <w:pPr>
              <w:spacing w:line="130" w:lineRule="exact"/>
              <w:rPr>
                <w:rFonts w:ascii="標楷體" w:eastAsia="標楷體" w:hAnsi="標楷體"/>
                <w:b/>
                <w:sz w:val="12"/>
                <w:szCs w:val="12"/>
              </w:rPr>
            </w:pPr>
            <w:r w:rsidRPr="00F53F35">
              <w:rPr>
                <w:rFonts w:ascii="標楷體" w:eastAsia="標楷體" w:hAnsi="標楷體" w:hint="eastAsia"/>
                <w:b/>
                <w:sz w:val="12"/>
                <w:szCs w:val="12"/>
              </w:rPr>
              <w:t>13</w:t>
            </w:r>
          </w:p>
        </w:tc>
        <w:tc>
          <w:tcPr>
            <w:tcW w:w="648" w:type="pct"/>
            <w:tcBorders>
              <w:top w:val="single" w:sz="6" w:space="0" w:color="auto"/>
              <w:bottom w:val="single" w:sz="6" w:space="0" w:color="auto"/>
            </w:tcBorders>
          </w:tcPr>
          <w:p w:rsidR="00A4570D" w:rsidRPr="00F53F35" w:rsidRDefault="00A4570D" w:rsidP="00866F11">
            <w:pPr>
              <w:rPr>
                <w:rFonts w:ascii="標楷體" w:eastAsia="標楷體" w:hAnsi="標楷體"/>
                <w:b/>
                <w:sz w:val="12"/>
                <w:szCs w:val="12"/>
              </w:rPr>
            </w:pPr>
            <w:r w:rsidRPr="00F53F35">
              <w:rPr>
                <w:rFonts w:ascii="標楷體" w:eastAsia="標楷體" w:hAnsi="標楷體" w:hint="eastAsia"/>
                <w:b/>
                <w:sz w:val="12"/>
                <w:szCs w:val="12"/>
              </w:rPr>
              <w:t>14</w:t>
            </w:r>
          </w:p>
        </w:tc>
        <w:tc>
          <w:tcPr>
            <w:tcW w:w="6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15</w:t>
            </w:r>
          </w:p>
        </w:tc>
        <w:tc>
          <w:tcPr>
            <w:tcW w:w="449" w:type="pct"/>
            <w:tcBorders>
              <w:top w:val="single" w:sz="6" w:space="0" w:color="auto"/>
              <w:bottom w:val="single" w:sz="6" w:space="0" w:color="auto"/>
            </w:tcBorders>
          </w:tcPr>
          <w:p w:rsidR="00A4570D"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16</w:t>
            </w:r>
          </w:p>
          <w:p w:rsidR="00A4570D" w:rsidRPr="00F53F35" w:rsidRDefault="00A4570D" w:rsidP="00866F11">
            <w:pPr>
              <w:jc w:val="both"/>
              <w:rPr>
                <w:rFonts w:ascii="標楷體" w:eastAsia="標楷體" w:hAnsi="標楷體"/>
                <w:b/>
                <w:color w:val="FF0000"/>
                <w:sz w:val="12"/>
                <w:szCs w:val="12"/>
              </w:rPr>
            </w:pPr>
            <w:r w:rsidRPr="00986BB8">
              <w:rPr>
                <w:rFonts w:ascii="標楷體" w:eastAsia="標楷體" w:hAnsi="標楷體" w:hint="eastAsia"/>
                <w:b/>
                <w:color w:val="00B050"/>
                <w:sz w:val="12"/>
                <w:szCs w:val="12"/>
              </w:rPr>
              <w:t>親職教育日</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17</w:t>
            </w:r>
          </w:p>
        </w:tc>
        <w:tc>
          <w:tcPr>
            <w:tcW w:w="600" w:type="pct"/>
            <w:tcBorders>
              <w:top w:val="single" w:sz="6" w:space="0" w:color="auto"/>
              <w:bottom w:val="single" w:sz="6" w:space="0" w:color="auto"/>
              <w:right w:val="single" w:sz="12" w:space="0" w:color="auto"/>
            </w:tcBorders>
          </w:tcPr>
          <w:p w:rsidR="00A4570D" w:rsidRPr="008117E4" w:rsidRDefault="00A4570D" w:rsidP="00866F11">
            <w:pPr>
              <w:spacing w:line="140" w:lineRule="exact"/>
              <w:jc w:val="both"/>
              <w:rPr>
                <w:rFonts w:ascii="標楷體" w:eastAsia="標楷體" w:hAnsi="標楷體"/>
                <w:b/>
                <w:color w:val="0000FF"/>
                <w:sz w:val="12"/>
                <w:szCs w:val="12"/>
              </w:rPr>
            </w:pPr>
          </w:p>
        </w:tc>
      </w:tr>
      <w:tr w:rsidR="00A4570D" w:rsidTr="00866F11">
        <w:trPr>
          <w:trHeight w:val="567"/>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第六週</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18</w:t>
            </w:r>
          </w:p>
        </w:tc>
        <w:tc>
          <w:tcPr>
            <w:tcW w:w="677" w:type="pct"/>
            <w:tcBorders>
              <w:top w:val="single" w:sz="6" w:space="0" w:color="auto"/>
              <w:bottom w:val="single" w:sz="6" w:space="0" w:color="auto"/>
            </w:tcBorders>
          </w:tcPr>
          <w:p w:rsidR="00A4570D" w:rsidRPr="00691C44" w:rsidRDefault="00A4570D" w:rsidP="00866F11">
            <w:pPr>
              <w:jc w:val="both"/>
              <w:rPr>
                <w:rFonts w:ascii="標楷體" w:eastAsia="標楷體" w:hAnsi="標楷體"/>
                <w:b/>
                <w:sz w:val="12"/>
                <w:szCs w:val="12"/>
              </w:rPr>
            </w:pPr>
            <w:r w:rsidRPr="00691C44">
              <w:rPr>
                <w:rFonts w:ascii="標楷體" w:eastAsia="標楷體" w:hAnsi="標楷體" w:hint="eastAsia"/>
                <w:b/>
                <w:sz w:val="12"/>
                <w:szCs w:val="12"/>
              </w:rPr>
              <w:t>19</w:t>
            </w:r>
          </w:p>
        </w:tc>
        <w:tc>
          <w:tcPr>
            <w:tcW w:w="770" w:type="pct"/>
            <w:tcBorders>
              <w:top w:val="single" w:sz="6" w:space="0" w:color="auto"/>
              <w:bottom w:val="single" w:sz="6" w:space="0" w:color="auto"/>
            </w:tcBorders>
          </w:tcPr>
          <w:p w:rsidR="00A4570D" w:rsidRPr="00F53F35" w:rsidRDefault="00A4570D" w:rsidP="00866F11">
            <w:pPr>
              <w:spacing w:line="130" w:lineRule="exact"/>
              <w:rPr>
                <w:rFonts w:ascii="標楷體" w:eastAsia="標楷體" w:hAnsi="標楷體"/>
                <w:b/>
                <w:sz w:val="12"/>
                <w:szCs w:val="12"/>
              </w:rPr>
            </w:pPr>
            <w:r w:rsidRPr="00F53F35">
              <w:rPr>
                <w:rFonts w:ascii="標楷體" w:eastAsia="標楷體" w:hAnsi="標楷體" w:hint="eastAsia"/>
                <w:b/>
                <w:sz w:val="12"/>
                <w:szCs w:val="12"/>
              </w:rPr>
              <w:t>20</w:t>
            </w:r>
          </w:p>
        </w:tc>
        <w:tc>
          <w:tcPr>
            <w:tcW w:w="648"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21</w:t>
            </w:r>
          </w:p>
        </w:tc>
        <w:tc>
          <w:tcPr>
            <w:tcW w:w="6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sidRPr="00F53F35">
              <w:rPr>
                <w:rFonts w:ascii="標楷體" w:eastAsia="標楷體" w:hAnsi="標楷體" w:hint="eastAsia"/>
                <w:b/>
                <w:sz w:val="12"/>
                <w:szCs w:val="12"/>
              </w:rPr>
              <w:t>22</w:t>
            </w: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23</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24</w:t>
            </w:r>
          </w:p>
        </w:tc>
        <w:tc>
          <w:tcPr>
            <w:tcW w:w="600" w:type="pct"/>
            <w:tcBorders>
              <w:top w:val="single" w:sz="6" w:space="0" w:color="auto"/>
              <w:bottom w:val="single" w:sz="6" w:space="0" w:color="auto"/>
              <w:right w:val="single" w:sz="12" w:space="0" w:color="auto"/>
            </w:tcBorders>
          </w:tcPr>
          <w:p w:rsidR="00A4570D" w:rsidRPr="00364781" w:rsidRDefault="00A4570D" w:rsidP="00866F11">
            <w:pPr>
              <w:spacing w:line="140" w:lineRule="exact"/>
              <w:jc w:val="both"/>
              <w:rPr>
                <w:rFonts w:ascii="標楷體" w:eastAsia="標楷體" w:hAnsi="標楷體"/>
                <w:b/>
                <w:color w:val="0000FF"/>
                <w:sz w:val="12"/>
                <w:szCs w:val="12"/>
              </w:rPr>
            </w:pPr>
          </w:p>
        </w:tc>
      </w:tr>
      <w:tr w:rsidR="00A4570D" w:rsidTr="00866F11">
        <w:trPr>
          <w:trHeight w:val="567"/>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第七週</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25</w:t>
            </w:r>
          </w:p>
        </w:tc>
        <w:tc>
          <w:tcPr>
            <w:tcW w:w="677" w:type="pct"/>
            <w:tcBorders>
              <w:top w:val="single" w:sz="6" w:space="0" w:color="auto"/>
              <w:bottom w:val="single" w:sz="6" w:space="0" w:color="auto"/>
            </w:tcBorders>
          </w:tcPr>
          <w:p w:rsidR="00A4570D" w:rsidRPr="00691C44" w:rsidRDefault="00A4570D" w:rsidP="00866F11">
            <w:pPr>
              <w:jc w:val="both"/>
              <w:rPr>
                <w:rFonts w:ascii="標楷體" w:eastAsia="標楷體" w:hAnsi="標楷體"/>
                <w:b/>
                <w:sz w:val="12"/>
                <w:szCs w:val="12"/>
              </w:rPr>
            </w:pPr>
            <w:r w:rsidRPr="00691C44">
              <w:rPr>
                <w:rFonts w:ascii="標楷體" w:eastAsia="標楷體" w:hAnsi="標楷體" w:hint="eastAsia"/>
                <w:b/>
                <w:sz w:val="12"/>
                <w:szCs w:val="12"/>
              </w:rPr>
              <w:t>26</w:t>
            </w:r>
          </w:p>
        </w:tc>
        <w:tc>
          <w:tcPr>
            <w:tcW w:w="77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27</w:t>
            </w:r>
          </w:p>
        </w:tc>
        <w:tc>
          <w:tcPr>
            <w:tcW w:w="648" w:type="pct"/>
            <w:tcBorders>
              <w:top w:val="single" w:sz="6" w:space="0" w:color="auto"/>
              <w:bottom w:val="single" w:sz="6" w:space="0" w:color="auto"/>
            </w:tcBorders>
          </w:tcPr>
          <w:p w:rsidR="00A4570D" w:rsidRDefault="00A4570D" w:rsidP="00866F11">
            <w:pPr>
              <w:jc w:val="both"/>
              <w:rPr>
                <w:rFonts w:ascii="標楷體" w:eastAsia="標楷體" w:hAnsi="標楷體"/>
                <w:b/>
                <w:sz w:val="12"/>
                <w:szCs w:val="12"/>
              </w:rPr>
            </w:pPr>
            <w:r>
              <w:rPr>
                <w:rFonts w:ascii="標楷體" w:eastAsia="標楷體" w:hAnsi="標楷體" w:hint="eastAsia"/>
                <w:b/>
                <w:sz w:val="12"/>
                <w:szCs w:val="12"/>
              </w:rPr>
              <w:t>28</w:t>
            </w:r>
          </w:p>
          <w:p w:rsidR="00A4570D" w:rsidRDefault="00A4570D" w:rsidP="00866F11">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(一)</w:t>
            </w:r>
            <w:r>
              <w:rPr>
                <w:rFonts w:ascii="標楷體" w:eastAsia="標楷體" w:hAnsi="標楷體" w:hint="eastAsia"/>
                <w:b/>
                <w:sz w:val="12"/>
                <w:szCs w:val="12"/>
              </w:rPr>
              <w:t xml:space="preserve"> </w:t>
            </w:r>
          </w:p>
          <w:p w:rsidR="00A4570D" w:rsidRPr="00F53F35" w:rsidRDefault="00A4570D" w:rsidP="00866F11">
            <w:pPr>
              <w:jc w:val="both"/>
              <w:rPr>
                <w:rFonts w:ascii="標楷體" w:eastAsia="標楷體" w:hAnsi="標楷體"/>
                <w:b/>
                <w:sz w:val="12"/>
                <w:szCs w:val="12"/>
              </w:rPr>
            </w:pPr>
          </w:p>
        </w:tc>
        <w:tc>
          <w:tcPr>
            <w:tcW w:w="649" w:type="pct"/>
            <w:tcBorders>
              <w:top w:val="single" w:sz="6" w:space="0" w:color="auto"/>
              <w:bottom w:val="single" w:sz="6" w:space="0" w:color="auto"/>
            </w:tcBorders>
          </w:tcPr>
          <w:p w:rsidR="00A4570D" w:rsidRDefault="00A4570D" w:rsidP="00866F11">
            <w:pPr>
              <w:rPr>
                <w:rFonts w:ascii="標楷體" w:eastAsia="標楷體" w:hAnsi="標楷體"/>
                <w:b/>
                <w:sz w:val="12"/>
                <w:szCs w:val="12"/>
              </w:rPr>
            </w:pPr>
            <w:r>
              <w:rPr>
                <w:rFonts w:ascii="標楷體" w:eastAsia="標楷體" w:hAnsi="標楷體" w:hint="eastAsia"/>
                <w:b/>
                <w:sz w:val="12"/>
                <w:szCs w:val="12"/>
              </w:rPr>
              <w:t>29</w:t>
            </w:r>
          </w:p>
          <w:p w:rsidR="00A4570D" w:rsidRDefault="00A4570D" w:rsidP="00866F11">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(一)</w:t>
            </w:r>
            <w:r>
              <w:rPr>
                <w:rFonts w:ascii="標楷體" w:eastAsia="標楷體" w:hAnsi="標楷體" w:hint="eastAsia"/>
                <w:b/>
                <w:sz w:val="12"/>
                <w:szCs w:val="12"/>
              </w:rPr>
              <w:t xml:space="preserve"> </w:t>
            </w:r>
          </w:p>
          <w:p w:rsidR="00A4570D" w:rsidRDefault="00A4570D" w:rsidP="00866F11">
            <w:pPr>
              <w:jc w:val="both"/>
              <w:rPr>
                <w:rFonts w:ascii="標楷體" w:eastAsia="標楷體" w:hAnsi="標楷體"/>
                <w:b/>
                <w:sz w:val="12"/>
                <w:szCs w:val="12"/>
              </w:rPr>
            </w:pPr>
          </w:p>
          <w:p w:rsidR="00A4570D" w:rsidRPr="00F53F35" w:rsidRDefault="00A4570D" w:rsidP="00866F11">
            <w:pPr>
              <w:jc w:val="both"/>
              <w:rPr>
                <w:rFonts w:ascii="標楷體" w:eastAsia="標楷體" w:hAnsi="標楷體"/>
                <w:b/>
                <w:sz w:val="12"/>
                <w:szCs w:val="12"/>
              </w:rPr>
            </w:pP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30</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31</w:t>
            </w:r>
          </w:p>
        </w:tc>
        <w:tc>
          <w:tcPr>
            <w:tcW w:w="600" w:type="pct"/>
            <w:tcBorders>
              <w:top w:val="single" w:sz="6" w:space="0" w:color="auto"/>
              <w:bottom w:val="single" w:sz="6" w:space="0" w:color="auto"/>
              <w:right w:val="single" w:sz="12" w:space="0" w:color="auto"/>
            </w:tcBorders>
          </w:tcPr>
          <w:p w:rsidR="00A4570D" w:rsidRPr="005E2B5C" w:rsidRDefault="00A4570D" w:rsidP="00866F11">
            <w:pPr>
              <w:spacing w:line="140" w:lineRule="exact"/>
              <w:jc w:val="both"/>
              <w:rPr>
                <w:rFonts w:ascii="標楷體" w:eastAsia="標楷體" w:hAnsi="標楷體"/>
                <w:b/>
                <w:color w:val="008000"/>
                <w:sz w:val="12"/>
                <w:szCs w:val="12"/>
              </w:rPr>
            </w:pPr>
          </w:p>
        </w:tc>
      </w:tr>
      <w:tr w:rsidR="00A4570D" w:rsidTr="00866F11">
        <w:trPr>
          <w:trHeight w:val="567"/>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第八週</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bdr w:val="single" w:sz="4" w:space="0" w:color="auto"/>
              </w:rPr>
              <w:t>4</w:t>
            </w:r>
            <w:r w:rsidRPr="00F53F35">
              <w:rPr>
                <w:rFonts w:ascii="標楷體" w:eastAsia="標楷體" w:hAnsi="標楷體" w:hint="eastAsia"/>
                <w:b/>
                <w:sz w:val="12"/>
                <w:szCs w:val="12"/>
                <w:bdr w:val="single" w:sz="4" w:space="0" w:color="auto"/>
              </w:rPr>
              <w:t>月</w:t>
            </w:r>
            <w:r w:rsidRPr="00F53F35">
              <w:rPr>
                <w:rFonts w:ascii="標楷體" w:eastAsia="標楷體" w:hAnsi="標楷體" w:hint="eastAsia"/>
                <w:b/>
                <w:sz w:val="12"/>
                <w:szCs w:val="12"/>
              </w:rPr>
              <w:t>1</w:t>
            </w:r>
          </w:p>
        </w:tc>
        <w:tc>
          <w:tcPr>
            <w:tcW w:w="677" w:type="pct"/>
            <w:tcBorders>
              <w:top w:val="single" w:sz="6" w:space="0" w:color="auto"/>
              <w:bottom w:val="single" w:sz="6" w:space="0" w:color="auto"/>
            </w:tcBorders>
          </w:tcPr>
          <w:p w:rsidR="00A4570D" w:rsidRPr="00691C44" w:rsidRDefault="00A4570D" w:rsidP="00866F11">
            <w:pPr>
              <w:jc w:val="both"/>
              <w:rPr>
                <w:rFonts w:ascii="標楷體" w:eastAsia="標楷體" w:hAnsi="標楷體"/>
                <w:b/>
                <w:sz w:val="12"/>
                <w:szCs w:val="12"/>
              </w:rPr>
            </w:pPr>
            <w:r w:rsidRPr="00691C44">
              <w:rPr>
                <w:rFonts w:ascii="標楷體" w:eastAsia="標楷體" w:hAnsi="標楷體" w:hint="eastAsia"/>
                <w:b/>
                <w:sz w:val="12"/>
                <w:szCs w:val="12"/>
              </w:rPr>
              <w:t>2</w:t>
            </w:r>
          </w:p>
        </w:tc>
        <w:tc>
          <w:tcPr>
            <w:tcW w:w="770" w:type="pct"/>
            <w:tcBorders>
              <w:top w:val="single" w:sz="6" w:space="0" w:color="auto"/>
              <w:bottom w:val="single" w:sz="6" w:space="0" w:color="auto"/>
            </w:tcBorders>
          </w:tcPr>
          <w:p w:rsidR="00A4570D" w:rsidRPr="00F53F35" w:rsidRDefault="00A4570D" w:rsidP="00866F11">
            <w:pPr>
              <w:spacing w:line="130" w:lineRule="exact"/>
              <w:rPr>
                <w:rFonts w:ascii="標楷體" w:eastAsia="標楷體" w:hAnsi="標楷體"/>
                <w:b/>
                <w:sz w:val="12"/>
                <w:szCs w:val="12"/>
              </w:rPr>
            </w:pPr>
            <w:r>
              <w:rPr>
                <w:rFonts w:ascii="標楷體" w:eastAsia="標楷體" w:hAnsi="標楷體" w:hint="eastAsia"/>
                <w:b/>
                <w:sz w:val="12"/>
                <w:szCs w:val="12"/>
              </w:rPr>
              <w:t>3</w:t>
            </w:r>
          </w:p>
        </w:tc>
        <w:tc>
          <w:tcPr>
            <w:tcW w:w="648" w:type="pct"/>
            <w:tcBorders>
              <w:top w:val="single" w:sz="6" w:space="0" w:color="auto"/>
              <w:bottom w:val="single" w:sz="6" w:space="0" w:color="auto"/>
            </w:tcBorders>
          </w:tcPr>
          <w:p w:rsidR="00A4570D" w:rsidRDefault="00A4570D" w:rsidP="00866F11">
            <w:pPr>
              <w:rPr>
                <w:rFonts w:ascii="標楷體" w:eastAsia="標楷體" w:hAnsi="標楷體"/>
                <w:b/>
                <w:color w:val="C00000"/>
                <w:sz w:val="12"/>
                <w:szCs w:val="12"/>
              </w:rPr>
            </w:pPr>
            <w:r w:rsidRPr="00F53F35">
              <w:rPr>
                <w:rFonts w:ascii="標楷體" w:eastAsia="標楷體" w:hAnsi="標楷體" w:hint="eastAsia"/>
                <w:b/>
                <w:color w:val="C00000"/>
                <w:sz w:val="12"/>
                <w:szCs w:val="12"/>
              </w:rPr>
              <w:t>4</w:t>
            </w:r>
          </w:p>
          <w:p w:rsidR="00A4570D" w:rsidRPr="00F53F35" w:rsidRDefault="00A4570D" w:rsidP="00866F11">
            <w:pPr>
              <w:rPr>
                <w:rFonts w:ascii="標楷體" w:eastAsia="標楷體" w:hAnsi="標楷體"/>
                <w:b/>
                <w:color w:val="C00000"/>
                <w:sz w:val="12"/>
                <w:szCs w:val="12"/>
              </w:rPr>
            </w:pPr>
            <w:r>
              <w:rPr>
                <w:rFonts w:ascii="標楷體" w:eastAsia="標楷體" w:hAnsi="標楷體" w:hint="eastAsia"/>
                <w:b/>
                <w:color w:val="C00000"/>
                <w:sz w:val="12"/>
                <w:szCs w:val="12"/>
              </w:rPr>
              <w:t>兒童節</w:t>
            </w:r>
          </w:p>
        </w:tc>
        <w:tc>
          <w:tcPr>
            <w:tcW w:w="649" w:type="pct"/>
            <w:tcBorders>
              <w:top w:val="single" w:sz="6" w:space="0" w:color="auto"/>
              <w:bottom w:val="single" w:sz="6" w:space="0" w:color="auto"/>
            </w:tcBorders>
          </w:tcPr>
          <w:p w:rsidR="00A4570D" w:rsidRDefault="00A4570D" w:rsidP="00866F11">
            <w:pPr>
              <w:jc w:val="both"/>
              <w:rPr>
                <w:rFonts w:ascii="標楷體" w:eastAsia="標楷體" w:hAnsi="標楷體"/>
                <w:b/>
                <w:color w:val="C00000"/>
                <w:sz w:val="12"/>
                <w:szCs w:val="12"/>
              </w:rPr>
            </w:pPr>
            <w:r w:rsidRPr="00F53F35">
              <w:rPr>
                <w:rFonts w:ascii="標楷體" w:eastAsia="標楷體" w:hAnsi="標楷體" w:hint="eastAsia"/>
                <w:b/>
                <w:color w:val="C00000"/>
                <w:sz w:val="12"/>
                <w:szCs w:val="12"/>
              </w:rPr>
              <w:t>5</w:t>
            </w:r>
          </w:p>
          <w:p w:rsidR="00A4570D" w:rsidRPr="00F53F35" w:rsidRDefault="00A4570D" w:rsidP="00866F11">
            <w:pPr>
              <w:jc w:val="both"/>
              <w:rPr>
                <w:rFonts w:ascii="標楷體" w:eastAsia="標楷體" w:hAnsi="標楷體"/>
                <w:b/>
                <w:color w:val="C00000"/>
                <w:sz w:val="12"/>
                <w:szCs w:val="12"/>
              </w:rPr>
            </w:pPr>
            <w:r>
              <w:rPr>
                <w:rFonts w:ascii="標楷體" w:eastAsia="標楷體" w:hAnsi="標楷體" w:hint="eastAsia"/>
                <w:b/>
                <w:color w:val="C00000"/>
                <w:sz w:val="12"/>
                <w:szCs w:val="12"/>
              </w:rPr>
              <w:t>清明節</w:t>
            </w: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6</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7</w:t>
            </w:r>
          </w:p>
        </w:tc>
        <w:tc>
          <w:tcPr>
            <w:tcW w:w="600" w:type="pct"/>
            <w:tcBorders>
              <w:top w:val="single" w:sz="6" w:space="0" w:color="auto"/>
              <w:bottom w:val="single" w:sz="6" w:space="0" w:color="auto"/>
              <w:right w:val="single" w:sz="12" w:space="0" w:color="auto"/>
            </w:tcBorders>
          </w:tcPr>
          <w:p w:rsidR="00A4570D" w:rsidRPr="00790780" w:rsidRDefault="00A4570D" w:rsidP="00866F11">
            <w:pPr>
              <w:spacing w:line="140" w:lineRule="exact"/>
              <w:jc w:val="both"/>
              <w:rPr>
                <w:rFonts w:ascii="標楷體" w:eastAsia="標楷體" w:hAnsi="標楷體"/>
                <w:b/>
                <w:color w:val="000000"/>
                <w:sz w:val="12"/>
                <w:szCs w:val="12"/>
              </w:rPr>
            </w:pPr>
          </w:p>
        </w:tc>
      </w:tr>
      <w:tr w:rsidR="00A4570D" w:rsidTr="00866F11">
        <w:trPr>
          <w:trHeight w:val="567"/>
          <w:jc w:val="center"/>
        </w:trPr>
        <w:tc>
          <w:tcPr>
            <w:tcW w:w="268" w:type="pct"/>
            <w:tcBorders>
              <w:top w:val="single" w:sz="6" w:space="0" w:color="auto"/>
              <w:left w:val="single" w:sz="12" w:space="0" w:color="auto"/>
              <w:bottom w:val="single" w:sz="6" w:space="0" w:color="auto"/>
            </w:tcBorders>
            <w:vAlign w:val="center"/>
          </w:tcPr>
          <w:p w:rsidR="00A4570D" w:rsidRPr="009644CF" w:rsidRDefault="00A4570D" w:rsidP="00866F11">
            <w:pPr>
              <w:spacing w:line="140" w:lineRule="exact"/>
              <w:jc w:val="center"/>
              <w:rPr>
                <w:rFonts w:ascii="標楷體" w:eastAsia="標楷體" w:hAnsi="標楷體"/>
                <w:b/>
                <w:sz w:val="16"/>
                <w:szCs w:val="12"/>
              </w:rPr>
            </w:pPr>
            <w:r w:rsidRPr="009644CF">
              <w:rPr>
                <w:rFonts w:ascii="標楷體" w:eastAsia="標楷體" w:hAnsi="標楷體" w:hint="eastAsia"/>
                <w:b/>
                <w:sz w:val="16"/>
                <w:szCs w:val="12"/>
              </w:rPr>
              <w:t>第九週</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8</w:t>
            </w:r>
          </w:p>
        </w:tc>
        <w:tc>
          <w:tcPr>
            <w:tcW w:w="677" w:type="pct"/>
            <w:tcBorders>
              <w:top w:val="single" w:sz="6" w:space="0" w:color="auto"/>
              <w:bottom w:val="single" w:sz="6" w:space="0" w:color="auto"/>
            </w:tcBorders>
          </w:tcPr>
          <w:p w:rsidR="00A4570D" w:rsidRPr="00691C44" w:rsidRDefault="00A4570D" w:rsidP="00866F11">
            <w:pPr>
              <w:rPr>
                <w:rFonts w:ascii="標楷體" w:eastAsia="標楷體" w:hAnsi="標楷體"/>
                <w:b/>
                <w:sz w:val="12"/>
                <w:szCs w:val="12"/>
              </w:rPr>
            </w:pPr>
            <w:r w:rsidRPr="00691C44">
              <w:rPr>
                <w:rFonts w:ascii="標楷體" w:eastAsia="標楷體" w:hAnsi="標楷體" w:hint="eastAsia"/>
                <w:b/>
                <w:sz w:val="12"/>
                <w:szCs w:val="12"/>
              </w:rPr>
              <w:t>9</w:t>
            </w:r>
          </w:p>
        </w:tc>
        <w:tc>
          <w:tcPr>
            <w:tcW w:w="77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10</w:t>
            </w:r>
          </w:p>
        </w:tc>
        <w:tc>
          <w:tcPr>
            <w:tcW w:w="648" w:type="pct"/>
            <w:tcBorders>
              <w:top w:val="single" w:sz="6" w:space="0" w:color="auto"/>
              <w:bottom w:val="single" w:sz="6" w:space="0" w:color="auto"/>
            </w:tcBorders>
          </w:tcPr>
          <w:p w:rsidR="00A4570D" w:rsidRPr="00F53F35" w:rsidRDefault="00A4570D" w:rsidP="00866F11">
            <w:pPr>
              <w:rPr>
                <w:rFonts w:ascii="標楷體" w:eastAsia="標楷體" w:hAnsi="標楷體"/>
                <w:b/>
                <w:sz w:val="12"/>
                <w:szCs w:val="12"/>
              </w:rPr>
            </w:pPr>
            <w:r>
              <w:rPr>
                <w:rFonts w:ascii="標楷體" w:eastAsia="標楷體" w:hAnsi="標楷體" w:hint="eastAsia"/>
                <w:b/>
                <w:sz w:val="12"/>
                <w:szCs w:val="12"/>
              </w:rPr>
              <w:t>11</w:t>
            </w:r>
          </w:p>
        </w:tc>
        <w:tc>
          <w:tcPr>
            <w:tcW w:w="6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12</w:t>
            </w: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13</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14</w:t>
            </w:r>
          </w:p>
        </w:tc>
        <w:tc>
          <w:tcPr>
            <w:tcW w:w="600" w:type="pct"/>
            <w:tcBorders>
              <w:top w:val="single" w:sz="6" w:space="0" w:color="auto"/>
              <w:bottom w:val="single" w:sz="6" w:space="0" w:color="auto"/>
              <w:right w:val="single" w:sz="12" w:space="0" w:color="auto"/>
            </w:tcBorders>
          </w:tcPr>
          <w:p w:rsidR="00A4570D" w:rsidRPr="00790780" w:rsidRDefault="00A4570D" w:rsidP="00866F11">
            <w:pPr>
              <w:spacing w:line="140" w:lineRule="exact"/>
              <w:jc w:val="both"/>
              <w:rPr>
                <w:rFonts w:ascii="標楷體" w:eastAsia="標楷體" w:hAnsi="標楷體"/>
                <w:b/>
                <w:color w:val="000000"/>
                <w:sz w:val="12"/>
                <w:szCs w:val="12"/>
              </w:rPr>
            </w:pPr>
            <w:r>
              <w:rPr>
                <w:rFonts w:ascii="標楷體" w:eastAsia="標楷體" w:hAnsi="標楷體" w:hint="eastAsia"/>
                <w:b/>
                <w:sz w:val="12"/>
                <w:szCs w:val="12"/>
              </w:rPr>
              <w:t>領域教學研究會(二)</w:t>
            </w:r>
          </w:p>
        </w:tc>
      </w:tr>
      <w:tr w:rsidR="00A4570D" w:rsidTr="00866F11">
        <w:trPr>
          <w:trHeight w:val="567"/>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第十週</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15</w:t>
            </w:r>
          </w:p>
        </w:tc>
        <w:tc>
          <w:tcPr>
            <w:tcW w:w="677"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16</w:t>
            </w:r>
          </w:p>
        </w:tc>
        <w:tc>
          <w:tcPr>
            <w:tcW w:w="770" w:type="pct"/>
            <w:tcBorders>
              <w:top w:val="single" w:sz="6" w:space="0" w:color="auto"/>
              <w:bottom w:val="single" w:sz="6" w:space="0" w:color="auto"/>
            </w:tcBorders>
          </w:tcPr>
          <w:p w:rsidR="00A4570D" w:rsidRPr="00F53F35" w:rsidRDefault="00A4570D" w:rsidP="00866F11">
            <w:pPr>
              <w:spacing w:line="130" w:lineRule="exact"/>
              <w:rPr>
                <w:rFonts w:ascii="標楷體" w:eastAsia="標楷體" w:hAnsi="標楷體"/>
                <w:b/>
                <w:sz w:val="12"/>
                <w:szCs w:val="12"/>
              </w:rPr>
            </w:pPr>
            <w:r>
              <w:rPr>
                <w:rFonts w:ascii="標楷體" w:eastAsia="標楷體" w:hAnsi="標楷體" w:hint="eastAsia"/>
                <w:b/>
                <w:sz w:val="12"/>
                <w:szCs w:val="12"/>
              </w:rPr>
              <w:t>17</w:t>
            </w:r>
          </w:p>
        </w:tc>
        <w:tc>
          <w:tcPr>
            <w:tcW w:w="648"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18</w:t>
            </w:r>
          </w:p>
        </w:tc>
        <w:tc>
          <w:tcPr>
            <w:tcW w:w="6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19</w:t>
            </w: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20</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21</w:t>
            </w:r>
          </w:p>
        </w:tc>
        <w:tc>
          <w:tcPr>
            <w:tcW w:w="600" w:type="pct"/>
            <w:tcBorders>
              <w:top w:val="single" w:sz="6" w:space="0" w:color="auto"/>
              <w:bottom w:val="single" w:sz="6" w:space="0" w:color="auto"/>
              <w:right w:val="single" w:sz="12" w:space="0" w:color="auto"/>
            </w:tcBorders>
          </w:tcPr>
          <w:p w:rsidR="00A4570D" w:rsidRPr="00364781" w:rsidRDefault="00A4570D" w:rsidP="00866F11">
            <w:pPr>
              <w:spacing w:line="140" w:lineRule="exact"/>
              <w:jc w:val="both"/>
              <w:rPr>
                <w:rFonts w:ascii="標楷體" w:eastAsia="標楷體" w:hAnsi="標楷體"/>
                <w:b/>
                <w:color w:val="0000FF"/>
                <w:sz w:val="12"/>
                <w:szCs w:val="12"/>
              </w:rPr>
            </w:pPr>
          </w:p>
        </w:tc>
      </w:tr>
      <w:tr w:rsidR="00A4570D" w:rsidTr="00866F11">
        <w:trPr>
          <w:trHeight w:val="634"/>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第十一週</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22</w:t>
            </w:r>
          </w:p>
        </w:tc>
        <w:tc>
          <w:tcPr>
            <w:tcW w:w="677" w:type="pct"/>
            <w:tcBorders>
              <w:top w:val="single" w:sz="6" w:space="0" w:color="auto"/>
              <w:bottom w:val="single" w:sz="6" w:space="0" w:color="auto"/>
            </w:tcBorders>
          </w:tcPr>
          <w:p w:rsidR="00A4570D" w:rsidRPr="00691C44" w:rsidRDefault="00A4570D" w:rsidP="00866F11">
            <w:pPr>
              <w:jc w:val="both"/>
              <w:rPr>
                <w:rFonts w:ascii="標楷體" w:eastAsia="標楷體" w:hAnsi="標楷體"/>
                <w:b/>
                <w:sz w:val="12"/>
                <w:szCs w:val="12"/>
              </w:rPr>
            </w:pPr>
            <w:r w:rsidRPr="00691C44">
              <w:rPr>
                <w:rFonts w:ascii="標楷體" w:eastAsia="標楷體" w:hAnsi="標楷體" w:hint="eastAsia"/>
                <w:b/>
                <w:sz w:val="12"/>
                <w:szCs w:val="12"/>
              </w:rPr>
              <w:t>23</w:t>
            </w:r>
          </w:p>
        </w:tc>
        <w:tc>
          <w:tcPr>
            <w:tcW w:w="77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24</w:t>
            </w:r>
          </w:p>
        </w:tc>
        <w:tc>
          <w:tcPr>
            <w:tcW w:w="648" w:type="pct"/>
            <w:tcBorders>
              <w:top w:val="single" w:sz="6" w:space="0" w:color="auto"/>
              <w:bottom w:val="single" w:sz="6" w:space="0" w:color="auto"/>
            </w:tcBorders>
          </w:tcPr>
          <w:p w:rsidR="00A4570D" w:rsidRDefault="00A4570D" w:rsidP="00866F11">
            <w:pPr>
              <w:jc w:val="both"/>
              <w:rPr>
                <w:rFonts w:ascii="標楷體" w:eastAsia="標楷體" w:hAnsi="標楷體"/>
                <w:b/>
                <w:sz w:val="12"/>
                <w:szCs w:val="12"/>
              </w:rPr>
            </w:pPr>
            <w:r>
              <w:rPr>
                <w:rFonts w:ascii="標楷體" w:eastAsia="標楷體" w:hAnsi="標楷體" w:hint="eastAsia"/>
                <w:b/>
                <w:sz w:val="12"/>
                <w:szCs w:val="12"/>
              </w:rPr>
              <w:t>25</w:t>
            </w:r>
          </w:p>
          <w:p w:rsidR="00A4570D" w:rsidRDefault="00A4570D" w:rsidP="00866F11">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(1-6冊)</w:t>
            </w:r>
            <w:r>
              <w:rPr>
                <w:rFonts w:ascii="標楷體" w:eastAsia="標楷體" w:hAnsi="標楷體" w:hint="eastAsia"/>
                <w:b/>
                <w:sz w:val="12"/>
                <w:szCs w:val="12"/>
              </w:rPr>
              <w:t xml:space="preserve"> </w:t>
            </w:r>
          </w:p>
          <w:p w:rsidR="00A4570D" w:rsidRPr="00F53F35" w:rsidRDefault="00A4570D" w:rsidP="00866F11">
            <w:pPr>
              <w:jc w:val="both"/>
              <w:rPr>
                <w:rFonts w:ascii="標楷體" w:eastAsia="標楷體" w:hAnsi="標楷體"/>
                <w:b/>
                <w:sz w:val="12"/>
                <w:szCs w:val="12"/>
              </w:rPr>
            </w:pPr>
          </w:p>
        </w:tc>
        <w:tc>
          <w:tcPr>
            <w:tcW w:w="649" w:type="pct"/>
            <w:tcBorders>
              <w:top w:val="single" w:sz="6" w:space="0" w:color="auto"/>
              <w:bottom w:val="single" w:sz="6" w:space="0" w:color="auto"/>
            </w:tcBorders>
          </w:tcPr>
          <w:p w:rsidR="00A4570D" w:rsidRDefault="00A4570D" w:rsidP="00866F11">
            <w:pPr>
              <w:jc w:val="both"/>
              <w:rPr>
                <w:rFonts w:ascii="標楷體" w:eastAsia="標楷體" w:hAnsi="標楷體"/>
                <w:b/>
                <w:sz w:val="12"/>
                <w:szCs w:val="12"/>
              </w:rPr>
            </w:pPr>
            <w:r>
              <w:rPr>
                <w:rFonts w:ascii="標楷體" w:eastAsia="標楷體" w:hAnsi="標楷體" w:hint="eastAsia"/>
                <w:b/>
                <w:sz w:val="12"/>
                <w:szCs w:val="12"/>
              </w:rPr>
              <w:t>26</w:t>
            </w:r>
          </w:p>
          <w:p w:rsidR="00A4570D" w:rsidRDefault="00A4570D" w:rsidP="00866F11">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(1-6冊)</w:t>
            </w:r>
            <w:r>
              <w:rPr>
                <w:rFonts w:ascii="標楷體" w:eastAsia="標楷體" w:hAnsi="標楷體" w:hint="eastAsia"/>
                <w:b/>
                <w:sz w:val="12"/>
                <w:szCs w:val="12"/>
              </w:rPr>
              <w:t xml:space="preserve"> </w:t>
            </w:r>
          </w:p>
          <w:p w:rsidR="00A4570D" w:rsidRPr="00F53F35" w:rsidRDefault="00A4570D" w:rsidP="00866F11">
            <w:pPr>
              <w:jc w:val="both"/>
              <w:rPr>
                <w:rFonts w:ascii="標楷體" w:eastAsia="標楷體" w:hAnsi="標楷體"/>
                <w:b/>
                <w:sz w:val="12"/>
                <w:szCs w:val="12"/>
              </w:rPr>
            </w:pP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27</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28</w:t>
            </w:r>
          </w:p>
        </w:tc>
        <w:tc>
          <w:tcPr>
            <w:tcW w:w="600" w:type="pct"/>
            <w:tcBorders>
              <w:top w:val="single" w:sz="6" w:space="0" w:color="auto"/>
              <w:bottom w:val="single" w:sz="6" w:space="0" w:color="auto"/>
              <w:right w:val="single" w:sz="12" w:space="0" w:color="auto"/>
            </w:tcBorders>
          </w:tcPr>
          <w:p w:rsidR="00A4570D" w:rsidRPr="008117E4" w:rsidRDefault="00A4570D" w:rsidP="00866F11">
            <w:pPr>
              <w:spacing w:line="140" w:lineRule="exact"/>
              <w:jc w:val="both"/>
              <w:rPr>
                <w:rFonts w:ascii="標楷體" w:eastAsia="標楷體" w:hAnsi="標楷體"/>
                <w:b/>
                <w:color w:val="0000FF"/>
                <w:sz w:val="12"/>
                <w:szCs w:val="12"/>
              </w:rPr>
            </w:pPr>
          </w:p>
        </w:tc>
      </w:tr>
      <w:tr w:rsidR="00A4570D" w:rsidTr="00866F11">
        <w:trPr>
          <w:trHeight w:val="567"/>
          <w:jc w:val="center"/>
        </w:trPr>
        <w:tc>
          <w:tcPr>
            <w:tcW w:w="268" w:type="pct"/>
            <w:tcBorders>
              <w:top w:val="single" w:sz="6" w:space="0" w:color="auto"/>
              <w:left w:val="single" w:sz="12" w:space="0" w:color="auto"/>
              <w:bottom w:val="single" w:sz="6" w:space="0" w:color="auto"/>
            </w:tcBorders>
            <w:vAlign w:val="center"/>
          </w:tcPr>
          <w:p w:rsidR="00A4570D" w:rsidRPr="005712A1" w:rsidRDefault="00A4570D" w:rsidP="00866F11">
            <w:pPr>
              <w:spacing w:line="140" w:lineRule="exact"/>
              <w:jc w:val="center"/>
              <w:rPr>
                <w:rFonts w:ascii="標楷體" w:eastAsia="標楷體" w:hAnsi="標楷體"/>
                <w:b/>
                <w:sz w:val="16"/>
                <w:szCs w:val="12"/>
              </w:rPr>
            </w:pPr>
            <w:r w:rsidRPr="005712A1">
              <w:rPr>
                <w:rFonts w:ascii="標楷體" w:eastAsia="標楷體" w:hAnsi="標楷體" w:hint="eastAsia"/>
                <w:b/>
                <w:sz w:val="16"/>
                <w:szCs w:val="12"/>
              </w:rPr>
              <w:t>第十二週</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29</w:t>
            </w:r>
          </w:p>
        </w:tc>
        <w:tc>
          <w:tcPr>
            <w:tcW w:w="677" w:type="pct"/>
            <w:tcBorders>
              <w:top w:val="single" w:sz="6" w:space="0" w:color="auto"/>
              <w:bottom w:val="single" w:sz="6" w:space="0" w:color="auto"/>
            </w:tcBorders>
          </w:tcPr>
          <w:p w:rsidR="00A4570D" w:rsidRPr="00691C44" w:rsidRDefault="00A4570D" w:rsidP="00866F11">
            <w:pPr>
              <w:jc w:val="both"/>
              <w:rPr>
                <w:rFonts w:ascii="標楷體" w:eastAsia="標楷體" w:hAnsi="標楷體"/>
                <w:b/>
                <w:sz w:val="12"/>
                <w:szCs w:val="12"/>
              </w:rPr>
            </w:pPr>
            <w:r w:rsidRPr="00691C44">
              <w:rPr>
                <w:rFonts w:ascii="標楷體" w:eastAsia="標楷體" w:hAnsi="標楷體" w:hint="eastAsia"/>
                <w:b/>
                <w:sz w:val="12"/>
                <w:szCs w:val="12"/>
              </w:rPr>
              <w:t>30</w:t>
            </w:r>
          </w:p>
        </w:tc>
        <w:tc>
          <w:tcPr>
            <w:tcW w:w="77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bdr w:val="single" w:sz="4" w:space="0" w:color="auto"/>
              </w:rPr>
              <w:t>5</w:t>
            </w:r>
            <w:r w:rsidRPr="00F53F35">
              <w:rPr>
                <w:rFonts w:ascii="標楷體" w:eastAsia="標楷體" w:hAnsi="標楷體" w:hint="eastAsia"/>
                <w:b/>
                <w:sz w:val="12"/>
                <w:szCs w:val="12"/>
                <w:bdr w:val="single" w:sz="4" w:space="0" w:color="auto"/>
              </w:rPr>
              <w:t>月</w:t>
            </w:r>
            <w:r w:rsidRPr="00F53F35">
              <w:rPr>
                <w:rFonts w:ascii="標楷體" w:eastAsia="標楷體" w:hAnsi="標楷體" w:hint="eastAsia"/>
                <w:b/>
                <w:sz w:val="12"/>
                <w:szCs w:val="12"/>
              </w:rPr>
              <w:t>1</w:t>
            </w:r>
          </w:p>
        </w:tc>
        <w:tc>
          <w:tcPr>
            <w:tcW w:w="648"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2</w:t>
            </w:r>
          </w:p>
        </w:tc>
        <w:tc>
          <w:tcPr>
            <w:tcW w:w="6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3</w:t>
            </w: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4</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5</w:t>
            </w:r>
          </w:p>
        </w:tc>
        <w:tc>
          <w:tcPr>
            <w:tcW w:w="600" w:type="pct"/>
            <w:tcBorders>
              <w:top w:val="single" w:sz="6" w:space="0" w:color="auto"/>
              <w:bottom w:val="single" w:sz="6" w:space="0" w:color="auto"/>
              <w:right w:val="single" w:sz="12" w:space="0" w:color="auto"/>
            </w:tcBorders>
          </w:tcPr>
          <w:p w:rsidR="00A4570D" w:rsidRPr="00790780" w:rsidRDefault="00A4570D" w:rsidP="00866F11">
            <w:pPr>
              <w:spacing w:line="140" w:lineRule="exact"/>
              <w:jc w:val="both"/>
              <w:rPr>
                <w:rFonts w:ascii="標楷體" w:eastAsia="標楷體" w:hAnsi="標楷體"/>
                <w:b/>
                <w:color w:val="000000"/>
                <w:sz w:val="12"/>
                <w:szCs w:val="12"/>
              </w:rPr>
            </w:pPr>
          </w:p>
        </w:tc>
      </w:tr>
      <w:tr w:rsidR="00A4570D" w:rsidTr="00866F11">
        <w:trPr>
          <w:trHeight w:val="567"/>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第十三週</w:t>
            </w:r>
          </w:p>
        </w:tc>
        <w:tc>
          <w:tcPr>
            <w:tcW w:w="640" w:type="pct"/>
            <w:tcBorders>
              <w:top w:val="single" w:sz="6" w:space="0" w:color="auto"/>
              <w:bottom w:val="single" w:sz="6" w:space="0" w:color="auto"/>
            </w:tcBorders>
          </w:tcPr>
          <w:p w:rsidR="00A4570D" w:rsidRPr="00F53F35" w:rsidRDefault="00A4570D" w:rsidP="00866F11">
            <w:pPr>
              <w:rPr>
                <w:rFonts w:ascii="標楷體" w:eastAsia="標楷體" w:hAnsi="標楷體"/>
                <w:b/>
                <w:sz w:val="12"/>
                <w:szCs w:val="12"/>
              </w:rPr>
            </w:pPr>
            <w:r>
              <w:rPr>
                <w:rFonts w:ascii="標楷體" w:eastAsia="標楷體" w:hAnsi="標楷體" w:hint="eastAsia"/>
                <w:b/>
                <w:sz w:val="12"/>
                <w:szCs w:val="12"/>
              </w:rPr>
              <w:t>6</w:t>
            </w:r>
          </w:p>
        </w:tc>
        <w:tc>
          <w:tcPr>
            <w:tcW w:w="677" w:type="pct"/>
            <w:tcBorders>
              <w:top w:val="single" w:sz="6" w:space="0" w:color="auto"/>
              <w:bottom w:val="single" w:sz="6" w:space="0" w:color="auto"/>
            </w:tcBorders>
          </w:tcPr>
          <w:p w:rsidR="00A4570D" w:rsidRPr="00691C44" w:rsidRDefault="00A4570D" w:rsidP="00866F11">
            <w:pPr>
              <w:jc w:val="both"/>
              <w:rPr>
                <w:rFonts w:ascii="標楷體" w:eastAsia="標楷體" w:hAnsi="標楷體"/>
                <w:b/>
                <w:sz w:val="12"/>
                <w:szCs w:val="12"/>
              </w:rPr>
            </w:pPr>
            <w:r w:rsidRPr="00691C44">
              <w:rPr>
                <w:rFonts w:ascii="標楷體" w:eastAsia="標楷體" w:hAnsi="標楷體" w:hint="eastAsia"/>
                <w:b/>
                <w:sz w:val="12"/>
                <w:szCs w:val="12"/>
              </w:rPr>
              <w:t>7</w:t>
            </w:r>
          </w:p>
        </w:tc>
        <w:tc>
          <w:tcPr>
            <w:tcW w:w="77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8</w:t>
            </w:r>
          </w:p>
        </w:tc>
        <w:tc>
          <w:tcPr>
            <w:tcW w:w="648"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9</w:t>
            </w:r>
          </w:p>
        </w:tc>
        <w:tc>
          <w:tcPr>
            <w:tcW w:w="6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10</w:t>
            </w:r>
          </w:p>
        </w:tc>
        <w:tc>
          <w:tcPr>
            <w:tcW w:w="449" w:type="pct"/>
            <w:tcBorders>
              <w:top w:val="single" w:sz="6" w:space="0" w:color="auto"/>
              <w:bottom w:val="single" w:sz="6" w:space="0" w:color="auto"/>
            </w:tcBorders>
          </w:tcPr>
          <w:p w:rsidR="00A4570D"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11</w:t>
            </w:r>
          </w:p>
          <w:p w:rsidR="00A4570D" w:rsidRPr="00F53F35" w:rsidRDefault="00A4570D" w:rsidP="00866F11">
            <w:pPr>
              <w:jc w:val="both"/>
              <w:rPr>
                <w:rFonts w:ascii="標楷體" w:eastAsia="標楷體" w:hAnsi="標楷體"/>
                <w:b/>
                <w:color w:val="FF0000"/>
                <w:sz w:val="12"/>
                <w:szCs w:val="12"/>
              </w:rPr>
            </w:pPr>
            <w:r w:rsidRPr="00986BB8">
              <w:rPr>
                <w:rFonts w:ascii="標楷體" w:eastAsia="標楷體" w:hAnsi="標楷體" w:hint="eastAsia"/>
                <w:b/>
                <w:color w:val="00B050"/>
                <w:sz w:val="12"/>
                <w:szCs w:val="12"/>
              </w:rPr>
              <w:t>教育優先區</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12</w:t>
            </w:r>
          </w:p>
        </w:tc>
        <w:tc>
          <w:tcPr>
            <w:tcW w:w="600" w:type="pct"/>
            <w:tcBorders>
              <w:top w:val="single" w:sz="6" w:space="0" w:color="auto"/>
              <w:bottom w:val="single" w:sz="6" w:space="0" w:color="auto"/>
              <w:right w:val="single" w:sz="12" w:space="0" w:color="auto"/>
            </w:tcBorders>
          </w:tcPr>
          <w:p w:rsidR="00A4570D" w:rsidRPr="00790780" w:rsidRDefault="00A4570D" w:rsidP="00866F11">
            <w:pPr>
              <w:spacing w:line="140" w:lineRule="exact"/>
              <w:jc w:val="both"/>
              <w:rPr>
                <w:rFonts w:ascii="標楷體" w:eastAsia="標楷體" w:hAnsi="標楷體"/>
                <w:b/>
                <w:color w:val="000000"/>
                <w:sz w:val="12"/>
                <w:szCs w:val="12"/>
              </w:rPr>
            </w:pPr>
          </w:p>
        </w:tc>
      </w:tr>
      <w:tr w:rsidR="00A4570D" w:rsidTr="00866F11">
        <w:trPr>
          <w:trHeight w:val="567"/>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第十四週</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13</w:t>
            </w:r>
          </w:p>
        </w:tc>
        <w:tc>
          <w:tcPr>
            <w:tcW w:w="677" w:type="pct"/>
            <w:tcBorders>
              <w:top w:val="single" w:sz="6" w:space="0" w:color="auto"/>
              <w:bottom w:val="single" w:sz="6" w:space="0" w:color="auto"/>
            </w:tcBorders>
          </w:tcPr>
          <w:p w:rsidR="00A4570D" w:rsidRDefault="00A4570D" w:rsidP="00866F11">
            <w:pPr>
              <w:jc w:val="both"/>
              <w:rPr>
                <w:rFonts w:ascii="標楷體" w:eastAsia="標楷體" w:hAnsi="標楷體"/>
                <w:b/>
                <w:sz w:val="12"/>
                <w:szCs w:val="12"/>
              </w:rPr>
            </w:pPr>
            <w:r w:rsidRPr="00691C44">
              <w:rPr>
                <w:rFonts w:ascii="標楷體" w:eastAsia="標楷體" w:hAnsi="標楷體" w:hint="eastAsia"/>
                <w:b/>
                <w:sz w:val="12"/>
                <w:szCs w:val="12"/>
              </w:rPr>
              <w:t>14</w:t>
            </w:r>
          </w:p>
          <w:p w:rsidR="00A4570D" w:rsidRDefault="00A4570D" w:rsidP="00866F11">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A4570D" w:rsidRPr="00691C44" w:rsidRDefault="00A4570D" w:rsidP="00866F11">
            <w:pPr>
              <w:jc w:val="both"/>
              <w:rPr>
                <w:rFonts w:ascii="標楷體" w:eastAsia="標楷體" w:hAnsi="標楷體"/>
                <w:b/>
                <w:sz w:val="12"/>
                <w:szCs w:val="12"/>
              </w:rPr>
            </w:pPr>
          </w:p>
        </w:tc>
        <w:tc>
          <w:tcPr>
            <w:tcW w:w="770" w:type="pct"/>
            <w:tcBorders>
              <w:top w:val="single" w:sz="6" w:space="0" w:color="auto"/>
              <w:bottom w:val="single" w:sz="6" w:space="0" w:color="auto"/>
            </w:tcBorders>
          </w:tcPr>
          <w:p w:rsidR="00A4570D" w:rsidRDefault="00A4570D" w:rsidP="00866F11">
            <w:pPr>
              <w:jc w:val="both"/>
              <w:rPr>
                <w:rFonts w:ascii="標楷體" w:eastAsia="標楷體" w:hAnsi="標楷體"/>
                <w:b/>
                <w:sz w:val="12"/>
                <w:szCs w:val="12"/>
              </w:rPr>
            </w:pPr>
            <w:r>
              <w:rPr>
                <w:rFonts w:ascii="標楷體" w:eastAsia="標楷體" w:hAnsi="標楷體" w:hint="eastAsia"/>
                <w:b/>
                <w:sz w:val="12"/>
                <w:szCs w:val="12"/>
              </w:rPr>
              <w:t>15</w:t>
            </w:r>
          </w:p>
          <w:p w:rsidR="00A4570D" w:rsidRDefault="00A4570D" w:rsidP="00866F11">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A4570D" w:rsidRPr="00F53F35" w:rsidRDefault="00A4570D" w:rsidP="00866F11">
            <w:pPr>
              <w:jc w:val="both"/>
              <w:rPr>
                <w:rFonts w:ascii="標楷體" w:eastAsia="標楷體" w:hAnsi="標楷體"/>
                <w:b/>
                <w:sz w:val="12"/>
                <w:szCs w:val="12"/>
              </w:rPr>
            </w:pPr>
          </w:p>
        </w:tc>
        <w:tc>
          <w:tcPr>
            <w:tcW w:w="648" w:type="pct"/>
            <w:tcBorders>
              <w:top w:val="single" w:sz="6" w:space="0" w:color="auto"/>
              <w:bottom w:val="single" w:sz="6" w:space="0" w:color="auto"/>
            </w:tcBorders>
          </w:tcPr>
          <w:p w:rsidR="00A4570D" w:rsidRPr="00F53F35" w:rsidRDefault="00A4570D" w:rsidP="00866F11">
            <w:pPr>
              <w:rPr>
                <w:rFonts w:ascii="標楷體" w:eastAsia="標楷體" w:hAnsi="標楷體"/>
                <w:b/>
                <w:sz w:val="12"/>
                <w:szCs w:val="12"/>
              </w:rPr>
            </w:pPr>
            <w:r>
              <w:rPr>
                <w:rFonts w:ascii="標楷體" w:eastAsia="標楷體" w:hAnsi="標楷體" w:hint="eastAsia"/>
                <w:b/>
                <w:sz w:val="12"/>
                <w:szCs w:val="12"/>
              </w:rPr>
              <w:t>16</w:t>
            </w:r>
          </w:p>
        </w:tc>
        <w:tc>
          <w:tcPr>
            <w:tcW w:w="6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17</w:t>
            </w:r>
          </w:p>
        </w:tc>
        <w:tc>
          <w:tcPr>
            <w:tcW w:w="449" w:type="pct"/>
            <w:tcBorders>
              <w:top w:val="single" w:sz="6" w:space="0" w:color="auto"/>
              <w:bottom w:val="single" w:sz="6" w:space="0" w:color="auto"/>
            </w:tcBorders>
          </w:tcPr>
          <w:p w:rsidR="00A4570D"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18</w:t>
            </w:r>
          </w:p>
          <w:p w:rsidR="00A4570D" w:rsidRPr="00691C44" w:rsidRDefault="00A4570D" w:rsidP="00866F11">
            <w:pPr>
              <w:jc w:val="both"/>
              <w:rPr>
                <w:rFonts w:ascii="標楷體" w:eastAsia="標楷體" w:hAnsi="標楷體"/>
                <w:b/>
                <w:sz w:val="12"/>
                <w:szCs w:val="12"/>
              </w:rPr>
            </w:pPr>
            <w:r w:rsidRPr="00691C44">
              <w:rPr>
                <w:rFonts w:ascii="標楷體" w:eastAsia="標楷體" w:hAnsi="標楷體" w:hint="eastAsia"/>
                <w:b/>
                <w:sz w:val="12"/>
                <w:szCs w:val="12"/>
              </w:rPr>
              <w:t>國中教育會考</w:t>
            </w:r>
          </w:p>
        </w:tc>
        <w:tc>
          <w:tcPr>
            <w:tcW w:w="299" w:type="pct"/>
            <w:tcBorders>
              <w:top w:val="single" w:sz="6" w:space="0" w:color="auto"/>
              <w:bottom w:val="single" w:sz="6" w:space="0" w:color="auto"/>
            </w:tcBorders>
          </w:tcPr>
          <w:p w:rsidR="00A4570D"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19</w:t>
            </w:r>
          </w:p>
          <w:p w:rsidR="00A4570D" w:rsidRPr="00691C44" w:rsidRDefault="00A4570D" w:rsidP="00866F11">
            <w:pPr>
              <w:jc w:val="both"/>
              <w:rPr>
                <w:rFonts w:ascii="標楷體" w:eastAsia="標楷體" w:hAnsi="標楷體"/>
                <w:b/>
                <w:sz w:val="12"/>
                <w:szCs w:val="12"/>
              </w:rPr>
            </w:pPr>
            <w:r w:rsidRPr="00691C44">
              <w:rPr>
                <w:rFonts w:ascii="標楷體" w:eastAsia="標楷體" w:hAnsi="標楷體" w:hint="eastAsia"/>
                <w:b/>
                <w:sz w:val="12"/>
                <w:szCs w:val="12"/>
              </w:rPr>
              <w:t>國中教育會考</w:t>
            </w:r>
          </w:p>
        </w:tc>
        <w:tc>
          <w:tcPr>
            <w:tcW w:w="600" w:type="pct"/>
            <w:tcBorders>
              <w:top w:val="single" w:sz="6" w:space="0" w:color="auto"/>
              <w:bottom w:val="single" w:sz="6" w:space="0" w:color="auto"/>
              <w:right w:val="single" w:sz="12" w:space="0" w:color="auto"/>
            </w:tcBorders>
          </w:tcPr>
          <w:p w:rsidR="00A4570D" w:rsidRPr="00364781" w:rsidRDefault="00A4570D" w:rsidP="00866F11">
            <w:pPr>
              <w:spacing w:line="140" w:lineRule="exact"/>
              <w:jc w:val="both"/>
              <w:rPr>
                <w:rFonts w:ascii="標楷體" w:eastAsia="標楷體" w:hAnsi="標楷體"/>
                <w:b/>
                <w:color w:val="0000FF"/>
                <w:sz w:val="12"/>
                <w:szCs w:val="12"/>
              </w:rPr>
            </w:pPr>
          </w:p>
        </w:tc>
      </w:tr>
      <w:tr w:rsidR="00A4570D" w:rsidTr="00866F11">
        <w:trPr>
          <w:trHeight w:val="398"/>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第十五週</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20</w:t>
            </w:r>
          </w:p>
        </w:tc>
        <w:tc>
          <w:tcPr>
            <w:tcW w:w="677" w:type="pct"/>
            <w:tcBorders>
              <w:top w:val="single" w:sz="6" w:space="0" w:color="auto"/>
              <w:bottom w:val="single" w:sz="6" w:space="0" w:color="auto"/>
            </w:tcBorders>
          </w:tcPr>
          <w:p w:rsidR="00A4570D" w:rsidRPr="00691C44" w:rsidRDefault="00A4570D" w:rsidP="00866F11">
            <w:pPr>
              <w:jc w:val="both"/>
              <w:rPr>
                <w:rFonts w:ascii="標楷體" w:eastAsia="標楷體" w:hAnsi="標楷體"/>
                <w:b/>
                <w:sz w:val="12"/>
                <w:szCs w:val="12"/>
              </w:rPr>
            </w:pPr>
            <w:r w:rsidRPr="00691C44">
              <w:rPr>
                <w:rFonts w:ascii="標楷體" w:eastAsia="標楷體" w:hAnsi="標楷體" w:hint="eastAsia"/>
                <w:b/>
                <w:sz w:val="12"/>
                <w:szCs w:val="12"/>
              </w:rPr>
              <w:t>21</w:t>
            </w:r>
          </w:p>
        </w:tc>
        <w:tc>
          <w:tcPr>
            <w:tcW w:w="770" w:type="pct"/>
            <w:tcBorders>
              <w:top w:val="single" w:sz="6" w:space="0" w:color="auto"/>
              <w:bottom w:val="single" w:sz="6" w:space="0" w:color="auto"/>
            </w:tcBorders>
          </w:tcPr>
          <w:p w:rsidR="00A4570D" w:rsidRDefault="00A4570D" w:rsidP="00866F11">
            <w:pPr>
              <w:ind w:left="28" w:hanging="28"/>
              <w:jc w:val="both"/>
              <w:rPr>
                <w:rFonts w:ascii="標楷體" w:eastAsia="標楷體" w:hAnsi="標楷體"/>
                <w:b/>
                <w:sz w:val="12"/>
                <w:szCs w:val="12"/>
              </w:rPr>
            </w:pPr>
            <w:r>
              <w:rPr>
                <w:rFonts w:ascii="標楷體" w:eastAsia="標楷體" w:hAnsi="標楷體" w:hint="eastAsia"/>
                <w:b/>
                <w:sz w:val="12"/>
                <w:szCs w:val="12"/>
              </w:rPr>
              <w:t>22</w:t>
            </w:r>
          </w:p>
          <w:p w:rsidR="00A4570D" w:rsidRPr="00F53F35" w:rsidRDefault="00A4570D" w:rsidP="00866F11">
            <w:pPr>
              <w:ind w:left="28" w:hanging="28"/>
              <w:jc w:val="both"/>
              <w:rPr>
                <w:rFonts w:ascii="標楷體" w:eastAsia="標楷體" w:hAnsi="標楷體"/>
                <w:b/>
                <w:sz w:val="12"/>
                <w:szCs w:val="12"/>
              </w:rPr>
            </w:pPr>
            <w:r w:rsidRPr="00986BB8">
              <w:rPr>
                <w:rFonts w:ascii="標楷體" w:eastAsia="標楷體" w:hAnsi="標楷體" w:hint="eastAsia"/>
                <w:b/>
                <w:color w:val="00B050"/>
                <w:sz w:val="12"/>
                <w:szCs w:val="12"/>
              </w:rPr>
              <w:t>家庭教育講座</w:t>
            </w:r>
          </w:p>
        </w:tc>
        <w:tc>
          <w:tcPr>
            <w:tcW w:w="648" w:type="pct"/>
            <w:tcBorders>
              <w:top w:val="single" w:sz="6" w:space="0" w:color="auto"/>
              <w:bottom w:val="single" w:sz="6" w:space="0" w:color="auto"/>
            </w:tcBorders>
          </w:tcPr>
          <w:p w:rsidR="00A4570D" w:rsidRPr="00F53F35" w:rsidRDefault="00A4570D" w:rsidP="00866F11">
            <w:pPr>
              <w:ind w:left="28" w:hanging="28"/>
              <w:jc w:val="both"/>
              <w:rPr>
                <w:rFonts w:ascii="標楷體" w:eastAsia="標楷體" w:hAnsi="標楷體"/>
                <w:b/>
                <w:sz w:val="12"/>
                <w:szCs w:val="12"/>
              </w:rPr>
            </w:pPr>
            <w:r>
              <w:rPr>
                <w:rFonts w:ascii="標楷體" w:eastAsia="標楷體" w:hAnsi="標楷體" w:hint="eastAsia"/>
                <w:b/>
                <w:sz w:val="12"/>
                <w:szCs w:val="12"/>
              </w:rPr>
              <w:t>23</w:t>
            </w:r>
          </w:p>
        </w:tc>
        <w:tc>
          <w:tcPr>
            <w:tcW w:w="6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24</w:t>
            </w: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25</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26</w:t>
            </w:r>
          </w:p>
        </w:tc>
        <w:tc>
          <w:tcPr>
            <w:tcW w:w="600" w:type="pct"/>
            <w:tcBorders>
              <w:top w:val="single" w:sz="6" w:space="0" w:color="auto"/>
              <w:bottom w:val="single" w:sz="6" w:space="0" w:color="auto"/>
              <w:right w:val="single" w:sz="12" w:space="0" w:color="auto"/>
            </w:tcBorders>
          </w:tcPr>
          <w:p w:rsidR="00A4570D" w:rsidRPr="00790780" w:rsidRDefault="00A4570D" w:rsidP="00866F11">
            <w:pPr>
              <w:spacing w:line="140" w:lineRule="exact"/>
              <w:jc w:val="both"/>
              <w:rPr>
                <w:rFonts w:ascii="標楷體" w:eastAsia="標楷體" w:hAnsi="標楷體"/>
                <w:b/>
                <w:color w:val="000000"/>
                <w:sz w:val="12"/>
                <w:szCs w:val="12"/>
              </w:rPr>
            </w:pPr>
            <w:r>
              <w:rPr>
                <w:rFonts w:ascii="標楷體" w:eastAsia="標楷體" w:hAnsi="標楷體" w:hint="eastAsia"/>
                <w:b/>
                <w:sz w:val="12"/>
                <w:szCs w:val="12"/>
              </w:rPr>
              <w:t>領域教學研究會(三)</w:t>
            </w:r>
          </w:p>
        </w:tc>
      </w:tr>
      <w:tr w:rsidR="00A4570D" w:rsidTr="00866F11">
        <w:trPr>
          <w:trHeight w:val="567"/>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第十六週</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27</w:t>
            </w:r>
          </w:p>
        </w:tc>
        <w:tc>
          <w:tcPr>
            <w:tcW w:w="677" w:type="pct"/>
            <w:tcBorders>
              <w:top w:val="single" w:sz="6" w:space="0" w:color="auto"/>
              <w:bottom w:val="single" w:sz="6" w:space="0" w:color="auto"/>
            </w:tcBorders>
          </w:tcPr>
          <w:p w:rsidR="00A4570D" w:rsidRPr="00691C44" w:rsidRDefault="00A4570D" w:rsidP="00866F11">
            <w:pPr>
              <w:jc w:val="both"/>
              <w:rPr>
                <w:rFonts w:ascii="標楷體" w:eastAsia="標楷體" w:hAnsi="標楷體"/>
                <w:b/>
                <w:sz w:val="12"/>
                <w:szCs w:val="12"/>
              </w:rPr>
            </w:pPr>
            <w:r w:rsidRPr="00691C44">
              <w:rPr>
                <w:rFonts w:ascii="標楷體" w:eastAsia="標楷體" w:hAnsi="標楷體" w:hint="eastAsia"/>
                <w:b/>
                <w:sz w:val="12"/>
                <w:szCs w:val="12"/>
              </w:rPr>
              <w:t>28</w:t>
            </w:r>
          </w:p>
        </w:tc>
        <w:tc>
          <w:tcPr>
            <w:tcW w:w="77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29</w:t>
            </w:r>
          </w:p>
        </w:tc>
        <w:tc>
          <w:tcPr>
            <w:tcW w:w="648" w:type="pct"/>
            <w:tcBorders>
              <w:top w:val="single" w:sz="6" w:space="0" w:color="auto"/>
              <w:bottom w:val="single" w:sz="6" w:space="0" w:color="auto"/>
            </w:tcBorders>
          </w:tcPr>
          <w:p w:rsidR="00A4570D" w:rsidRPr="00F53F35" w:rsidRDefault="00A4570D" w:rsidP="00866F11">
            <w:pPr>
              <w:rPr>
                <w:rFonts w:ascii="標楷體" w:eastAsia="標楷體" w:hAnsi="標楷體"/>
                <w:b/>
                <w:sz w:val="12"/>
                <w:szCs w:val="12"/>
              </w:rPr>
            </w:pPr>
            <w:r>
              <w:rPr>
                <w:rFonts w:ascii="標楷體" w:eastAsia="標楷體" w:hAnsi="標楷體" w:hint="eastAsia"/>
                <w:b/>
                <w:sz w:val="12"/>
                <w:szCs w:val="12"/>
              </w:rPr>
              <w:t>30</w:t>
            </w:r>
          </w:p>
        </w:tc>
        <w:tc>
          <w:tcPr>
            <w:tcW w:w="6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31</w:t>
            </w:r>
          </w:p>
        </w:tc>
        <w:tc>
          <w:tcPr>
            <w:tcW w:w="449" w:type="pct"/>
            <w:tcBorders>
              <w:top w:val="single" w:sz="6" w:space="0" w:color="auto"/>
              <w:bottom w:val="single" w:sz="6" w:space="0" w:color="auto"/>
            </w:tcBorders>
          </w:tcPr>
          <w:p w:rsidR="00A4570D" w:rsidRPr="00691C44" w:rsidRDefault="00A4570D" w:rsidP="00866F11">
            <w:pPr>
              <w:jc w:val="both"/>
              <w:rPr>
                <w:rFonts w:ascii="標楷體" w:eastAsia="標楷體" w:hAnsi="標楷體"/>
                <w:b/>
                <w:color w:val="C00000"/>
                <w:sz w:val="12"/>
                <w:szCs w:val="12"/>
              </w:rPr>
            </w:pPr>
            <w:r w:rsidRPr="00691C44">
              <w:rPr>
                <w:rFonts w:ascii="標楷體" w:eastAsia="標楷體" w:hAnsi="標楷體" w:hint="eastAsia"/>
                <w:b/>
                <w:color w:val="C00000"/>
                <w:sz w:val="12"/>
                <w:szCs w:val="12"/>
                <w:bdr w:val="single" w:sz="4" w:space="0" w:color="auto"/>
              </w:rPr>
              <w:t>6月</w:t>
            </w:r>
            <w:r w:rsidRPr="00691C44">
              <w:rPr>
                <w:rFonts w:ascii="標楷體" w:eastAsia="標楷體" w:hAnsi="標楷體" w:hint="eastAsia"/>
                <w:b/>
                <w:color w:val="C00000"/>
                <w:sz w:val="12"/>
                <w:szCs w:val="12"/>
              </w:rPr>
              <w:t>1</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2</w:t>
            </w:r>
          </w:p>
        </w:tc>
        <w:tc>
          <w:tcPr>
            <w:tcW w:w="600" w:type="pct"/>
            <w:tcBorders>
              <w:top w:val="single" w:sz="6" w:space="0" w:color="auto"/>
              <w:bottom w:val="single" w:sz="6" w:space="0" w:color="auto"/>
              <w:right w:val="single" w:sz="12" w:space="0" w:color="auto"/>
            </w:tcBorders>
          </w:tcPr>
          <w:p w:rsidR="00A4570D" w:rsidRPr="00790780" w:rsidRDefault="00A4570D" w:rsidP="00866F11">
            <w:pPr>
              <w:spacing w:line="140" w:lineRule="exact"/>
              <w:jc w:val="both"/>
              <w:rPr>
                <w:rFonts w:ascii="標楷體" w:eastAsia="標楷體" w:hAnsi="標楷體" w:cs="Arial"/>
                <w:b/>
                <w:color w:val="000000"/>
                <w:sz w:val="12"/>
                <w:szCs w:val="12"/>
              </w:rPr>
            </w:pPr>
          </w:p>
        </w:tc>
      </w:tr>
      <w:tr w:rsidR="00A4570D" w:rsidTr="00866F11">
        <w:trPr>
          <w:trHeight w:val="567"/>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lastRenderedPageBreak/>
              <w:t>第十七週</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3</w:t>
            </w:r>
          </w:p>
        </w:tc>
        <w:tc>
          <w:tcPr>
            <w:tcW w:w="677" w:type="pct"/>
            <w:tcBorders>
              <w:top w:val="single" w:sz="6" w:space="0" w:color="auto"/>
              <w:bottom w:val="single" w:sz="6" w:space="0" w:color="auto"/>
            </w:tcBorders>
          </w:tcPr>
          <w:p w:rsidR="00A4570D" w:rsidRPr="00691C44" w:rsidRDefault="00A4570D" w:rsidP="00866F11">
            <w:pPr>
              <w:jc w:val="both"/>
              <w:rPr>
                <w:rFonts w:ascii="標楷體" w:eastAsia="標楷體" w:hAnsi="標楷體"/>
                <w:b/>
                <w:sz w:val="12"/>
                <w:szCs w:val="12"/>
              </w:rPr>
            </w:pPr>
            <w:r w:rsidRPr="00691C44">
              <w:rPr>
                <w:rFonts w:ascii="標楷體" w:eastAsia="標楷體" w:hAnsi="標楷體" w:hint="eastAsia"/>
                <w:b/>
                <w:sz w:val="12"/>
                <w:szCs w:val="12"/>
              </w:rPr>
              <w:t>4</w:t>
            </w:r>
          </w:p>
        </w:tc>
        <w:tc>
          <w:tcPr>
            <w:tcW w:w="77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5</w:t>
            </w:r>
          </w:p>
        </w:tc>
        <w:tc>
          <w:tcPr>
            <w:tcW w:w="648"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6</w:t>
            </w:r>
          </w:p>
        </w:tc>
        <w:tc>
          <w:tcPr>
            <w:tcW w:w="6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7</w:t>
            </w: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8</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9</w:t>
            </w:r>
          </w:p>
        </w:tc>
        <w:tc>
          <w:tcPr>
            <w:tcW w:w="600" w:type="pct"/>
            <w:tcBorders>
              <w:top w:val="single" w:sz="6" w:space="0" w:color="auto"/>
              <w:bottom w:val="single" w:sz="6" w:space="0" w:color="auto"/>
              <w:right w:val="single" w:sz="12" w:space="0" w:color="auto"/>
            </w:tcBorders>
          </w:tcPr>
          <w:p w:rsidR="00A4570D" w:rsidRPr="0099436B" w:rsidRDefault="00A4570D" w:rsidP="00866F11">
            <w:pPr>
              <w:spacing w:line="140" w:lineRule="exact"/>
              <w:jc w:val="both"/>
              <w:rPr>
                <w:rFonts w:ascii="標楷體" w:eastAsia="標楷體" w:hAnsi="標楷體" w:cs="Arial"/>
                <w:b/>
                <w:color w:val="FF0000"/>
                <w:sz w:val="12"/>
                <w:szCs w:val="12"/>
              </w:rPr>
            </w:pPr>
          </w:p>
        </w:tc>
      </w:tr>
      <w:tr w:rsidR="00A4570D" w:rsidTr="00866F11">
        <w:trPr>
          <w:trHeight w:val="740"/>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第十八週</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10</w:t>
            </w:r>
          </w:p>
        </w:tc>
        <w:tc>
          <w:tcPr>
            <w:tcW w:w="677" w:type="pct"/>
            <w:tcBorders>
              <w:top w:val="single" w:sz="6" w:space="0" w:color="auto"/>
              <w:bottom w:val="single" w:sz="6" w:space="0" w:color="auto"/>
            </w:tcBorders>
          </w:tcPr>
          <w:p w:rsidR="00A4570D" w:rsidRPr="00691C44" w:rsidRDefault="00A4570D" w:rsidP="00866F11">
            <w:pPr>
              <w:jc w:val="both"/>
              <w:rPr>
                <w:rFonts w:ascii="標楷體" w:eastAsia="標楷體" w:hAnsi="標楷體"/>
                <w:b/>
                <w:sz w:val="12"/>
                <w:szCs w:val="12"/>
              </w:rPr>
            </w:pPr>
            <w:r w:rsidRPr="00691C44">
              <w:rPr>
                <w:rFonts w:ascii="標楷體" w:eastAsia="標楷體" w:hAnsi="標楷體" w:hint="eastAsia"/>
                <w:b/>
                <w:sz w:val="12"/>
                <w:szCs w:val="12"/>
              </w:rPr>
              <w:t>11</w:t>
            </w:r>
          </w:p>
        </w:tc>
        <w:tc>
          <w:tcPr>
            <w:tcW w:w="77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12</w:t>
            </w:r>
          </w:p>
        </w:tc>
        <w:tc>
          <w:tcPr>
            <w:tcW w:w="648"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13</w:t>
            </w:r>
          </w:p>
        </w:tc>
        <w:tc>
          <w:tcPr>
            <w:tcW w:w="6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14</w:t>
            </w: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15</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16</w:t>
            </w:r>
          </w:p>
        </w:tc>
        <w:tc>
          <w:tcPr>
            <w:tcW w:w="600" w:type="pct"/>
            <w:tcBorders>
              <w:top w:val="single" w:sz="6" w:space="0" w:color="auto"/>
              <w:bottom w:val="single" w:sz="6" w:space="0" w:color="auto"/>
              <w:right w:val="single" w:sz="12" w:space="0" w:color="auto"/>
            </w:tcBorders>
          </w:tcPr>
          <w:p w:rsidR="00A4570D" w:rsidRPr="00BB5A46" w:rsidRDefault="00A4570D" w:rsidP="00866F11">
            <w:pPr>
              <w:spacing w:line="140" w:lineRule="exact"/>
              <w:jc w:val="both"/>
              <w:rPr>
                <w:rFonts w:ascii="標楷體" w:eastAsia="標楷體" w:hAnsi="標楷體"/>
                <w:b/>
                <w:color w:val="0000FF"/>
                <w:sz w:val="12"/>
                <w:szCs w:val="12"/>
              </w:rPr>
            </w:pPr>
          </w:p>
        </w:tc>
      </w:tr>
      <w:tr w:rsidR="00A4570D" w:rsidTr="00866F11">
        <w:trPr>
          <w:trHeight w:val="567"/>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第十九週</w:t>
            </w:r>
          </w:p>
        </w:tc>
        <w:tc>
          <w:tcPr>
            <w:tcW w:w="64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17</w:t>
            </w:r>
          </w:p>
        </w:tc>
        <w:tc>
          <w:tcPr>
            <w:tcW w:w="677"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18</w:t>
            </w:r>
          </w:p>
        </w:tc>
        <w:tc>
          <w:tcPr>
            <w:tcW w:w="770" w:type="pct"/>
            <w:tcBorders>
              <w:top w:val="single" w:sz="6" w:space="0" w:color="auto"/>
              <w:bottom w:val="single" w:sz="6" w:space="0" w:color="auto"/>
            </w:tcBorders>
          </w:tcPr>
          <w:p w:rsidR="00A4570D" w:rsidRDefault="00A4570D" w:rsidP="00866F11">
            <w:pPr>
              <w:jc w:val="both"/>
              <w:rPr>
                <w:rFonts w:ascii="標楷體" w:eastAsia="標楷體" w:hAnsi="標楷體"/>
                <w:b/>
                <w:sz w:val="12"/>
                <w:szCs w:val="12"/>
              </w:rPr>
            </w:pPr>
            <w:r>
              <w:rPr>
                <w:rFonts w:ascii="標楷體" w:eastAsia="標楷體" w:hAnsi="標楷體" w:hint="eastAsia"/>
                <w:b/>
                <w:sz w:val="12"/>
                <w:szCs w:val="12"/>
              </w:rPr>
              <w:t>19</w:t>
            </w:r>
          </w:p>
          <w:p w:rsidR="00735623" w:rsidRPr="00F53F35" w:rsidRDefault="00735623" w:rsidP="00866F11">
            <w:pPr>
              <w:jc w:val="both"/>
              <w:rPr>
                <w:rFonts w:ascii="標楷體" w:eastAsia="標楷體" w:hAnsi="標楷體"/>
                <w:b/>
                <w:sz w:val="12"/>
                <w:szCs w:val="12"/>
              </w:rPr>
            </w:pPr>
            <w:r w:rsidRPr="00735623">
              <w:rPr>
                <w:rFonts w:ascii="標楷體" w:eastAsia="標楷體" w:hAnsi="標楷體" w:hint="eastAsia"/>
                <w:b/>
                <w:color w:val="00B050"/>
                <w:sz w:val="12"/>
                <w:szCs w:val="12"/>
              </w:rPr>
              <w:t>期末IEP、IGP會議</w:t>
            </w:r>
          </w:p>
        </w:tc>
        <w:tc>
          <w:tcPr>
            <w:tcW w:w="648"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20</w:t>
            </w:r>
          </w:p>
        </w:tc>
        <w:tc>
          <w:tcPr>
            <w:tcW w:w="6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21</w:t>
            </w: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22</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23</w:t>
            </w:r>
          </w:p>
        </w:tc>
        <w:tc>
          <w:tcPr>
            <w:tcW w:w="600" w:type="pct"/>
            <w:tcBorders>
              <w:top w:val="single" w:sz="6" w:space="0" w:color="auto"/>
              <w:bottom w:val="single" w:sz="6" w:space="0" w:color="auto"/>
              <w:right w:val="single" w:sz="12" w:space="0" w:color="auto"/>
            </w:tcBorders>
          </w:tcPr>
          <w:p w:rsidR="00A4570D" w:rsidRPr="00364781" w:rsidRDefault="00A4570D" w:rsidP="00866F11">
            <w:pPr>
              <w:spacing w:line="140" w:lineRule="exact"/>
              <w:jc w:val="both"/>
              <w:rPr>
                <w:rFonts w:ascii="標楷體" w:eastAsia="標楷體" w:hAnsi="標楷體"/>
                <w:b/>
                <w:color w:val="0000FF"/>
                <w:sz w:val="12"/>
                <w:szCs w:val="12"/>
              </w:rPr>
            </w:pPr>
          </w:p>
        </w:tc>
      </w:tr>
      <w:tr w:rsidR="00A4570D" w:rsidTr="00866F11">
        <w:trPr>
          <w:trHeight w:val="567"/>
          <w:jc w:val="center"/>
        </w:trPr>
        <w:tc>
          <w:tcPr>
            <w:tcW w:w="268" w:type="pct"/>
            <w:tcBorders>
              <w:top w:val="single" w:sz="6" w:space="0" w:color="auto"/>
              <w:left w:val="single" w:sz="12" w:space="0" w:color="auto"/>
              <w:bottom w:val="single" w:sz="6"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第廿週</w:t>
            </w:r>
          </w:p>
        </w:tc>
        <w:tc>
          <w:tcPr>
            <w:tcW w:w="640" w:type="pct"/>
            <w:tcBorders>
              <w:top w:val="single" w:sz="6" w:space="0" w:color="auto"/>
              <w:bottom w:val="single" w:sz="6" w:space="0" w:color="auto"/>
            </w:tcBorders>
          </w:tcPr>
          <w:p w:rsidR="00A4570D" w:rsidRPr="00691C44" w:rsidRDefault="00A4570D" w:rsidP="00866F11">
            <w:pPr>
              <w:jc w:val="both"/>
              <w:rPr>
                <w:rFonts w:ascii="標楷體" w:eastAsia="標楷體" w:hAnsi="標楷體"/>
                <w:b/>
                <w:sz w:val="12"/>
                <w:szCs w:val="12"/>
              </w:rPr>
            </w:pPr>
            <w:r w:rsidRPr="00691C44">
              <w:rPr>
                <w:rFonts w:ascii="標楷體" w:eastAsia="標楷體" w:hAnsi="標楷體" w:hint="eastAsia"/>
                <w:b/>
                <w:sz w:val="12"/>
                <w:szCs w:val="12"/>
              </w:rPr>
              <w:t>24</w:t>
            </w:r>
          </w:p>
        </w:tc>
        <w:tc>
          <w:tcPr>
            <w:tcW w:w="677"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25</w:t>
            </w:r>
          </w:p>
        </w:tc>
        <w:tc>
          <w:tcPr>
            <w:tcW w:w="770" w:type="pct"/>
            <w:tcBorders>
              <w:top w:val="single" w:sz="6" w:space="0" w:color="auto"/>
              <w:bottom w:val="single" w:sz="6"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26</w:t>
            </w:r>
          </w:p>
        </w:tc>
        <w:tc>
          <w:tcPr>
            <w:tcW w:w="648" w:type="pct"/>
            <w:tcBorders>
              <w:top w:val="single" w:sz="6" w:space="0" w:color="auto"/>
              <w:bottom w:val="single" w:sz="6" w:space="0" w:color="auto"/>
            </w:tcBorders>
          </w:tcPr>
          <w:p w:rsidR="00A4570D" w:rsidRDefault="00A4570D" w:rsidP="00866F11">
            <w:pPr>
              <w:jc w:val="both"/>
              <w:rPr>
                <w:rFonts w:ascii="標楷體" w:eastAsia="標楷體" w:hAnsi="標楷體"/>
                <w:b/>
                <w:sz w:val="12"/>
                <w:szCs w:val="12"/>
              </w:rPr>
            </w:pPr>
            <w:r>
              <w:rPr>
                <w:rFonts w:ascii="標楷體" w:eastAsia="標楷體" w:hAnsi="標楷體" w:hint="eastAsia"/>
                <w:b/>
                <w:sz w:val="12"/>
                <w:szCs w:val="12"/>
              </w:rPr>
              <w:t>27</w:t>
            </w:r>
          </w:p>
          <w:p w:rsidR="00A4570D" w:rsidRDefault="00A4570D" w:rsidP="00866F11">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A4570D" w:rsidRPr="00F53F35" w:rsidRDefault="00A4570D" w:rsidP="00866F11">
            <w:pPr>
              <w:jc w:val="both"/>
              <w:rPr>
                <w:rFonts w:ascii="標楷體" w:eastAsia="標楷體" w:hAnsi="標楷體"/>
                <w:b/>
                <w:sz w:val="12"/>
                <w:szCs w:val="12"/>
              </w:rPr>
            </w:pPr>
          </w:p>
        </w:tc>
        <w:tc>
          <w:tcPr>
            <w:tcW w:w="649" w:type="pct"/>
            <w:tcBorders>
              <w:top w:val="single" w:sz="6" w:space="0" w:color="auto"/>
              <w:bottom w:val="single" w:sz="6" w:space="0" w:color="auto"/>
            </w:tcBorders>
          </w:tcPr>
          <w:p w:rsidR="00A4570D" w:rsidRDefault="00A4570D" w:rsidP="00866F11">
            <w:pPr>
              <w:jc w:val="both"/>
              <w:rPr>
                <w:rFonts w:ascii="標楷體" w:eastAsia="標楷體" w:hAnsi="標楷體"/>
                <w:b/>
                <w:sz w:val="12"/>
                <w:szCs w:val="12"/>
              </w:rPr>
            </w:pPr>
            <w:r>
              <w:rPr>
                <w:rFonts w:ascii="標楷體" w:eastAsia="標楷體" w:hAnsi="標楷體" w:hint="eastAsia"/>
                <w:b/>
                <w:sz w:val="12"/>
                <w:szCs w:val="12"/>
              </w:rPr>
              <w:t>28</w:t>
            </w:r>
          </w:p>
          <w:p w:rsidR="00A4570D" w:rsidRDefault="00A4570D" w:rsidP="00866F11">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A4570D" w:rsidRPr="009F0956" w:rsidRDefault="00A4570D" w:rsidP="00866F11">
            <w:pPr>
              <w:rPr>
                <w:rFonts w:ascii="標楷體" w:eastAsia="標楷體" w:hAnsi="標楷體"/>
                <w:b/>
                <w:sz w:val="12"/>
                <w:szCs w:val="12"/>
              </w:rPr>
            </w:pPr>
            <w:r>
              <w:rPr>
                <w:rFonts w:ascii="標楷體" w:eastAsia="標楷體" w:hAnsi="標楷體" w:hint="eastAsia"/>
                <w:b/>
                <w:sz w:val="12"/>
                <w:szCs w:val="12"/>
                <w:highlight w:val="yellow"/>
              </w:rPr>
              <w:t>結業式</w:t>
            </w:r>
          </w:p>
          <w:p w:rsidR="00A4570D" w:rsidRPr="00735623" w:rsidRDefault="00735623" w:rsidP="00866F11">
            <w:pPr>
              <w:rPr>
                <w:rFonts w:ascii="標楷體" w:eastAsia="標楷體" w:hAnsi="標楷體"/>
                <w:b/>
                <w:color w:val="00B050"/>
                <w:sz w:val="12"/>
                <w:szCs w:val="12"/>
              </w:rPr>
            </w:pPr>
            <w:r w:rsidRPr="00735623">
              <w:rPr>
                <w:rFonts w:ascii="標楷體" w:eastAsia="標楷體" w:hAnsi="標楷體" w:hint="eastAsia"/>
                <w:b/>
                <w:color w:val="00B050"/>
                <w:sz w:val="12"/>
                <w:szCs w:val="12"/>
              </w:rPr>
              <w:t>期末特殊教育推行委員會</w:t>
            </w:r>
          </w:p>
          <w:p w:rsidR="00A4570D" w:rsidRPr="00F53F35" w:rsidRDefault="00A4570D" w:rsidP="00866F11">
            <w:pPr>
              <w:jc w:val="both"/>
              <w:rPr>
                <w:rFonts w:ascii="標楷體" w:eastAsia="標楷體" w:hAnsi="標楷體"/>
                <w:b/>
                <w:sz w:val="12"/>
                <w:szCs w:val="12"/>
              </w:rPr>
            </w:pPr>
          </w:p>
        </w:tc>
        <w:tc>
          <w:tcPr>
            <w:tcW w:w="44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29</w:t>
            </w:r>
          </w:p>
        </w:tc>
        <w:tc>
          <w:tcPr>
            <w:tcW w:w="299" w:type="pct"/>
            <w:tcBorders>
              <w:top w:val="single" w:sz="6" w:space="0" w:color="auto"/>
              <w:bottom w:val="single" w:sz="6"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30</w:t>
            </w:r>
          </w:p>
        </w:tc>
        <w:tc>
          <w:tcPr>
            <w:tcW w:w="600" w:type="pct"/>
            <w:tcBorders>
              <w:top w:val="single" w:sz="6" w:space="0" w:color="auto"/>
              <w:bottom w:val="single" w:sz="6" w:space="0" w:color="auto"/>
              <w:right w:val="single" w:sz="12" w:space="0" w:color="auto"/>
            </w:tcBorders>
          </w:tcPr>
          <w:p w:rsidR="00A4570D" w:rsidRPr="00790780" w:rsidRDefault="00A4570D" w:rsidP="00866F11">
            <w:pPr>
              <w:spacing w:line="140" w:lineRule="exact"/>
              <w:jc w:val="both"/>
              <w:rPr>
                <w:rFonts w:ascii="標楷體" w:eastAsia="標楷體" w:hAnsi="標楷體"/>
                <w:b/>
                <w:color w:val="000000"/>
                <w:sz w:val="12"/>
                <w:szCs w:val="12"/>
              </w:rPr>
            </w:pPr>
          </w:p>
        </w:tc>
      </w:tr>
      <w:tr w:rsidR="00A4570D" w:rsidTr="00866F11">
        <w:trPr>
          <w:trHeight w:val="1001"/>
          <w:jc w:val="center"/>
        </w:trPr>
        <w:tc>
          <w:tcPr>
            <w:tcW w:w="268" w:type="pct"/>
            <w:tcBorders>
              <w:top w:val="single" w:sz="6" w:space="0" w:color="auto"/>
              <w:left w:val="single" w:sz="12" w:space="0" w:color="auto"/>
              <w:bottom w:val="single" w:sz="12" w:space="0" w:color="auto"/>
            </w:tcBorders>
            <w:vAlign w:val="center"/>
          </w:tcPr>
          <w:p w:rsidR="00A4570D" w:rsidRPr="009F0956" w:rsidRDefault="00A4570D" w:rsidP="00866F11">
            <w:pPr>
              <w:spacing w:line="140" w:lineRule="exact"/>
              <w:jc w:val="center"/>
              <w:rPr>
                <w:rFonts w:ascii="標楷體" w:eastAsia="標楷體" w:hAnsi="標楷體"/>
                <w:b/>
                <w:color w:val="000000"/>
                <w:sz w:val="16"/>
                <w:szCs w:val="12"/>
              </w:rPr>
            </w:pPr>
          </w:p>
        </w:tc>
        <w:tc>
          <w:tcPr>
            <w:tcW w:w="640" w:type="pct"/>
            <w:tcBorders>
              <w:top w:val="single" w:sz="6" w:space="0" w:color="auto"/>
              <w:bottom w:val="single" w:sz="12" w:space="0" w:color="auto"/>
            </w:tcBorders>
          </w:tcPr>
          <w:p w:rsidR="00A4570D" w:rsidRPr="00691C44" w:rsidRDefault="00A4570D" w:rsidP="00866F11">
            <w:pPr>
              <w:jc w:val="both"/>
              <w:rPr>
                <w:rFonts w:ascii="標楷體" w:eastAsia="標楷體" w:hAnsi="標楷體"/>
                <w:b/>
                <w:sz w:val="12"/>
                <w:szCs w:val="12"/>
              </w:rPr>
            </w:pPr>
            <w:r w:rsidRPr="00691C44">
              <w:rPr>
                <w:rFonts w:ascii="標楷體" w:eastAsia="標楷體" w:hAnsi="標楷體" w:hint="eastAsia"/>
                <w:b/>
                <w:sz w:val="12"/>
                <w:szCs w:val="12"/>
                <w:bdr w:val="single" w:sz="4" w:space="0" w:color="auto"/>
              </w:rPr>
              <w:t>7月</w:t>
            </w:r>
            <w:r w:rsidRPr="00691C44">
              <w:rPr>
                <w:rFonts w:ascii="標楷體" w:eastAsia="標楷體" w:hAnsi="標楷體" w:hint="eastAsia"/>
                <w:b/>
                <w:sz w:val="12"/>
                <w:szCs w:val="12"/>
              </w:rPr>
              <w:t>1</w:t>
            </w:r>
          </w:p>
        </w:tc>
        <w:tc>
          <w:tcPr>
            <w:tcW w:w="677" w:type="pct"/>
            <w:tcBorders>
              <w:top w:val="single" w:sz="6" w:space="0" w:color="auto"/>
              <w:bottom w:val="single" w:sz="12"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2</w:t>
            </w:r>
          </w:p>
        </w:tc>
        <w:tc>
          <w:tcPr>
            <w:tcW w:w="770" w:type="pct"/>
            <w:tcBorders>
              <w:top w:val="single" w:sz="6" w:space="0" w:color="auto"/>
              <w:bottom w:val="single" w:sz="12"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3</w:t>
            </w:r>
          </w:p>
        </w:tc>
        <w:tc>
          <w:tcPr>
            <w:tcW w:w="648" w:type="pct"/>
            <w:tcBorders>
              <w:top w:val="single" w:sz="6" w:space="0" w:color="auto"/>
              <w:bottom w:val="single" w:sz="12"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4</w:t>
            </w:r>
          </w:p>
        </w:tc>
        <w:tc>
          <w:tcPr>
            <w:tcW w:w="649" w:type="pct"/>
            <w:tcBorders>
              <w:top w:val="single" w:sz="6" w:space="0" w:color="auto"/>
              <w:bottom w:val="single" w:sz="12" w:space="0" w:color="auto"/>
            </w:tcBorders>
          </w:tcPr>
          <w:p w:rsidR="00A4570D" w:rsidRPr="00F53F35" w:rsidRDefault="00A4570D" w:rsidP="00866F11">
            <w:pPr>
              <w:jc w:val="both"/>
              <w:rPr>
                <w:rFonts w:ascii="標楷體" w:eastAsia="標楷體" w:hAnsi="標楷體"/>
                <w:b/>
                <w:sz w:val="12"/>
                <w:szCs w:val="12"/>
              </w:rPr>
            </w:pPr>
            <w:r>
              <w:rPr>
                <w:rFonts w:ascii="標楷體" w:eastAsia="標楷體" w:hAnsi="標楷體" w:hint="eastAsia"/>
                <w:b/>
                <w:sz w:val="12"/>
                <w:szCs w:val="12"/>
              </w:rPr>
              <w:t>5</w:t>
            </w:r>
          </w:p>
        </w:tc>
        <w:tc>
          <w:tcPr>
            <w:tcW w:w="449" w:type="pct"/>
            <w:tcBorders>
              <w:top w:val="single" w:sz="6" w:space="0" w:color="auto"/>
              <w:bottom w:val="single" w:sz="12"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6</w:t>
            </w:r>
          </w:p>
        </w:tc>
        <w:tc>
          <w:tcPr>
            <w:tcW w:w="299" w:type="pct"/>
            <w:tcBorders>
              <w:top w:val="single" w:sz="6" w:space="0" w:color="auto"/>
              <w:bottom w:val="single" w:sz="12" w:space="0" w:color="auto"/>
            </w:tcBorders>
          </w:tcPr>
          <w:p w:rsidR="00A4570D" w:rsidRPr="00F53F35" w:rsidRDefault="00A4570D" w:rsidP="00866F11">
            <w:pPr>
              <w:jc w:val="both"/>
              <w:rPr>
                <w:rFonts w:ascii="標楷體" w:eastAsia="標楷體" w:hAnsi="標楷體"/>
                <w:b/>
                <w:color w:val="FF0000"/>
                <w:sz w:val="12"/>
                <w:szCs w:val="12"/>
              </w:rPr>
            </w:pPr>
            <w:r>
              <w:rPr>
                <w:rFonts w:ascii="標楷體" w:eastAsia="標楷體" w:hAnsi="標楷體" w:hint="eastAsia"/>
                <w:b/>
                <w:color w:val="FF0000"/>
                <w:sz w:val="12"/>
                <w:szCs w:val="12"/>
              </w:rPr>
              <w:t>7</w:t>
            </w:r>
          </w:p>
        </w:tc>
        <w:tc>
          <w:tcPr>
            <w:tcW w:w="600" w:type="pct"/>
            <w:tcBorders>
              <w:top w:val="single" w:sz="6" w:space="0" w:color="auto"/>
              <w:bottom w:val="single" w:sz="12" w:space="0" w:color="auto"/>
              <w:right w:val="single" w:sz="12" w:space="0" w:color="auto"/>
            </w:tcBorders>
          </w:tcPr>
          <w:p w:rsidR="00A4570D" w:rsidRPr="00790780" w:rsidRDefault="00A4570D" w:rsidP="00866F11">
            <w:pPr>
              <w:spacing w:line="140" w:lineRule="exact"/>
              <w:jc w:val="both"/>
              <w:rPr>
                <w:rFonts w:ascii="標楷體" w:eastAsia="標楷體" w:hAnsi="標楷體"/>
                <w:b/>
                <w:color w:val="000000"/>
                <w:sz w:val="12"/>
                <w:szCs w:val="12"/>
              </w:rPr>
            </w:pPr>
          </w:p>
        </w:tc>
      </w:tr>
    </w:tbl>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117CAA" w:rsidRDefault="00117CAA"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2B784E" w:rsidRPr="002B784E" w:rsidRDefault="002B784E" w:rsidP="002B784E">
      <w:pPr>
        <w:jc w:val="center"/>
        <w:rPr>
          <w:rFonts w:ascii="標楷體" w:eastAsia="標楷體" w:hAnsi="標楷體"/>
          <w:sz w:val="36"/>
          <w:szCs w:val="36"/>
        </w:rPr>
      </w:pPr>
      <w:r w:rsidRPr="002B784E">
        <w:rPr>
          <w:rFonts w:ascii="標楷體" w:eastAsia="標楷體" w:hAnsi="標楷體" w:hint="eastAsia"/>
          <w:sz w:val="36"/>
          <w:szCs w:val="36"/>
        </w:rPr>
        <w:t>桃園市立經國國民中學107學年度教科書評選結果</w:t>
      </w:r>
    </w:p>
    <w:p w:rsidR="002B784E" w:rsidRPr="002B784E" w:rsidRDefault="002B784E" w:rsidP="002B784E">
      <w:pPr>
        <w:jc w:val="center"/>
        <w:rPr>
          <w:rFonts w:ascii="標楷體" w:eastAsia="標楷體" w:hAnsi="標楷體"/>
          <w:sz w:val="32"/>
          <w:szCs w:val="32"/>
        </w:rPr>
        <w:sectPr w:rsidR="002B784E" w:rsidRPr="002B784E" w:rsidSect="00735623">
          <w:pgSz w:w="11906" w:h="16838"/>
          <w:pgMar w:top="1440" w:right="1134" w:bottom="1440" w:left="1134" w:header="851" w:footer="992" w:gutter="0"/>
          <w:cols w:space="425"/>
          <w:docGrid w:type="lines" w:linePitch="360"/>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85"/>
        <w:gridCol w:w="1526"/>
        <w:gridCol w:w="1759"/>
        <w:gridCol w:w="1759"/>
        <w:gridCol w:w="1760"/>
        <w:gridCol w:w="1366"/>
      </w:tblGrid>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lastRenderedPageBreak/>
              <w:t>領域名稱</w:t>
            </w:r>
          </w:p>
        </w:tc>
        <w:tc>
          <w:tcPr>
            <w:tcW w:w="1759"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七年級</w:t>
            </w:r>
          </w:p>
        </w:tc>
        <w:tc>
          <w:tcPr>
            <w:tcW w:w="1759"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八年級</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九年級</w:t>
            </w:r>
          </w:p>
        </w:tc>
        <w:tc>
          <w:tcPr>
            <w:tcW w:w="1366"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備註</w:t>
            </w:r>
          </w:p>
        </w:tc>
      </w:tr>
      <w:tr w:rsidR="002B784E" w:rsidRPr="002B784E" w:rsidTr="00735623">
        <w:trPr>
          <w:trHeight w:val="1021"/>
          <w:jc w:val="center"/>
        </w:trPr>
        <w:tc>
          <w:tcPr>
            <w:tcW w:w="1085" w:type="dxa"/>
            <w:vMerge w:val="restart"/>
            <w:shd w:val="clear" w:color="auto" w:fill="auto"/>
            <w:textDirection w:val="tbRlV"/>
            <w:vAlign w:val="center"/>
          </w:tcPr>
          <w:p w:rsidR="002B784E" w:rsidRPr="002B784E" w:rsidRDefault="002B784E" w:rsidP="002B784E">
            <w:pPr>
              <w:ind w:left="113" w:right="113"/>
              <w:jc w:val="center"/>
              <w:rPr>
                <w:rFonts w:ascii="標楷體" w:eastAsia="標楷體" w:hAnsi="標楷體"/>
                <w:sz w:val="32"/>
                <w:szCs w:val="32"/>
              </w:rPr>
            </w:pPr>
            <w:r w:rsidRPr="002B784E">
              <w:rPr>
                <w:rFonts w:ascii="標楷體" w:eastAsia="標楷體" w:hAnsi="標楷體" w:hint="eastAsia"/>
                <w:sz w:val="32"/>
                <w:szCs w:val="32"/>
              </w:rPr>
              <w:t>語文</w:t>
            </w:r>
          </w:p>
        </w:tc>
        <w:tc>
          <w:tcPr>
            <w:tcW w:w="1526" w:type="dxa"/>
            <w:shd w:val="clear" w:color="auto" w:fill="auto"/>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國文</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南一</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南一</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翰林</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1085" w:type="dxa"/>
            <w:vMerge/>
            <w:shd w:val="clear" w:color="auto" w:fill="auto"/>
            <w:vAlign w:val="center"/>
          </w:tcPr>
          <w:p w:rsidR="002B784E" w:rsidRPr="002B784E" w:rsidRDefault="002B784E" w:rsidP="002B784E">
            <w:pPr>
              <w:jc w:val="center"/>
              <w:rPr>
                <w:rFonts w:ascii="標楷體" w:eastAsia="標楷體" w:hAnsi="標楷體"/>
                <w:sz w:val="32"/>
                <w:szCs w:val="32"/>
              </w:rPr>
            </w:pPr>
          </w:p>
        </w:tc>
        <w:tc>
          <w:tcPr>
            <w:tcW w:w="1526" w:type="dxa"/>
            <w:shd w:val="clear" w:color="auto" w:fill="auto"/>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英語</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南一</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數學</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南一</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自然與生活科技</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南一</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社會</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翰林</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健康與體育</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藝術與人文</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綜合活動</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2B784E" w:rsidRPr="002B784E" w:rsidRDefault="002B784E" w:rsidP="002B784E">
            <w:pPr>
              <w:jc w:val="center"/>
              <w:rPr>
                <w:rFonts w:ascii="標楷體" w:eastAsia="標楷體" w:hAnsi="標楷體"/>
                <w:sz w:val="32"/>
                <w:szCs w:val="32"/>
              </w:rPr>
            </w:pPr>
          </w:p>
        </w:tc>
      </w:tr>
    </w:tbl>
    <w:p w:rsidR="002B784E" w:rsidRPr="002B784E" w:rsidRDefault="002B784E" w:rsidP="002B784E">
      <w:pPr>
        <w:sectPr w:rsidR="002B784E" w:rsidRPr="002B784E" w:rsidSect="00735623">
          <w:type w:val="continuous"/>
          <w:pgSz w:w="11906" w:h="16838"/>
          <w:pgMar w:top="1440" w:right="1134" w:bottom="1440" w:left="1134" w:header="851" w:footer="992" w:gutter="0"/>
          <w:cols w:space="720"/>
          <w:docGrid w:type="lines" w:linePitch="360"/>
        </w:sectPr>
      </w:pPr>
    </w:p>
    <w:p w:rsidR="00DC6FBF" w:rsidRDefault="00DC6FBF" w:rsidP="00A45E8C">
      <w:pPr>
        <w:jc w:val="center"/>
        <w:rPr>
          <w:rFonts w:ascii="標楷體" w:eastAsia="標楷體" w:hAnsi="標楷體"/>
          <w:b/>
          <w:color w:val="000000"/>
          <w:sz w:val="20"/>
          <w:szCs w:val="20"/>
        </w:rPr>
      </w:pPr>
    </w:p>
    <w:p w:rsidR="00920594" w:rsidRDefault="00E01B09" w:rsidP="00920594">
      <w:pPr>
        <w:jc w:val="center"/>
        <w:rPr>
          <w:rFonts w:ascii="標楷體" w:eastAsia="標楷體" w:hAnsi="標楷體"/>
        </w:rPr>
      </w:pPr>
      <w:r>
        <w:rPr>
          <w:rFonts w:ascii="標楷體" w:eastAsia="標楷體" w:hAnsi="標楷體" w:hint="eastAsia"/>
        </w:rPr>
        <w:t>桃園市</w:t>
      </w:r>
      <w:r w:rsidR="00920594" w:rsidRPr="001B70E0">
        <w:rPr>
          <w:rFonts w:ascii="標楷體" w:eastAsia="標楷體" w:hAnsi="標楷體" w:hint="eastAsia"/>
        </w:rPr>
        <w:t>立經國國中10</w:t>
      </w:r>
      <w:r w:rsidR="00117CAA">
        <w:rPr>
          <w:rFonts w:ascii="標楷體" w:eastAsia="標楷體" w:hAnsi="標楷體"/>
        </w:rPr>
        <w:t>7</w:t>
      </w:r>
      <w:r w:rsidR="00920594" w:rsidRPr="001B70E0">
        <w:rPr>
          <w:rFonts w:ascii="標楷體" w:eastAsia="標楷體" w:hAnsi="標楷體" w:hint="eastAsia"/>
        </w:rPr>
        <w:t>學年度第一學期</w:t>
      </w:r>
      <w:r w:rsidR="00B7608D">
        <w:rPr>
          <w:rFonts w:ascii="標楷體" w:eastAsia="標楷體" w:hAnsi="標楷體" w:hint="eastAsia"/>
          <w:b/>
          <w:color w:val="FF0000"/>
          <w:u w:val="single"/>
        </w:rPr>
        <w:t>社會</w:t>
      </w:r>
      <w:r w:rsidR="00920594" w:rsidRPr="001B70E0">
        <w:rPr>
          <w:rFonts w:ascii="標楷體" w:eastAsia="標楷體" w:hAnsi="標楷體" w:hint="eastAsia"/>
        </w:rPr>
        <w:t>領域教學活動計畫表</w:t>
      </w:r>
      <w:r w:rsidR="00920594" w:rsidRPr="001B70E0">
        <w:rPr>
          <w:rFonts w:ascii="標楷體" w:eastAsia="標楷體" w:hAnsi="標楷體"/>
        </w:rPr>
        <w:t>—</w:t>
      </w:r>
      <w:r w:rsidR="00B7608D">
        <w:rPr>
          <w:rFonts w:ascii="標楷體" w:eastAsia="標楷體" w:hAnsi="標楷體" w:hint="eastAsia"/>
        </w:rPr>
        <w:t>七</w:t>
      </w:r>
      <w:r w:rsidR="00920594" w:rsidRPr="001B70E0">
        <w:rPr>
          <w:rFonts w:ascii="標楷體" w:eastAsia="標楷體" w:hAnsi="標楷體" w:hint="eastAsia"/>
        </w:rPr>
        <w:t>年級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28" w:type="dxa"/>
          <w:right w:w="28" w:type="dxa"/>
        </w:tblCellMar>
        <w:tblLook w:val="0000" w:firstRow="0" w:lastRow="0" w:firstColumn="0" w:lastColumn="0" w:noHBand="0" w:noVBand="0"/>
      </w:tblPr>
      <w:tblGrid>
        <w:gridCol w:w="732"/>
        <w:gridCol w:w="919"/>
        <w:gridCol w:w="613"/>
        <w:gridCol w:w="848"/>
        <w:gridCol w:w="1412"/>
        <w:gridCol w:w="577"/>
        <w:gridCol w:w="882"/>
        <w:gridCol w:w="958"/>
        <w:gridCol w:w="958"/>
        <w:gridCol w:w="1029"/>
        <w:gridCol w:w="1343"/>
        <w:gridCol w:w="491"/>
      </w:tblGrid>
      <w:tr w:rsidR="00FC2763" w:rsidRPr="00D11E1E" w:rsidTr="0019039E">
        <w:trPr>
          <w:trHeight w:val="850"/>
          <w:tblHeader/>
          <w:jc w:val="center"/>
        </w:trPr>
        <w:tc>
          <w:tcPr>
            <w:tcW w:w="340" w:type="pct"/>
            <w:shd w:val="clear" w:color="auto" w:fill="FFFFFF" w:themeFill="background1"/>
            <w:vAlign w:val="center"/>
          </w:tcPr>
          <w:p w:rsidR="00E01B09" w:rsidRPr="00D11E1E" w:rsidRDefault="00E01B09" w:rsidP="00964550">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週次</w:t>
            </w:r>
          </w:p>
        </w:tc>
        <w:tc>
          <w:tcPr>
            <w:tcW w:w="427" w:type="pct"/>
            <w:shd w:val="clear" w:color="auto" w:fill="FFFFFF" w:themeFill="background1"/>
            <w:vAlign w:val="center"/>
          </w:tcPr>
          <w:p w:rsidR="00E01B09" w:rsidRPr="00D11E1E" w:rsidRDefault="00E01B09" w:rsidP="00A82561">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日期</w:t>
            </w:r>
          </w:p>
        </w:tc>
        <w:tc>
          <w:tcPr>
            <w:tcW w:w="285" w:type="pct"/>
            <w:shd w:val="clear" w:color="auto" w:fill="FFFFFF" w:themeFill="background1"/>
            <w:vAlign w:val="center"/>
          </w:tcPr>
          <w:p w:rsidR="00E01B09" w:rsidRPr="00D11E1E" w:rsidRDefault="00E01B09" w:rsidP="00654B0C">
            <w:pPr>
              <w:spacing w:line="0" w:lineRule="atLeas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主單元</w:t>
            </w:r>
          </w:p>
        </w:tc>
        <w:tc>
          <w:tcPr>
            <w:tcW w:w="394" w:type="pct"/>
            <w:shd w:val="clear" w:color="auto" w:fill="FFFFFF" w:themeFill="background1"/>
            <w:vAlign w:val="center"/>
          </w:tcPr>
          <w:p w:rsidR="00E01B09" w:rsidRPr="00D11E1E" w:rsidRDefault="00E01B09" w:rsidP="0019039E">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次單元</w:t>
            </w:r>
          </w:p>
        </w:tc>
        <w:tc>
          <w:tcPr>
            <w:tcW w:w="656" w:type="pct"/>
            <w:shd w:val="clear" w:color="auto" w:fill="FFFFFF" w:themeFill="background1"/>
            <w:vAlign w:val="center"/>
          </w:tcPr>
          <w:p w:rsidR="00E01B09" w:rsidRPr="00D11E1E" w:rsidRDefault="00E01B09" w:rsidP="00964550">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分段能力指標</w:t>
            </w:r>
          </w:p>
        </w:tc>
        <w:tc>
          <w:tcPr>
            <w:tcW w:w="268" w:type="pct"/>
            <w:shd w:val="clear" w:color="auto" w:fill="FFFFFF" w:themeFill="background1"/>
            <w:vAlign w:val="center"/>
          </w:tcPr>
          <w:p w:rsidR="002E1A49" w:rsidRPr="00D11E1E" w:rsidRDefault="002E1A49" w:rsidP="002E1A49">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教學</w:t>
            </w:r>
          </w:p>
          <w:p w:rsidR="00E01B09" w:rsidRPr="00D11E1E" w:rsidRDefault="002E1A49" w:rsidP="002E1A49">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節數</w:t>
            </w:r>
          </w:p>
        </w:tc>
        <w:tc>
          <w:tcPr>
            <w:tcW w:w="410" w:type="pct"/>
            <w:shd w:val="clear" w:color="auto" w:fill="FFFFFF" w:themeFill="background1"/>
            <w:vAlign w:val="center"/>
          </w:tcPr>
          <w:p w:rsidR="002E1A49" w:rsidRPr="00D11E1E" w:rsidRDefault="002E1A49" w:rsidP="002E1A49">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教學內容</w:t>
            </w:r>
          </w:p>
          <w:p w:rsidR="00E01B09" w:rsidRPr="00D11E1E" w:rsidRDefault="002E1A49" w:rsidP="00D11E1E">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及目標</w:t>
            </w:r>
          </w:p>
        </w:tc>
        <w:tc>
          <w:tcPr>
            <w:tcW w:w="445" w:type="pct"/>
            <w:shd w:val="clear" w:color="auto" w:fill="FFFFFF" w:themeFill="background1"/>
            <w:vAlign w:val="center"/>
          </w:tcPr>
          <w:p w:rsidR="00E01B09" w:rsidRPr="00D11E1E" w:rsidRDefault="002E1A49" w:rsidP="00964550">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評量方式</w:t>
            </w:r>
          </w:p>
        </w:tc>
        <w:tc>
          <w:tcPr>
            <w:tcW w:w="445" w:type="pct"/>
            <w:shd w:val="clear" w:color="auto" w:fill="FFFFFF" w:themeFill="background1"/>
            <w:vAlign w:val="center"/>
          </w:tcPr>
          <w:p w:rsidR="00E01B09" w:rsidRPr="00D11E1E" w:rsidRDefault="002E1A49" w:rsidP="00964550">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教材設備</w:t>
            </w:r>
          </w:p>
        </w:tc>
        <w:tc>
          <w:tcPr>
            <w:tcW w:w="478" w:type="pct"/>
            <w:shd w:val="clear" w:color="auto" w:fill="FFFFFF" w:themeFill="background1"/>
            <w:vAlign w:val="center"/>
          </w:tcPr>
          <w:p w:rsidR="00E01B09" w:rsidRPr="00D11E1E" w:rsidRDefault="002E1A49" w:rsidP="00483DF8">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十大基本能力</w:t>
            </w:r>
          </w:p>
        </w:tc>
        <w:tc>
          <w:tcPr>
            <w:tcW w:w="624" w:type="pct"/>
            <w:shd w:val="clear" w:color="auto" w:fill="FFFFFF" w:themeFill="background1"/>
            <w:vAlign w:val="center"/>
          </w:tcPr>
          <w:p w:rsidR="002E1A49" w:rsidRPr="00D11E1E" w:rsidRDefault="002E1A49" w:rsidP="002E1A49">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融入六大</w:t>
            </w:r>
          </w:p>
          <w:p w:rsidR="00E01B09" w:rsidRPr="00D11E1E" w:rsidRDefault="002E1A49" w:rsidP="002E1A49">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議題指標</w:t>
            </w:r>
          </w:p>
        </w:tc>
        <w:tc>
          <w:tcPr>
            <w:tcW w:w="228" w:type="pct"/>
            <w:shd w:val="clear" w:color="auto" w:fill="FFFFFF" w:themeFill="background1"/>
            <w:vAlign w:val="center"/>
          </w:tcPr>
          <w:p w:rsidR="00E01B09" w:rsidRPr="00D11E1E" w:rsidRDefault="00E01B09" w:rsidP="00964550">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備註</w:t>
            </w:r>
          </w:p>
        </w:tc>
      </w:tr>
      <w:tr w:rsidR="00483DF8" w:rsidRPr="00D11E1E" w:rsidTr="0019039E">
        <w:trPr>
          <w:trHeight w:val="850"/>
          <w:tblHeader/>
          <w:jc w:val="center"/>
        </w:trPr>
        <w:tc>
          <w:tcPr>
            <w:tcW w:w="340" w:type="pct"/>
            <w:shd w:val="clear" w:color="auto" w:fill="FFFFFF" w:themeFill="background1"/>
            <w:vAlign w:val="center"/>
          </w:tcPr>
          <w:p w:rsidR="00483DF8" w:rsidRPr="00D11E1E" w:rsidRDefault="00483DF8" w:rsidP="00483DF8">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第一週</w:t>
            </w:r>
          </w:p>
        </w:tc>
        <w:tc>
          <w:tcPr>
            <w:tcW w:w="427" w:type="pct"/>
            <w:shd w:val="clear" w:color="auto" w:fill="FFFFFF" w:themeFill="background1"/>
            <w:vAlign w:val="center"/>
          </w:tcPr>
          <w:p w:rsidR="00483DF8" w:rsidRPr="00D11E1E" w:rsidRDefault="00483DF8" w:rsidP="00D1397D">
            <w:pPr>
              <w:spacing w:line="0" w:lineRule="atLeast"/>
              <w:jc w:val="center"/>
              <w:rPr>
                <w:rFonts w:ascii="新細明體" w:hAnsi="新細明體" w:cs="新細明體"/>
                <w:sz w:val="16"/>
                <w:szCs w:val="16"/>
              </w:rPr>
            </w:pPr>
            <w:r w:rsidRPr="00D11E1E">
              <w:rPr>
                <w:rFonts w:ascii="新細明體" w:hAnsi="新細明體"/>
                <w:snapToGrid w:val="0"/>
                <w:kern w:val="0"/>
                <w:sz w:val="16"/>
                <w:szCs w:val="16"/>
              </w:rPr>
              <w:t>8/</w:t>
            </w:r>
            <w:r w:rsidR="00D1397D" w:rsidRPr="00D11E1E">
              <w:rPr>
                <w:rFonts w:ascii="新細明體" w:hAnsi="新細明體"/>
                <w:snapToGrid w:val="0"/>
                <w:kern w:val="0"/>
                <w:sz w:val="16"/>
                <w:szCs w:val="16"/>
              </w:rPr>
              <w:t>30</w:t>
            </w:r>
            <w:r w:rsidRPr="00D11E1E">
              <w:rPr>
                <w:rFonts w:ascii="新細明體" w:hAnsi="新細明體"/>
                <w:snapToGrid w:val="0"/>
                <w:kern w:val="0"/>
                <w:sz w:val="16"/>
                <w:szCs w:val="16"/>
              </w:rPr>
              <w:t>~8/31</w:t>
            </w:r>
          </w:p>
        </w:tc>
        <w:tc>
          <w:tcPr>
            <w:tcW w:w="285" w:type="pct"/>
            <w:shd w:val="clear" w:color="auto" w:fill="FFFFFF" w:themeFill="background1"/>
            <w:vAlign w:val="center"/>
          </w:tcPr>
          <w:p w:rsidR="00483DF8" w:rsidRPr="00D11E1E" w:rsidRDefault="00483DF8" w:rsidP="00654B0C">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483DF8" w:rsidP="0019039E">
            <w:pPr>
              <w:spacing w:line="160" w:lineRule="exac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第一章</w:t>
            </w:r>
          </w:p>
          <w:p w:rsidR="00483DF8" w:rsidRPr="00D11E1E" w:rsidRDefault="00483DF8" w:rsidP="0019039E">
            <w:pPr>
              <w:spacing w:line="160" w:lineRule="exact"/>
              <w:jc w:val="center"/>
              <w:rPr>
                <w:rFonts w:ascii="新細明體" w:hAnsi="新細明體"/>
                <w:color w:val="000000" w:themeColor="text1"/>
                <w:sz w:val="16"/>
                <w:szCs w:val="16"/>
              </w:rPr>
            </w:pPr>
            <w:r w:rsidRPr="00D11E1E">
              <w:rPr>
                <w:rFonts w:ascii="新細明體" w:hAnsi="新細明體" w:hint="eastAsia"/>
                <w:bCs/>
                <w:snapToGrid w:val="0"/>
                <w:kern w:val="0"/>
                <w:sz w:val="16"/>
                <w:szCs w:val="16"/>
              </w:rPr>
              <w:t>地理位置與範圍</w:t>
            </w:r>
          </w:p>
        </w:tc>
        <w:tc>
          <w:tcPr>
            <w:tcW w:w="656" w:type="pct"/>
            <w:shd w:val="clear" w:color="auto" w:fill="FFFFFF" w:themeFill="background1"/>
          </w:tcPr>
          <w:p w:rsidR="00483DF8" w:rsidRPr="00D11E1E" w:rsidRDefault="00483DF8" w:rsidP="00483DF8">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bCs/>
                  <w:snapToGrid w:val="0"/>
                  <w:kern w:val="0"/>
                  <w:sz w:val="16"/>
                  <w:szCs w:val="16"/>
                </w:rPr>
                <w:t>1-4-1</w:t>
              </w:r>
            </w:smartTag>
            <w:r w:rsidRPr="00D11E1E">
              <w:rPr>
                <w:rFonts w:ascii="新細明體" w:hAnsi="新細明體"/>
                <w:bCs/>
                <w:snapToGrid w:val="0"/>
                <w:kern w:val="0"/>
                <w:sz w:val="16"/>
                <w:szCs w:val="16"/>
              </w:rPr>
              <w:t>分析形成地方或區域特性的因素，並思考維護或改善的方法。</w:t>
            </w:r>
            <w:r w:rsidRPr="00D11E1E">
              <w:rPr>
                <w:rFonts w:ascii="新細明體" w:hAnsi="新細明體"/>
                <w:bCs/>
                <w:snapToGrid w:val="0"/>
                <w:kern w:val="0"/>
                <w:sz w:val="16"/>
                <w:szCs w:val="16"/>
              </w:rPr>
              <w:br/>
              <w:t>1-4-2分析自然環境、人文環境及其互動如何影響人類的生活型態。</w:t>
            </w:r>
          </w:p>
        </w:tc>
        <w:tc>
          <w:tcPr>
            <w:tcW w:w="268" w:type="pct"/>
            <w:shd w:val="clear" w:color="auto" w:fill="FFFFFF" w:themeFill="background1"/>
            <w:vAlign w:val="center"/>
          </w:tcPr>
          <w:p w:rsidR="00483DF8" w:rsidRPr="00D11E1E" w:rsidRDefault="00483DF8" w:rsidP="00483DF8">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483DF8">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483DF8" w:rsidRPr="00D11E1E" w:rsidRDefault="00483DF8" w:rsidP="00483DF8">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1.認識相對位置。</w:t>
            </w:r>
            <w:r w:rsidRPr="00D11E1E">
              <w:rPr>
                <w:rFonts w:ascii="新細明體" w:hAnsi="新細明體" w:hint="eastAsia"/>
                <w:bCs/>
                <w:snapToGrid w:val="0"/>
                <w:kern w:val="0"/>
                <w:sz w:val="16"/>
                <w:szCs w:val="16"/>
              </w:rPr>
              <w:br/>
              <w:t>2.認識絕對位置。</w:t>
            </w:r>
          </w:p>
          <w:p w:rsidR="00A34D1D" w:rsidRDefault="00290D06" w:rsidP="00483DF8">
            <w:pPr>
              <w:spacing w:line="0" w:lineRule="atLeast"/>
              <w:jc w:val="both"/>
              <w:rPr>
                <w:sz w:val="16"/>
                <w:szCs w:val="16"/>
              </w:rPr>
            </w:pPr>
            <w:r>
              <w:rPr>
                <w:rFonts w:hint="eastAsia"/>
                <w:sz w:val="16"/>
                <w:szCs w:val="16"/>
              </w:rPr>
              <w:t>內容</w:t>
            </w:r>
            <w:r>
              <w:rPr>
                <w:sz w:val="16"/>
                <w:szCs w:val="16"/>
              </w:rPr>
              <w:t>：</w:t>
            </w:r>
          </w:p>
          <w:p w:rsidR="00483DF8" w:rsidRPr="00D11E1E" w:rsidRDefault="00483DF8" w:rsidP="00483DF8">
            <w:pPr>
              <w:spacing w:line="0" w:lineRule="atLeast"/>
              <w:jc w:val="both"/>
              <w:rPr>
                <w:sz w:val="16"/>
                <w:szCs w:val="16"/>
              </w:rPr>
            </w:pPr>
            <w:r w:rsidRPr="00D11E1E">
              <w:rPr>
                <w:rFonts w:hint="eastAsia"/>
                <w:sz w:val="16"/>
                <w:szCs w:val="16"/>
              </w:rPr>
              <w:t>1.</w:t>
            </w:r>
            <w:r w:rsidRPr="00D11E1E">
              <w:rPr>
                <w:rFonts w:hint="eastAsia"/>
                <w:sz w:val="16"/>
                <w:szCs w:val="16"/>
              </w:rPr>
              <w:t>什麼是「相對位置」？「絕對位置」？兩者如何區分？請舉例說明。</w:t>
            </w:r>
          </w:p>
          <w:p w:rsidR="00483DF8" w:rsidRPr="00D11E1E" w:rsidRDefault="00483DF8" w:rsidP="00483DF8">
            <w:pPr>
              <w:spacing w:line="0" w:lineRule="atLeast"/>
              <w:jc w:val="both"/>
              <w:rPr>
                <w:sz w:val="16"/>
                <w:szCs w:val="16"/>
              </w:rPr>
            </w:pPr>
            <w:r w:rsidRPr="00D11E1E">
              <w:rPr>
                <w:rFonts w:hint="eastAsia"/>
                <w:sz w:val="16"/>
                <w:szCs w:val="16"/>
              </w:rPr>
              <w:t>2.</w:t>
            </w:r>
            <w:r w:rsidRPr="00D11E1E">
              <w:rPr>
                <w:rFonts w:hint="eastAsia"/>
                <w:sz w:val="16"/>
                <w:szCs w:val="16"/>
              </w:rPr>
              <w:t>配合臺灣海陸位置圖，請同學以「相對位置」、「絕對位置」介紹臺灣位置。</w:t>
            </w:r>
          </w:p>
          <w:p w:rsidR="00483DF8" w:rsidRPr="00D11E1E" w:rsidRDefault="00483DF8" w:rsidP="00483DF8">
            <w:pPr>
              <w:spacing w:line="0" w:lineRule="atLeast"/>
              <w:jc w:val="both"/>
              <w:rPr>
                <w:sz w:val="16"/>
                <w:szCs w:val="16"/>
              </w:rPr>
            </w:pPr>
            <w:r w:rsidRPr="00D11E1E">
              <w:rPr>
                <w:rFonts w:hint="eastAsia"/>
                <w:sz w:val="16"/>
                <w:szCs w:val="16"/>
              </w:rPr>
              <w:t>3.</w:t>
            </w:r>
            <w:r w:rsidRPr="00D11E1E">
              <w:rPr>
                <w:rFonts w:hint="eastAsia"/>
                <w:sz w:val="16"/>
                <w:szCs w:val="16"/>
              </w:rPr>
              <w:t>何謂經線？何謂緯線？它們如何區分？各有何作用？</w:t>
            </w:r>
          </w:p>
          <w:p w:rsidR="00483DF8" w:rsidRPr="00D11E1E" w:rsidRDefault="00483DF8" w:rsidP="00483DF8">
            <w:pPr>
              <w:spacing w:line="0" w:lineRule="atLeast"/>
              <w:jc w:val="both"/>
              <w:rPr>
                <w:sz w:val="16"/>
                <w:szCs w:val="16"/>
              </w:rPr>
            </w:pPr>
            <w:r w:rsidRPr="00D11E1E">
              <w:rPr>
                <w:rFonts w:hint="eastAsia"/>
                <w:sz w:val="16"/>
                <w:szCs w:val="16"/>
              </w:rPr>
              <w:t>4.</w:t>
            </w:r>
            <w:r w:rsidRPr="00D11E1E">
              <w:rPr>
                <w:rFonts w:hint="eastAsia"/>
                <w:sz w:val="16"/>
                <w:szCs w:val="16"/>
              </w:rPr>
              <w:t>經度與時區有何關係？時區是如何畫分出來的？全球有幾大時區？臺灣位在哪一時區？請逐一說明解釋。</w:t>
            </w:r>
          </w:p>
          <w:p w:rsidR="00483DF8" w:rsidRPr="00D11E1E" w:rsidRDefault="00483DF8" w:rsidP="00483DF8">
            <w:pPr>
              <w:spacing w:line="0" w:lineRule="atLeast"/>
              <w:jc w:val="both"/>
              <w:rPr>
                <w:sz w:val="16"/>
                <w:szCs w:val="16"/>
              </w:rPr>
            </w:pPr>
            <w:r w:rsidRPr="00D11E1E">
              <w:rPr>
                <w:rFonts w:hint="eastAsia"/>
                <w:sz w:val="16"/>
                <w:szCs w:val="16"/>
              </w:rPr>
              <w:t>5.</w:t>
            </w:r>
            <w:r w:rsidRPr="00D11E1E">
              <w:rPr>
                <w:rFonts w:hint="eastAsia"/>
                <w:sz w:val="16"/>
                <w:szCs w:val="16"/>
              </w:rPr>
              <w:t>緯度與地球的氣溫高低有密切關係，原因何在？請討論其中成因。</w:t>
            </w:r>
          </w:p>
        </w:tc>
        <w:tc>
          <w:tcPr>
            <w:tcW w:w="445" w:type="pct"/>
            <w:shd w:val="clear" w:color="auto" w:fill="FFFFFF" w:themeFill="background1"/>
          </w:tcPr>
          <w:p w:rsidR="00483DF8" w:rsidRPr="00D11E1E" w:rsidRDefault="00483DF8" w:rsidP="00483DF8">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3.心得報告</w:t>
            </w:r>
          </w:p>
        </w:tc>
        <w:tc>
          <w:tcPr>
            <w:tcW w:w="445" w:type="pct"/>
            <w:shd w:val="clear" w:color="auto" w:fill="FFFFFF" w:themeFill="background1"/>
          </w:tcPr>
          <w:p w:rsidR="00483DF8" w:rsidRPr="00D11E1E" w:rsidRDefault="00483DF8" w:rsidP="00483DF8">
            <w:pPr>
              <w:spacing w:line="0" w:lineRule="atLeast"/>
              <w:jc w:val="both"/>
              <w:rPr>
                <w:sz w:val="16"/>
                <w:szCs w:val="16"/>
              </w:rPr>
            </w:pPr>
            <w:r w:rsidRPr="00D11E1E">
              <w:rPr>
                <w:rFonts w:ascii="新細明體" w:hAnsi="新細明體" w:hint="eastAsia"/>
                <w:bCs/>
                <w:snapToGrid w:val="0"/>
                <w:kern w:val="0"/>
                <w:sz w:val="16"/>
                <w:szCs w:val="16"/>
              </w:rPr>
              <w:t>1.臺北市道路圖</w:t>
            </w:r>
            <w:r w:rsidRPr="00D11E1E">
              <w:rPr>
                <w:rFonts w:ascii="新細明體" w:hAnsi="新細明體" w:hint="eastAsia"/>
                <w:bCs/>
                <w:snapToGrid w:val="0"/>
                <w:kern w:val="0"/>
                <w:sz w:val="16"/>
                <w:szCs w:val="16"/>
              </w:rPr>
              <w:br/>
              <w:t>2.指南針</w:t>
            </w:r>
            <w:r w:rsidRPr="00D11E1E">
              <w:rPr>
                <w:rFonts w:ascii="新細明體" w:hAnsi="新細明體" w:hint="eastAsia"/>
                <w:bCs/>
                <w:snapToGrid w:val="0"/>
                <w:kern w:val="0"/>
                <w:sz w:val="16"/>
                <w:szCs w:val="16"/>
              </w:rPr>
              <w:br/>
              <w:t>3.地球儀</w:t>
            </w:r>
            <w:r w:rsidRPr="00D11E1E">
              <w:rPr>
                <w:rFonts w:ascii="新細明體" w:hAnsi="新細明體" w:hint="eastAsia"/>
                <w:bCs/>
                <w:snapToGrid w:val="0"/>
                <w:kern w:val="0"/>
                <w:sz w:val="16"/>
                <w:szCs w:val="16"/>
              </w:rPr>
              <w:br/>
              <w:t>4.臺灣海陸位置圖</w:t>
            </w:r>
          </w:p>
        </w:tc>
        <w:tc>
          <w:tcPr>
            <w:tcW w:w="478" w:type="pct"/>
            <w:shd w:val="clear" w:color="auto" w:fill="FFFFFF" w:themeFill="background1"/>
          </w:tcPr>
          <w:p w:rsidR="00483DF8" w:rsidRPr="00D11E1E" w:rsidRDefault="00483DF8" w:rsidP="00483DF8">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483DF8" w:rsidRPr="00D11E1E" w:rsidRDefault="00483DF8" w:rsidP="00483DF8">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Year" w:val="2002"/>
                <w:attr w:name="Month" w:val="4"/>
                <w:attr w:name="Day" w:val="6"/>
                <w:attr w:name="IsLunarDate" w:val="False"/>
                <w:attr w:name="IsROCDate" w:val="False"/>
              </w:smartTagPr>
              <w:r w:rsidRPr="00D11E1E">
                <w:rPr>
                  <w:rFonts w:ascii="新細明體" w:hAnsi="新細明體" w:hint="eastAsia"/>
                  <w:bCs/>
                  <w:snapToGrid w:val="0"/>
                  <w:kern w:val="0"/>
                  <w:sz w:val="16"/>
                  <w:szCs w:val="16"/>
                </w:rPr>
                <w:t>2-4-6</w:t>
              </w:r>
            </w:smartTag>
            <w:r w:rsidRPr="00D11E1E">
              <w:rPr>
                <w:rFonts w:ascii="新細明體" w:hAnsi="新細明體" w:hint="eastAsia"/>
                <w:bCs/>
                <w:snapToGrid w:val="0"/>
                <w:kern w:val="0"/>
                <w:sz w:val="16"/>
                <w:szCs w:val="16"/>
              </w:rPr>
              <w:t>了解我國領海主權與經濟海域權利的內涵。</w:t>
            </w:r>
            <w:r w:rsidRPr="00D11E1E">
              <w:rPr>
                <w:rFonts w:ascii="新細明體" w:hAnsi="新細明體" w:hint="eastAsia"/>
                <w:bCs/>
                <w:snapToGrid w:val="0"/>
                <w:kern w:val="0"/>
                <w:sz w:val="16"/>
                <w:szCs w:val="16"/>
              </w:rPr>
              <w:br/>
              <w:t>【海洋教育】3-4-1了解臺灣地理位置在航運史上的重要性。</w:t>
            </w:r>
          </w:p>
          <w:p w:rsidR="00483DF8" w:rsidRPr="00D11E1E" w:rsidRDefault="00483DF8" w:rsidP="00483DF8">
            <w:pPr>
              <w:spacing w:line="0" w:lineRule="atLeast"/>
              <w:jc w:val="both"/>
              <w:rPr>
                <w:sz w:val="16"/>
                <w:szCs w:val="16"/>
              </w:rPr>
            </w:pPr>
            <w:r w:rsidRPr="00D11E1E">
              <w:rPr>
                <w:rFonts w:ascii="新細明體" w:hAnsi="新細明體" w:hint="eastAsia"/>
                <w:bCs/>
                <w:snapToGrid w:val="0"/>
                <w:kern w:val="0"/>
                <w:sz w:val="16"/>
                <w:szCs w:val="16"/>
              </w:rPr>
              <w:t>【資訊教育】</w:t>
            </w:r>
            <w:smartTag w:uri="urn:schemas-microsoft-com:office:smarttags" w:element="chsdate">
              <w:smartTagPr>
                <w:attr w:name="Year" w:val="2005"/>
                <w:attr w:name="Month" w:val="4"/>
                <w:attr w:name="Day" w:val="5"/>
                <w:attr w:name="IsLunarDate" w:val="False"/>
                <w:attr w:name="IsROCDate" w:val="False"/>
              </w:smartTagPr>
              <w:r w:rsidRPr="00D11E1E">
                <w:rPr>
                  <w:rFonts w:ascii="新細明體" w:hAnsi="新細明體" w:hint="eastAsia"/>
                  <w:bCs/>
                  <w:snapToGrid w:val="0"/>
                  <w:kern w:val="0"/>
                  <w:sz w:val="16"/>
                  <w:szCs w:val="16"/>
                </w:rPr>
                <w:t>5-4-5</w:t>
              </w:r>
            </w:smartTag>
            <w:r w:rsidRPr="00D11E1E">
              <w:rPr>
                <w:rFonts w:ascii="新細明體" w:hAnsi="新細明體" w:hint="eastAsia"/>
                <w:bCs/>
                <w:snapToGrid w:val="0"/>
                <w:kern w:val="0"/>
                <w:sz w:val="16"/>
                <w:szCs w:val="16"/>
              </w:rPr>
              <w:t>能應用資訊及網路科技，培養合作與主動學習的能力。</w:t>
            </w:r>
            <w:r w:rsidRPr="00D11E1E">
              <w:rPr>
                <w:rFonts w:ascii="新細明體" w:hAnsi="新細明體" w:hint="eastAsia"/>
                <w:bCs/>
                <w:snapToGrid w:val="0"/>
                <w:kern w:val="0"/>
                <w:sz w:val="16"/>
                <w:szCs w:val="16"/>
              </w:rPr>
              <w:br/>
              <w:t>【資訊教育】5-4-6能建立科技為增進整體人類福祉的正確觀念，善用資訊科技做為關心他人及協助弱勢族群的工具。</w:t>
            </w:r>
          </w:p>
        </w:tc>
        <w:tc>
          <w:tcPr>
            <w:tcW w:w="228" w:type="pct"/>
            <w:shd w:val="clear" w:color="auto" w:fill="FFFFFF" w:themeFill="background1"/>
            <w:vAlign w:val="center"/>
          </w:tcPr>
          <w:p w:rsidR="00483DF8" w:rsidRPr="00D11E1E" w:rsidRDefault="00483DF8" w:rsidP="00483DF8">
            <w:pPr>
              <w:spacing w:line="160" w:lineRule="exact"/>
              <w:jc w:val="center"/>
              <w:rPr>
                <w:rFonts w:ascii="新細明體" w:hAnsi="新細明體"/>
                <w:color w:val="000000" w:themeColor="text1"/>
                <w:sz w:val="16"/>
                <w:szCs w:val="16"/>
              </w:rPr>
            </w:pPr>
          </w:p>
        </w:tc>
      </w:tr>
      <w:tr w:rsidR="00483DF8" w:rsidRPr="00D11E1E" w:rsidTr="0019039E">
        <w:trPr>
          <w:trHeight w:val="850"/>
          <w:tblHeader/>
          <w:jc w:val="center"/>
        </w:trPr>
        <w:tc>
          <w:tcPr>
            <w:tcW w:w="340" w:type="pct"/>
            <w:shd w:val="clear" w:color="auto" w:fill="FFFFFF" w:themeFill="background1"/>
            <w:vAlign w:val="center"/>
          </w:tcPr>
          <w:p w:rsidR="00483DF8" w:rsidRPr="00D11E1E" w:rsidRDefault="008022B7" w:rsidP="00483DF8">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第一週</w:t>
            </w:r>
          </w:p>
        </w:tc>
        <w:tc>
          <w:tcPr>
            <w:tcW w:w="427" w:type="pct"/>
            <w:shd w:val="clear" w:color="auto" w:fill="FFFFFF" w:themeFill="background1"/>
            <w:vAlign w:val="center"/>
          </w:tcPr>
          <w:p w:rsidR="00483DF8" w:rsidRPr="00D11E1E" w:rsidRDefault="00483DF8" w:rsidP="00D1397D">
            <w:pPr>
              <w:spacing w:line="0" w:lineRule="atLeast"/>
              <w:jc w:val="center"/>
              <w:rPr>
                <w:rFonts w:ascii="新細明體" w:hAnsi="新細明體"/>
                <w:snapToGrid w:val="0"/>
                <w:kern w:val="0"/>
                <w:sz w:val="16"/>
                <w:szCs w:val="16"/>
              </w:rPr>
            </w:pPr>
            <w:r w:rsidRPr="00D11E1E">
              <w:rPr>
                <w:rFonts w:ascii="新細明體" w:hAnsi="新細明體"/>
                <w:snapToGrid w:val="0"/>
                <w:kern w:val="0"/>
                <w:sz w:val="16"/>
                <w:szCs w:val="16"/>
              </w:rPr>
              <w:t>8/</w:t>
            </w:r>
            <w:r w:rsidR="00D1397D" w:rsidRPr="00D11E1E">
              <w:rPr>
                <w:rFonts w:ascii="新細明體" w:hAnsi="新細明體"/>
                <w:snapToGrid w:val="0"/>
                <w:kern w:val="0"/>
                <w:sz w:val="16"/>
                <w:szCs w:val="16"/>
              </w:rPr>
              <w:t>30</w:t>
            </w:r>
            <w:r w:rsidRPr="00D11E1E">
              <w:rPr>
                <w:rFonts w:ascii="新細明體" w:hAnsi="新細明體"/>
                <w:snapToGrid w:val="0"/>
                <w:kern w:val="0"/>
                <w:sz w:val="16"/>
                <w:szCs w:val="16"/>
              </w:rPr>
              <w:t>~8/31</w:t>
            </w:r>
          </w:p>
        </w:tc>
        <w:tc>
          <w:tcPr>
            <w:tcW w:w="285" w:type="pct"/>
            <w:shd w:val="clear" w:color="auto" w:fill="FFFFFF" w:themeFill="background1"/>
            <w:vAlign w:val="center"/>
          </w:tcPr>
          <w:p w:rsidR="00483DF8" w:rsidRPr="00D11E1E" w:rsidRDefault="00483DF8" w:rsidP="00654B0C">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483DF8" w:rsidP="0019039E">
            <w:pPr>
              <w:spacing w:line="160" w:lineRule="exac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第一章</w:t>
            </w:r>
          </w:p>
          <w:p w:rsidR="00483DF8" w:rsidRPr="00D11E1E" w:rsidRDefault="00483DF8" w:rsidP="0019039E">
            <w:pPr>
              <w:spacing w:line="160" w:lineRule="exact"/>
              <w:jc w:val="center"/>
              <w:rPr>
                <w:rFonts w:ascii="新細明體" w:hAnsi="新細明體"/>
                <w:color w:val="000000" w:themeColor="text1"/>
                <w:sz w:val="16"/>
                <w:szCs w:val="16"/>
              </w:rPr>
            </w:pPr>
            <w:r w:rsidRPr="00D11E1E">
              <w:rPr>
                <w:rFonts w:ascii="新細明體" w:hAnsi="新細明體" w:hint="eastAsia"/>
                <w:bCs/>
                <w:snapToGrid w:val="0"/>
                <w:kern w:val="0"/>
                <w:sz w:val="16"/>
                <w:szCs w:val="16"/>
              </w:rPr>
              <w:t>史前臺灣與原住民文化</w:t>
            </w:r>
          </w:p>
        </w:tc>
        <w:tc>
          <w:tcPr>
            <w:tcW w:w="656" w:type="pct"/>
            <w:shd w:val="clear" w:color="auto" w:fill="FFFFFF" w:themeFill="background1"/>
          </w:tcPr>
          <w:p w:rsidR="00483DF8" w:rsidRPr="00D11E1E" w:rsidRDefault="00483DF8" w:rsidP="00483DF8">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2-4-6了解並描述歷史演變的多重因果關係。</w:t>
            </w:r>
          </w:p>
        </w:tc>
        <w:tc>
          <w:tcPr>
            <w:tcW w:w="268" w:type="pct"/>
            <w:shd w:val="clear" w:color="auto" w:fill="FFFFFF" w:themeFill="background1"/>
            <w:vAlign w:val="center"/>
          </w:tcPr>
          <w:p w:rsidR="00483DF8" w:rsidRPr="00D11E1E" w:rsidRDefault="00483DF8" w:rsidP="00483DF8">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483DF8">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483DF8" w:rsidRPr="00D11E1E" w:rsidRDefault="00483DF8" w:rsidP="00483DF8">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1.認識臺灣史前文化分期。</w:t>
            </w:r>
            <w:r w:rsidRPr="00D11E1E">
              <w:rPr>
                <w:rFonts w:ascii="新細明體" w:hAnsi="新細明體" w:hint="eastAsia"/>
                <w:bCs/>
                <w:snapToGrid w:val="0"/>
                <w:kern w:val="0"/>
                <w:sz w:val="16"/>
                <w:szCs w:val="16"/>
              </w:rPr>
              <w:br/>
              <w:t>2.認識臺灣史前文化。</w:t>
            </w:r>
          </w:p>
          <w:p w:rsidR="00A34D1D" w:rsidRDefault="00A34D1D" w:rsidP="00483DF8">
            <w:pPr>
              <w:spacing w:line="0" w:lineRule="atLeast"/>
              <w:jc w:val="both"/>
              <w:rPr>
                <w:sz w:val="16"/>
                <w:szCs w:val="16"/>
              </w:rPr>
            </w:pPr>
            <w:r>
              <w:rPr>
                <w:rFonts w:hint="eastAsia"/>
                <w:sz w:val="16"/>
                <w:szCs w:val="16"/>
              </w:rPr>
              <w:t>內容</w:t>
            </w:r>
            <w:r>
              <w:rPr>
                <w:sz w:val="16"/>
                <w:szCs w:val="16"/>
              </w:rPr>
              <w:t>：</w:t>
            </w:r>
          </w:p>
          <w:p w:rsidR="00483DF8" w:rsidRPr="00D11E1E" w:rsidRDefault="00483DF8" w:rsidP="00483DF8">
            <w:pPr>
              <w:spacing w:line="0" w:lineRule="atLeast"/>
              <w:jc w:val="both"/>
              <w:rPr>
                <w:sz w:val="16"/>
                <w:szCs w:val="16"/>
              </w:rPr>
            </w:pPr>
            <w:r w:rsidRPr="00D11E1E">
              <w:rPr>
                <w:rFonts w:hint="eastAsia"/>
                <w:sz w:val="16"/>
                <w:szCs w:val="16"/>
              </w:rPr>
              <w:t>1.</w:t>
            </w:r>
            <w:r w:rsidRPr="00D11E1E">
              <w:rPr>
                <w:rFonts w:hint="eastAsia"/>
                <w:sz w:val="16"/>
                <w:szCs w:val="16"/>
              </w:rPr>
              <w:t>依器物為標準，臺灣史前文化可分為哪幾個時期？</w:t>
            </w:r>
          </w:p>
          <w:p w:rsidR="00483DF8" w:rsidRPr="00D11E1E" w:rsidRDefault="00483DF8" w:rsidP="00483DF8">
            <w:pPr>
              <w:spacing w:line="0" w:lineRule="atLeast"/>
              <w:jc w:val="both"/>
              <w:rPr>
                <w:sz w:val="16"/>
                <w:szCs w:val="16"/>
              </w:rPr>
            </w:pPr>
            <w:r w:rsidRPr="00D11E1E">
              <w:rPr>
                <w:rFonts w:hint="eastAsia"/>
                <w:sz w:val="16"/>
                <w:szCs w:val="16"/>
              </w:rPr>
              <w:t>2.</w:t>
            </w:r>
            <w:r w:rsidRPr="00D11E1E">
              <w:rPr>
                <w:rFonts w:hint="eastAsia"/>
                <w:sz w:val="16"/>
                <w:szCs w:val="16"/>
              </w:rPr>
              <w:t>長濱文化是臺灣舊石器時代的文化的代表，它分布在何處？文化上有何特色？</w:t>
            </w:r>
          </w:p>
          <w:p w:rsidR="00483DF8" w:rsidRPr="00D11E1E" w:rsidRDefault="00483DF8" w:rsidP="00483DF8">
            <w:pPr>
              <w:spacing w:line="0" w:lineRule="atLeast"/>
              <w:jc w:val="both"/>
              <w:rPr>
                <w:sz w:val="16"/>
                <w:szCs w:val="16"/>
              </w:rPr>
            </w:pPr>
            <w:r w:rsidRPr="00D11E1E">
              <w:rPr>
                <w:rFonts w:hint="eastAsia"/>
                <w:sz w:val="16"/>
                <w:szCs w:val="16"/>
              </w:rPr>
              <w:t>3.</w:t>
            </w:r>
            <w:r w:rsidRPr="00D11E1E">
              <w:rPr>
                <w:rFonts w:hint="eastAsia"/>
                <w:sz w:val="16"/>
                <w:szCs w:val="16"/>
              </w:rPr>
              <w:t>新石器時代，臺灣史前文化相當多元，試介紹早、中、晚期文化代表。</w:t>
            </w:r>
          </w:p>
          <w:p w:rsidR="00483DF8" w:rsidRPr="00D11E1E" w:rsidRDefault="00483DF8" w:rsidP="00483DF8">
            <w:pPr>
              <w:spacing w:line="0" w:lineRule="atLeast"/>
              <w:jc w:val="both"/>
              <w:rPr>
                <w:sz w:val="16"/>
                <w:szCs w:val="16"/>
              </w:rPr>
            </w:pPr>
            <w:r w:rsidRPr="00D11E1E">
              <w:rPr>
                <w:rFonts w:hint="eastAsia"/>
                <w:sz w:val="16"/>
                <w:szCs w:val="16"/>
              </w:rPr>
              <w:t>4.</w:t>
            </w:r>
            <w:r w:rsidRPr="00D11E1E">
              <w:rPr>
                <w:rFonts w:hint="eastAsia"/>
                <w:sz w:val="16"/>
                <w:szCs w:val="16"/>
              </w:rPr>
              <w:t>十三行文化是臺灣史前金屬器時代的代表，它有何文化特色？</w:t>
            </w:r>
          </w:p>
        </w:tc>
        <w:tc>
          <w:tcPr>
            <w:tcW w:w="445" w:type="pct"/>
            <w:shd w:val="clear" w:color="auto" w:fill="FFFFFF" w:themeFill="background1"/>
          </w:tcPr>
          <w:p w:rsidR="00483DF8" w:rsidRPr="00D11E1E" w:rsidRDefault="00483DF8" w:rsidP="00483DF8">
            <w:pPr>
              <w:spacing w:line="0" w:lineRule="atLeast"/>
              <w:jc w:val="both"/>
              <w:rPr>
                <w:sz w:val="16"/>
                <w:szCs w:val="16"/>
              </w:rPr>
            </w:pPr>
            <w:r w:rsidRPr="00D11E1E">
              <w:rPr>
                <w:rFonts w:ascii="新細明體" w:hAnsi="新細明體" w:hint="eastAsia"/>
                <w:bCs/>
                <w:snapToGrid w:val="0"/>
                <w:kern w:val="0"/>
                <w:sz w:val="16"/>
                <w:szCs w:val="16"/>
              </w:rPr>
              <w:t>1.資料蒐集</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3.分組討論</w:t>
            </w:r>
          </w:p>
        </w:tc>
        <w:tc>
          <w:tcPr>
            <w:tcW w:w="445" w:type="pct"/>
            <w:shd w:val="clear" w:color="auto" w:fill="FFFFFF" w:themeFill="background1"/>
          </w:tcPr>
          <w:p w:rsidR="00483DF8" w:rsidRPr="00D11E1E" w:rsidRDefault="00483DF8" w:rsidP="00483DF8">
            <w:pPr>
              <w:spacing w:line="0" w:lineRule="atLeast"/>
              <w:jc w:val="both"/>
              <w:rPr>
                <w:sz w:val="16"/>
                <w:szCs w:val="16"/>
              </w:rPr>
            </w:pPr>
            <w:r w:rsidRPr="00D11E1E">
              <w:rPr>
                <w:rFonts w:ascii="新細明體" w:hAnsi="新細明體" w:hint="eastAsia"/>
                <w:bCs/>
                <w:snapToGrid w:val="0"/>
                <w:kern w:val="0"/>
                <w:sz w:val="16"/>
                <w:szCs w:val="16"/>
              </w:rPr>
              <w:t>1.蒐集臺灣史前遺址資料</w:t>
            </w:r>
            <w:r w:rsidRPr="00D11E1E">
              <w:rPr>
                <w:rFonts w:ascii="新細明體" w:hAnsi="新細明體" w:hint="eastAsia"/>
                <w:bCs/>
                <w:snapToGrid w:val="0"/>
                <w:kern w:val="0"/>
                <w:sz w:val="16"/>
                <w:szCs w:val="16"/>
              </w:rPr>
              <w:br/>
              <w:t>2.歷史文化學習網</w:t>
            </w:r>
            <w:r w:rsidRPr="00D11E1E">
              <w:rPr>
                <w:rFonts w:ascii="新細明體" w:hAnsi="新細明體" w:hint="eastAsia"/>
                <w:bCs/>
                <w:snapToGrid w:val="0"/>
                <w:kern w:val="0"/>
                <w:sz w:val="16"/>
                <w:szCs w:val="16"/>
              </w:rPr>
              <w:br/>
              <w:t>3.幻燈片</w:t>
            </w:r>
          </w:p>
        </w:tc>
        <w:tc>
          <w:tcPr>
            <w:tcW w:w="478" w:type="pct"/>
            <w:shd w:val="clear" w:color="auto" w:fill="FFFFFF" w:themeFill="background1"/>
          </w:tcPr>
          <w:p w:rsidR="00483DF8" w:rsidRPr="00D11E1E" w:rsidRDefault="00483DF8" w:rsidP="00483DF8">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483DF8" w:rsidRPr="00D11E1E" w:rsidRDefault="00483DF8" w:rsidP="00483DF8">
            <w:pPr>
              <w:spacing w:line="0" w:lineRule="atLeast"/>
              <w:jc w:val="both"/>
              <w:rPr>
                <w:sz w:val="16"/>
                <w:szCs w:val="16"/>
              </w:rPr>
            </w:pPr>
            <w:r w:rsidRPr="00D11E1E">
              <w:rPr>
                <w:rFonts w:ascii="新細明體" w:hAnsi="新細明體" w:hint="eastAsia"/>
                <w:bCs/>
                <w:snapToGrid w:val="0"/>
                <w:kern w:val="0"/>
                <w:sz w:val="16"/>
                <w:szCs w:val="16"/>
              </w:rPr>
              <w:t>【人權教育】</w:t>
            </w: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了解文化權並能欣賞、包容文化差異。</w:t>
            </w:r>
            <w:r w:rsidRPr="00D11E1E">
              <w:rPr>
                <w:rFonts w:ascii="新細明體" w:hAnsi="新細明體" w:hint="eastAsia"/>
                <w:bCs/>
                <w:snapToGrid w:val="0"/>
                <w:kern w:val="0"/>
                <w:sz w:val="16"/>
                <w:szCs w:val="16"/>
              </w:rPr>
              <w:br/>
              <w:t>【家政教育】3-4-7了解並尊重不同國家及族群的生活禮儀。</w:t>
            </w:r>
            <w:r w:rsidRPr="00D11E1E">
              <w:rPr>
                <w:rFonts w:ascii="新細明體" w:hAnsi="新細明體" w:hint="eastAsia"/>
                <w:bCs/>
                <w:snapToGrid w:val="0"/>
                <w:kern w:val="0"/>
                <w:sz w:val="16"/>
                <w:szCs w:val="16"/>
              </w:rPr>
              <w:br/>
              <w:t>【海洋教育】3-4-8能藉由認識海洋民俗信仰，體認人與大自然互生共存的關係。</w:t>
            </w:r>
            <w:r w:rsidRPr="00D11E1E">
              <w:rPr>
                <w:rFonts w:ascii="新細明體" w:hAnsi="新細明體" w:hint="eastAsia"/>
                <w:bCs/>
                <w:snapToGrid w:val="0"/>
                <w:kern w:val="0"/>
                <w:sz w:val="16"/>
                <w:szCs w:val="16"/>
              </w:rPr>
              <w:br/>
              <w:t>【環境教育】2-4-1了解環境與經濟發展間的關係。</w:t>
            </w:r>
          </w:p>
        </w:tc>
        <w:tc>
          <w:tcPr>
            <w:tcW w:w="228" w:type="pct"/>
            <w:shd w:val="clear" w:color="auto" w:fill="FFFFFF" w:themeFill="background1"/>
            <w:vAlign w:val="center"/>
          </w:tcPr>
          <w:p w:rsidR="00483DF8" w:rsidRPr="00D11E1E" w:rsidRDefault="00483DF8" w:rsidP="00483DF8">
            <w:pPr>
              <w:spacing w:line="160" w:lineRule="exact"/>
              <w:jc w:val="center"/>
              <w:rPr>
                <w:rFonts w:ascii="新細明體" w:hAnsi="新細明體"/>
                <w:color w:val="000000" w:themeColor="text1"/>
                <w:sz w:val="16"/>
                <w:szCs w:val="16"/>
              </w:rPr>
            </w:pPr>
          </w:p>
        </w:tc>
      </w:tr>
      <w:tr w:rsidR="00483DF8" w:rsidRPr="00D11E1E" w:rsidTr="0019039E">
        <w:trPr>
          <w:trHeight w:val="850"/>
          <w:tblHeader/>
          <w:jc w:val="center"/>
        </w:trPr>
        <w:tc>
          <w:tcPr>
            <w:tcW w:w="340" w:type="pct"/>
            <w:shd w:val="clear" w:color="auto" w:fill="FFFFFF" w:themeFill="background1"/>
            <w:vAlign w:val="center"/>
          </w:tcPr>
          <w:p w:rsidR="00483DF8" w:rsidRPr="00D11E1E" w:rsidRDefault="008022B7" w:rsidP="00483DF8">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第一週</w:t>
            </w:r>
          </w:p>
        </w:tc>
        <w:tc>
          <w:tcPr>
            <w:tcW w:w="427" w:type="pct"/>
            <w:shd w:val="clear" w:color="auto" w:fill="FFFFFF" w:themeFill="background1"/>
            <w:vAlign w:val="center"/>
          </w:tcPr>
          <w:p w:rsidR="00483DF8" w:rsidRPr="00D11E1E" w:rsidRDefault="00D1397D" w:rsidP="00483DF8">
            <w:pPr>
              <w:spacing w:line="0" w:lineRule="atLeast"/>
              <w:jc w:val="center"/>
              <w:rPr>
                <w:rFonts w:ascii="新細明體" w:hAnsi="新細明體"/>
                <w:snapToGrid w:val="0"/>
                <w:kern w:val="0"/>
                <w:sz w:val="16"/>
                <w:szCs w:val="16"/>
              </w:rPr>
            </w:pPr>
            <w:r w:rsidRPr="00D11E1E">
              <w:rPr>
                <w:rFonts w:ascii="新細明體" w:hAnsi="新細明體"/>
                <w:snapToGrid w:val="0"/>
                <w:kern w:val="0"/>
                <w:sz w:val="16"/>
                <w:szCs w:val="16"/>
              </w:rPr>
              <w:t>8/30</w:t>
            </w:r>
            <w:r w:rsidR="00483DF8" w:rsidRPr="00D11E1E">
              <w:rPr>
                <w:rFonts w:ascii="新細明體" w:hAnsi="新細明體"/>
                <w:snapToGrid w:val="0"/>
                <w:kern w:val="0"/>
                <w:sz w:val="16"/>
                <w:szCs w:val="16"/>
              </w:rPr>
              <w:t>~8/31</w:t>
            </w:r>
          </w:p>
        </w:tc>
        <w:tc>
          <w:tcPr>
            <w:tcW w:w="285" w:type="pct"/>
            <w:shd w:val="clear" w:color="auto" w:fill="FFFFFF" w:themeFill="background1"/>
            <w:vAlign w:val="center"/>
          </w:tcPr>
          <w:p w:rsidR="00483DF8" w:rsidRPr="00D11E1E" w:rsidRDefault="00483DF8"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483DF8" w:rsidP="0019039E">
            <w:pPr>
              <w:spacing w:line="160" w:lineRule="exac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第一章</w:t>
            </w:r>
          </w:p>
          <w:p w:rsidR="00483DF8" w:rsidRPr="00D11E1E" w:rsidRDefault="00483DF8" w:rsidP="0019039E">
            <w:pPr>
              <w:spacing w:line="160" w:lineRule="exact"/>
              <w:jc w:val="center"/>
              <w:rPr>
                <w:rFonts w:ascii="新細明體" w:hAnsi="新細明體"/>
                <w:color w:val="000000" w:themeColor="text1"/>
                <w:sz w:val="16"/>
                <w:szCs w:val="16"/>
              </w:rPr>
            </w:pPr>
            <w:r w:rsidRPr="00D11E1E">
              <w:rPr>
                <w:rFonts w:ascii="新細明體" w:hAnsi="新細明體" w:hint="eastAsia"/>
                <w:bCs/>
                <w:snapToGrid w:val="0"/>
                <w:kern w:val="0"/>
                <w:sz w:val="16"/>
                <w:szCs w:val="16"/>
              </w:rPr>
              <w:t>自我的成長</w:t>
            </w:r>
          </w:p>
        </w:tc>
        <w:tc>
          <w:tcPr>
            <w:tcW w:w="656" w:type="pct"/>
            <w:shd w:val="clear" w:color="auto" w:fill="FFFFFF" w:themeFill="background1"/>
          </w:tcPr>
          <w:p w:rsidR="00483DF8" w:rsidRPr="00D11E1E" w:rsidRDefault="00483DF8" w:rsidP="00483DF8">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3"/>
              </w:smartTagPr>
              <w:r w:rsidRPr="00D11E1E">
                <w:rPr>
                  <w:rFonts w:ascii="新細明體" w:hAnsi="新細明體"/>
                  <w:bCs/>
                  <w:snapToGrid w:val="0"/>
                  <w:kern w:val="0"/>
                  <w:sz w:val="16"/>
                  <w:szCs w:val="16"/>
                </w:rPr>
                <w:t>3-4-</w:t>
              </w:r>
              <w:r w:rsidRPr="00D11E1E">
                <w:rPr>
                  <w:rFonts w:ascii="新細明體" w:hAnsi="新細明體" w:hint="eastAsia"/>
                  <w:bCs/>
                  <w:snapToGrid w:val="0"/>
                  <w:kern w:val="0"/>
                  <w:sz w:val="16"/>
                  <w:szCs w:val="16"/>
                </w:rPr>
                <w:t>1</w:t>
              </w:r>
            </w:smartTag>
            <w:r w:rsidRPr="00D11E1E">
              <w:rPr>
                <w:rFonts w:ascii="新細明體" w:hAnsi="新細明體"/>
                <w:bCs/>
                <w:snapToGrid w:val="0"/>
                <w:kern w:val="0"/>
                <w:sz w:val="16"/>
                <w:szCs w:val="16"/>
              </w:rPr>
              <w:t>舉例</w:t>
            </w:r>
            <w:r w:rsidRPr="00D11E1E">
              <w:rPr>
                <w:rFonts w:ascii="新細明體" w:hAnsi="新細明體" w:hint="eastAsia"/>
                <w:bCs/>
                <w:snapToGrid w:val="0"/>
                <w:kern w:val="0"/>
                <w:sz w:val="16"/>
                <w:szCs w:val="16"/>
              </w:rPr>
              <w:t>解釋個人的種種需求與人類繁衍的關係</w:t>
            </w:r>
            <w:r w:rsidRPr="00D11E1E">
              <w:rPr>
                <w:rFonts w:ascii="新細明體" w:hAnsi="新細明體"/>
                <w:bCs/>
                <w:snapToGrid w:val="0"/>
                <w:kern w:val="0"/>
                <w:sz w:val="16"/>
                <w:szCs w:val="16"/>
              </w:rPr>
              <w:t>。</w:t>
            </w:r>
            <w:r w:rsidRPr="00D11E1E">
              <w:rPr>
                <w:rFonts w:ascii="新細明體" w:hAnsi="新細明體"/>
                <w:bCs/>
                <w:snapToGrid w:val="0"/>
                <w:kern w:val="0"/>
                <w:sz w:val="16"/>
                <w:szCs w:val="16"/>
              </w:rPr>
              <w:br/>
            </w:r>
            <w:r w:rsidRPr="00D11E1E">
              <w:rPr>
                <w:rFonts w:ascii="新細明體" w:hAnsi="新細明體" w:hint="eastAsia"/>
                <w:bCs/>
                <w:snapToGrid w:val="0"/>
                <w:kern w:val="0"/>
                <w:sz w:val="16"/>
                <w:szCs w:val="16"/>
              </w:rPr>
              <w:t>4-4-1想像自己的價值觀與生活方式在不同的時間、空間下有什麼變化。</w:t>
            </w:r>
          </w:p>
          <w:p w:rsidR="00483DF8" w:rsidRPr="00D11E1E" w:rsidRDefault="00483DF8" w:rsidP="00483DF8">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5"/>
                <w:attr w:name="Month" w:val="4"/>
                <w:attr w:name="Year" w:val="2004"/>
              </w:smartTagPr>
              <w:r w:rsidRPr="00D11E1E">
                <w:rPr>
                  <w:rFonts w:ascii="新細明體" w:hAnsi="新細明體" w:hint="eastAsia"/>
                  <w:bCs/>
                  <w:snapToGrid w:val="0"/>
                  <w:kern w:val="0"/>
                  <w:sz w:val="16"/>
                  <w:szCs w:val="16"/>
                </w:rPr>
                <w:t>4-4-5</w:t>
              </w:r>
            </w:smartTag>
            <w:r w:rsidRPr="00D11E1E">
              <w:rPr>
                <w:rFonts w:ascii="新細明體" w:hAnsi="新細明體" w:hint="eastAsia"/>
                <w:bCs/>
                <w:snapToGrid w:val="0"/>
                <w:kern w:val="0"/>
                <w:sz w:val="16"/>
                <w:szCs w:val="16"/>
              </w:rPr>
              <w:t>探索生命與死亡的意義。</w:t>
            </w:r>
          </w:p>
          <w:p w:rsidR="00483DF8" w:rsidRPr="00D11E1E" w:rsidRDefault="00483DF8" w:rsidP="00483DF8">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5"/>
              </w:smartTagPr>
              <w:r w:rsidRPr="00D11E1E">
                <w:rPr>
                  <w:rFonts w:ascii="新細明體" w:hAnsi="新細明體"/>
                  <w:bCs/>
                  <w:snapToGrid w:val="0"/>
                  <w:kern w:val="0"/>
                  <w:sz w:val="16"/>
                  <w:szCs w:val="16"/>
                </w:rPr>
                <w:t>5-4-1</w:t>
              </w:r>
            </w:smartTag>
            <w:r w:rsidRPr="00D11E1E">
              <w:rPr>
                <w:rFonts w:ascii="新細明體" w:hAnsi="新細明體"/>
                <w:bCs/>
                <w:snapToGrid w:val="0"/>
                <w:kern w:val="0"/>
                <w:sz w:val="16"/>
                <w:szCs w:val="16"/>
              </w:rPr>
              <w:t>了解自己的身心變化，並分享自己追求身心健康與成長的體驗。</w:t>
            </w:r>
            <w:r w:rsidRPr="00D11E1E">
              <w:rPr>
                <w:rFonts w:ascii="新細明體" w:hAnsi="新細明體"/>
                <w:bCs/>
                <w:snapToGrid w:val="0"/>
                <w:kern w:val="0"/>
                <w:sz w:val="16"/>
                <w:szCs w:val="16"/>
              </w:rPr>
              <w:br/>
              <w:t>5-4-</w:t>
            </w:r>
            <w:r w:rsidRPr="00D11E1E">
              <w:rPr>
                <w:rFonts w:ascii="新細明體" w:hAnsi="新細明體" w:hint="eastAsia"/>
                <w:bCs/>
                <w:snapToGrid w:val="0"/>
                <w:kern w:val="0"/>
                <w:sz w:val="16"/>
                <w:szCs w:val="16"/>
              </w:rPr>
              <w:t>2了解認識自我及認識周圍環境的歷程，會受主客觀因素的影響，但是經過討論和溝通，可以分享觀點與形成共識</w:t>
            </w:r>
            <w:r w:rsidRPr="00D11E1E">
              <w:rPr>
                <w:rFonts w:ascii="新細明體" w:hAnsi="新細明體"/>
                <w:bCs/>
                <w:snapToGrid w:val="0"/>
                <w:kern w:val="0"/>
                <w:sz w:val="16"/>
                <w:szCs w:val="16"/>
              </w:rPr>
              <w:t>。</w:t>
            </w:r>
          </w:p>
        </w:tc>
        <w:tc>
          <w:tcPr>
            <w:tcW w:w="268" w:type="pct"/>
            <w:shd w:val="clear" w:color="auto" w:fill="FFFFFF" w:themeFill="background1"/>
            <w:vAlign w:val="center"/>
          </w:tcPr>
          <w:p w:rsidR="00483DF8" w:rsidRPr="00D11E1E" w:rsidRDefault="00483DF8" w:rsidP="00483DF8">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483DF8">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483DF8" w:rsidRPr="00D11E1E" w:rsidRDefault="00483DF8" w:rsidP="00483DF8">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1.學習認識自我特質。</w:t>
            </w:r>
            <w:r w:rsidRPr="00D11E1E">
              <w:rPr>
                <w:rFonts w:ascii="新細明體" w:hAnsi="新細明體" w:hint="eastAsia"/>
                <w:bCs/>
                <w:snapToGrid w:val="0"/>
                <w:kern w:val="0"/>
                <w:sz w:val="16"/>
                <w:szCs w:val="16"/>
              </w:rPr>
              <w:br/>
              <w:t>2.學習激發個人潛能。</w:t>
            </w:r>
          </w:p>
          <w:p w:rsidR="00A34D1D" w:rsidRDefault="00A34D1D" w:rsidP="00483DF8">
            <w:pPr>
              <w:spacing w:line="0" w:lineRule="atLeast"/>
              <w:jc w:val="both"/>
              <w:rPr>
                <w:sz w:val="16"/>
                <w:szCs w:val="16"/>
              </w:rPr>
            </w:pPr>
            <w:r>
              <w:rPr>
                <w:rFonts w:hint="eastAsia"/>
                <w:sz w:val="16"/>
                <w:szCs w:val="16"/>
              </w:rPr>
              <w:t>內容</w:t>
            </w:r>
            <w:r>
              <w:rPr>
                <w:sz w:val="16"/>
                <w:szCs w:val="16"/>
              </w:rPr>
              <w:t>：</w:t>
            </w:r>
          </w:p>
          <w:p w:rsidR="00483DF8" w:rsidRPr="00D11E1E" w:rsidRDefault="00483DF8" w:rsidP="00483DF8">
            <w:pPr>
              <w:spacing w:line="0" w:lineRule="atLeast"/>
              <w:jc w:val="both"/>
              <w:rPr>
                <w:sz w:val="16"/>
                <w:szCs w:val="16"/>
              </w:rPr>
            </w:pPr>
            <w:r w:rsidRPr="00D11E1E">
              <w:rPr>
                <w:rFonts w:hint="eastAsia"/>
                <w:sz w:val="16"/>
                <w:szCs w:val="16"/>
              </w:rPr>
              <w:t>1.</w:t>
            </w:r>
            <w:r w:rsidRPr="00D11E1E">
              <w:rPr>
                <w:rFonts w:hint="eastAsia"/>
                <w:sz w:val="16"/>
                <w:szCs w:val="16"/>
              </w:rPr>
              <w:t>如何了解自我？有哪些管道可以了解自我？</w:t>
            </w:r>
          </w:p>
          <w:p w:rsidR="00483DF8" w:rsidRPr="00D11E1E" w:rsidRDefault="00483DF8" w:rsidP="00483DF8">
            <w:pPr>
              <w:spacing w:line="0" w:lineRule="atLeast"/>
              <w:jc w:val="both"/>
              <w:rPr>
                <w:sz w:val="16"/>
                <w:szCs w:val="16"/>
              </w:rPr>
            </w:pPr>
            <w:r w:rsidRPr="00D11E1E">
              <w:rPr>
                <w:rFonts w:hint="eastAsia"/>
                <w:sz w:val="16"/>
                <w:szCs w:val="16"/>
              </w:rPr>
              <w:t>2.</w:t>
            </w:r>
            <w:r w:rsidRPr="00D11E1E">
              <w:rPr>
                <w:rFonts w:hint="eastAsia"/>
                <w:sz w:val="16"/>
                <w:szCs w:val="16"/>
              </w:rPr>
              <w:t>介紹多元智慧理論，並舉例說明其與認識自我的關係。</w:t>
            </w:r>
          </w:p>
          <w:p w:rsidR="00483DF8" w:rsidRPr="00D11E1E" w:rsidRDefault="00483DF8" w:rsidP="00483DF8">
            <w:pPr>
              <w:spacing w:line="0" w:lineRule="atLeast"/>
              <w:jc w:val="both"/>
              <w:rPr>
                <w:sz w:val="16"/>
                <w:szCs w:val="16"/>
              </w:rPr>
            </w:pPr>
            <w:r w:rsidRPr="00D11E1E">
              <w:rPr>
                <w:rFonts w:hint="eastAsia"/>
                <w:sz w:val="16"/>
                <w:szCs w:val="16"/>
              </w:rPr>
              <w:t>3.</w:t>
            </w:r>
            <w:r w:rsidRPr="00D11E1E">
              <w:rPr>
                <w:rFonts w:hint="eastAsia"/>
                <w:sz w:val="16"/>
                <w:szCs w:val="16"/>
              </w:rPr>
              <w:t>建議並鼓勵同學多參加社團活動，了解自己性向。</w:t>
            </w:r>
          </w:p>
          <w:p w:rsidR="00483DF8" w:rsidRPr="00D11E1E" w:rsidRDefault="00483DF8" w:rsidP="00483DF8">
            <w:pPr>
              <w:spacing w:line="0" w:lineRule="atLeast"/>
              <w:jc w:val="both"/>
              <w:rPr>
                <w:sz w:val="16"/>
                <w:szCs w:val="16"/>
              </w:rPr>
            </w:pPr>
            <w:r w:rsidRPr="00D11E1E">
              <w:rPr>
                <w:rFonts w:hint="eastAsia"/>
                <w:sz w:val="16"/>
                <w:szCs w:val="16"/>
              </w:rPr>
              <w:t>4.</w:t>
            </w:r>
            <w:r w:rsidRPr="00D11E1E">
              <w:rPr>
                <w:rFonts w:hint="eastAsia"/>
                <w:sz w:val="16"/>
                <w:szCs w:val="16"/>
              </w:rPr>
              <w:t>何謂「潛能」？人要如何發掘自身的潛能？請與同學分享討論。</w:t>
            </w:r>
          </w:p>
        </w:tc>
        <w:tc>
          <w:tcPr>
            <w:tcW w:w="445" w:type="pct"/>
            <w:shd w:val="clear" w:color="auto" w:fill="FFFFFF" w:themeFill="background1"/>
          </w:tcPr>
          <w:p w:rsidR="00483DF8" w:rsidRPr="00D11E1E" w:rsidRDefault="00483DF8" w:rsidP="00483DF8">
            <w:pPr>
              <w:spacing w:line="0" w:lineRule="atLeast"/>
              <w:jc w:val="both"/>
              <w:rPr>
                <w:sz w:val="16"/>
                <w:szCs w:val="16"/>
              </w:rPr>
            </w:pPr>
            <w:r w:rsidRPr="00D11E1E">
              <w:rPr>
                <w:rFonts w:ascii="新細明體" w:hAnsi="新細明體" w:hint="eastAsia"/>
                <w:bCs/>
                <w:snapToGrid w:val="0"/>
                <w:kern w:val="0"/>
                <w:sz w:val="16"/>
                <w:szCs w:val="16"/>
              </w:rPr>
              <w:t>1.分組討論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3.課堂問答</w:t>
            </w:r>
          </w:p>
        </w:tc>
        <w:tc>
          <w:tcPr>
            <w:tcW w:w="445" w:type="pct"/>
            <w:shd w:val="clear" w:color="auto" w:fill="FFFFFF" w:themeFill="background1"/>
          </w:tcPr>
          <w:p w:rsidR="00483DF8" w:rsidRPr="00D11E1E" w:rsidRDefault="00483DF8" w:rsidP="00483DF8">
            <w:pPr>
              <w:spacing w:line="0" w:lineRule="atLeast"/>
              <w:jc w:val="both"/>
              <w:rPr>
                <w:sz w:val="16"/>
                <w:szCs w:val="16"/>
              </w:rPr>
            </w:pPr>
            <w:r w:rsidRPr="00D11E1E">
              <w:rPr>
                <w:rFonts w:ascii="新細明體" w:hAnsi="新細明體" w:hint="eastAsia"/>
                <w:bCs/>
                <w:snapToGrid w:val="0"/>
                <w:kern w:val="0"/>
                <w:sz w:val="16"/>
                <w:szCs w:val="16"/>
              </w:rPr>
              <w:t>1.張老師專線</w:t>
            </w:r>
            <w:r w:rsidRPr="00D11E1E">
              <w:rPr>
                <w:rFonts w:ascii="新細明體" w:hAnsi="新細明體" w:hint="eastAsia"/>
                <w:bCs/>
                <w:snapToGrid w:val="0"/>
                <w:kern w:val="0"/>
                <w:sz w:val="16"/>
                <w:szCs w:val="16"/>
              </w:rPr>
              <w:br/>
              <w:t>2.多元智慧測驗</w:t>
            </w:r>
            <w:r w:rsidRPr="00D11E1E">
              <w:rPr>
                <w:rFonts w:ascii="新細明體" w:hAnsi="新細明體" w:hint="eastAsia"/>
                <w:bCs/>
                <w:snapToGrid w:val="0"/>
                <w:kern w:val="0"/>
                <w:sz w:val="16"/>
                <w:szCs w:val="16"/>
              </w:rPr>
              <w:br/>
              <w:t>3.學校輔導室</w:t>
            </w:r>
            <w:r w:rsidRPr="00D11E1E">
              <w:rPr>
                <w:rFonts w:ascii="新細明體" w:hAnsi="新細明體" w:hint="eastAsia"/>
                <w:bCs/>
                <w:snapToGrid w:val="0"/>
                <w:kern w:val="0"/>
                <w:sz w:val="16"/>
                <w:szCs w:val="16"/>
              </w:rPr>
              <w:br/>
              <w:t>4.影片教學</w:t>
            </w:r>
          </w:p>
        </w:tc>
        <w:tc>
          <w:tcPr>
            <w:tcW w:w="478" w:type="pct"/>
            <w:shd w:val="clear" w:color="auto" w:fill="FFFFFF" w:themeFill="background1"/>
          </w:tcPr>
          <w:p w:rsidR="00483DF8" w:rsidRPr="00D11E1E" w:rsidRDefault="00483DF8" w:rsidP="00483DF8">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一、了解自我與發展潛能</w:t>
            </w:r>
          </w:p>
          <w:p w:rsidR="00483DF8" w:rsidRPr="00D11E1E" w:rsidRDefault="00483DF8" w:rsidP="00483DF8">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四、表達、溝通與分享</w:t>
            </w:r>
          </w:p>
          <w:p w:rsidR="00483DF8" w:rsidRPr="00D11E1E" w:rsidRDefault="00483DF8" w:rsidP="00483DF8">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九、主動探索與研究</w:t>
            </w:r>
          </w:p>
          <w:p w:rsidR="00483DF8" w:rsidRPr="00D11E1E" w:rsidRDefault="00483DF8" w:rsidP="00483DF8">
            <w:pPr>
              <w:spacing w:line="0" w:lineRule="atLeast"/>
              <w:jc w:val="both"/>
              <w:rPr>
                <w:sz w:val="16"/>
                <w:szCs w:val="16"/>
              </w:rPr>
            </w:pPr>
            <w:r w:rsidRPr="00D11E1E">
              <w:rPr>
                <w:rFonts w:ascii="新細明體" w:hAnsi="新細明體" w:hint="eastAsia"/>
                <w:bCs/>
                <w:snapToGrid w:val="0"/>
                <w:kern w:val="0"/>
                <w:sz w:val="16"/>
                <w:szCs w:val="16"/>
              </w:rPr>
              <w:t>十、獨立思考與解決問題</w:t>
            </w:r>
          </w:p>
        </w:tc>
        <w:tc>
          <w:tcPr>
            <w:tcW w:w="624" w:type="pct"/>
            <w:shd w:val="clear" w:color="auto" w:fill="FFFFFF" w:themeFill="background1"/>
          </w:tcPr>
          <w:p w:rsidR="00483DF8" w:rsidRPr="00D11E1E" w:rsidRDefault="00483DF8" w:rsidP="00483DF8">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【人權教育】</w:t>
            </w:r>
            <w:smartTag w:uri="urn:schemas-microsoft-com:office:smarttags" w:element="chsdate">
              <w:smartTagPr>
                <w:attr w:name="Year" w:val="2001"/>
                <w:attr w:name="Month" w:val="4"/>
                <w:attr w:name="Day" w:val="2"/>
                <w:attr w:name="IsLunarDate" w:val="False"/>
                <w:attr w:name="IsROCDate" w:val="False"/>
              </w:smartTagPr>
              <w:r w:rsidRPr="00D11E1E">
                <w:rPr>
                  <w:rFonts w:ascii="新細明體" w:hAnsi="新細明體" w:hint="eastAsia"/>
                  <w:bCs/>
                  <w:snapToGrid w:val="0"/>
                  <w:kern w:val="0"/>
                  <w:sz w:val="16"/>
                  <w:szCs w:val="16"/>
                </w:rPr>
                <w:t>1-4-2</w:t>
              </w:r>
            </w:smartTag>
            <w:r w:rsidRPr="00D11E1E">
              <w:rPr>
                <w:rFonts w:ascii="新細明體" w:hAnsi="新細明體" w:hint="eastAsia"/>
                <w:bCs/>
                <w:snapToGrid w:val="0"/>
                <w:kern w:val="0"/>
                <w:sz w:val="16"/>
                <w:szCs w:val="16"/>
              </w:rPr>
              <w:t>了解關懷弱勢者行動之規畫、組織與執行，表現關懷、寬容、和平與博愛的情懷，並尊重與關懷生命。</w:t>
            </w:r>
          </w:p>
          <w:p w:rsidR="00483DF8" w:rsidRPr="00D11E1E" w:rsidRDefault="00483DF8" w:rsidP="00483DF8">
            <w:pPr>
              <w:spacing w:line="0" w:lineRule="atLeast"/>
              <w:jc w:val="both"/>
              <w:rPr>
                <w:sz w:val="16"/>
                <w:szCs w:val="16"/>
              </w:rPr>
            </w:pPr>
            <w:r w:rsidRPr="00D11E1E">
              <w:rPr>
                <w:rFonts w:ascii="新細明體" w:hAnsi="新細明體" w:hint="eastAsia"/>
                <w:bCs/>
                <w:snapToGrid w:val="0"/>
                <w:kern w:val="0"/>
                <w:sz w:val="16"/>
                <w:szCs w:val="16"/>
              </w:rPr>
              <w:t>【生涯發展教育】</w:t>
            </w:r>
            <w:smartTag w:uri="urn:schemas-microsoft-com:office:smarttags" w:element="chsdate">
              <w:smartTagPr>
                <w:attr w:name="Year" w:val="2001"/>
                <w:attr w:name="Month" w:val="3"/>
                <w:attr w:name="Day" w:val="1"/>
                <w:attr w:name="IsLunarDate" w:val="False"/>
                <w:attr w:name="IsROCDate" w:val="False"/>
              </w:smartTagPr>
              <w:r w:rsidRPr="00D11E1E">
                <w:rPr>
                  <w:rFonts w:ascii="新細明體" w:hAnsi="新細明體" w:hint="eastAsia"/>
                  <w:bCs/>
                  <w:snapToGrid w:val="0"/>
                  <w:kern w:val="0"/>
                  <w:sz w:val="16"/>
                  <w:szCs w:val="16"/>
                </w:rPr>
                <w:t>1-3-1</w:t>
              </w:r>
            </w:smartTag>
            <w:r w:rsidRPr="00D11E1E">
              <w:rPr>
                <w:rFonts w:ascii="新細明體" w:hAnsi="新細明體" w:hint="eastAsia"/>
                <w:bCs/>
                <w:snapToGrid w:val="0"/>
                <w:kern w:val="0"/>
                <w:sz w:val="16"/>
                <w:szCs w:val="16"/>
              </w:rPr>
              <w:t>探索自己的興趣、性向、價值觀及人格特質。</w:t>
            </w:r>
            <w:r w:rsidRPr="00D11E1E">
              <w:rPr>
                <w:rFonts w:ascii="新細明體" w:hAnsi="新細明體" w:hint="eastAsia"/>
                <w:bCs/>
                <w:snapToGrid w:val="0"/>
                <w:kern w:val="0"/>
                <w:sz w:val="16"/>
                <w:szCs w:val="16"/>
              </w:rPr>
              <w:br/>
              <w:t>【性別平等教育】1-4-3了解自己的性取向。</w:t>
            </w:r>
            <w:r w:rsidRPr="00D11E1E">
              <w:rPr>
                <w:rFonts w:ascii="新細明體" w:hAnsi="新細明體" w:hint="eastAsia"/>
                <w:bCs/>
                <w:snapToGrid w:val="0"/>
                <w:kern w:val="0"/>
                <w:sz w:val="16"/>
                <w:szCs w:val="16"/>
              </w:rPr>
              <w:br/>
              <w:t>【家政教育】4-4-1肯定自己，尊重他人。</w:t>
            </w:r>
          </w:p>
        </w:tc>
        <w:tc>
          <w:tcPr>
            <w:tcW w:w="228" w:type="pct"/>
            <w:shd w:val="clear" w:color="auto" w:fill="FFFFFF" w:themeFill="background1"/>
            <w:vAlign w:val="center"/>
          </w:tcPr>
          <w:p w:rsidR="00483DF8" w:rsidRPr="00D11E1E" w:rsidRDefault="00483DF8" w:rsidP="00483DF8">
            <w:pPr>
              <w:spacing w:line="160" w:lineRule="exact"/>
              <w:jc w:val="center"/>
              <w:rPr>
                <w:rFonts w:ascii="新細明體" w:hAnsi="新細明體"/>
                <w:color w:val="000000" w:themeColor="text1"/>
                <w:sz w:val="16"/>
                <w:szCs w:val="16"/>
              </w:rPr>
            </w:pPr>
          </w:p>
        </w:tc>
      </w:tr>
      <w:tr w:rsidR="00483DF8" w:rsidRPr="00D11E1E" w:rsidTr="0019039E">
        <w:trPr>
          <w:trHeight w:val="850"/>
          <w:tblHeader/>
          <w:jc w:val="center"/>
        </w:trPr>
        <w:tc>
          <w:tcPr>
            <w:tcW w:w="340" w:type="pct"/>
            <w:shd w:val="clear" w:color="auto" w:fill="FFFFFF" w:themeFill="background1"/>
            <w:vAlign w:val="center"/>
          </w:tcPr>
          <w:p w:rsidR="00483DF8" w:rsidRPr="00D11E1E" w:rsidRDefault="00483DF8" w:rsidP="00483DF8">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第二週</w:t>
            </w:r>
          </w:p>
        </w:tc>
        <w:tc>
          <w:tcPr>
            <w:tcW w:w="427" w:type="pct"/>
            <w:shd w:val="clear" w:color="auto" w:fill="FFFFFF" w:themeFill="background1"/>
            <w:vAlign w:val="center"/>
          </w:tcPr>
          <w:p w:rsidR="00483DF8" w:rsidRPr="00D11E1E" w:rsidRDefault="00483DF8" w:rsidP="00483DF8">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9/3~9/7</w:t>
            </w:r>
          </w:p>
        </w:tc>
        <w:tc>
          <w:tcPr>
            <w:tcW w:w="285" w:type="pct"/>
            <w:shd w:val="clear" w:color="auto" w:fill="FFFFFF" w:themeFill="background1"/>
            <w:vAlign w:val="center"/>
          </w:tcPr>
          <w:p w:rsidR="00483DF8" w:rsidRPr="00D11E1E" w:rsidRDefault="00483DF8" w:rsidP="00654B0C">
            <w:pPr>
              <w:spacing w:line="0" w:lineRule="atLeast"/>
              <w:jc w:val="center"/>
              <w:rPr>
                <w:rFonts w:ascii="新細明體" w:hAnsi="新細明體"/>
                <w:color w:val="000000" w:themeColor="text1"/>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483DF8"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第一章</w:t>
            </w:r>
          </w:p>
          <w:p w:rsidR="00483DF8" w:rsidRPr="00D11E1E" w:rsidRDefault="00483DF8"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地理位置與範圍</w:t>
            </w:r>
          </w:p>
        </w:tc>
        <w:tc>
          <w:tcPr>
            <w:tcW w:w="656" w:type="pct"/>
            <w:shd w:val="clear" w:color="auto" w:fill="FFFFFF" w:themeFill="background1"/>
          </w:tcPr>
          <w:p w:rsidR="00483DF8" w:rsidRPr="00D11E1E" w:rsidRDefault="00483DF8" w:rsidP="00483DF8">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1"/>
                <w:attr w:name="IsLunarDate" w:val="False"/>
                <w:attr w:name="IsROCDate" w:val="False"/>
              </w:smartTagPr>
              <w:r w:rsidRPr="00D11E1E">
                <w:rPr>
                  <w:rFonts w:ascii="新細明體" w:hAnsi="新細明體"/>
                  <w:bCs/>
                  <w:snapToGrid w:val="0"/>
                  <w:kern w:val="0"/>
                  <w:sz w:val="16"/>
                  <w:szCs w:val="16"/>
                </w:rPr>
                <w:t>1-4-1</w:t>
              </w:r>
            </w:smartTag>
            <w:r w:rsidRPr="00D11E1E">
              <w:rPr>
                <w:rFonts w:ascii="新細明體" w:hAnsi="新細明體"/>
                <w:bCs/>
                <w:snapToGrid w:val="0"/>
                <w:kern w:val="0"/>
                <w:sz w:val="16"/>
                <w:szCs w:val="16"/>
              </w:rPr>
              <w:t>分析形成地方或區域特性的因素，並思考維護或改善的方法。</w:t>
            </w:r>
            <w:r w:rsidRPr="00D11E1E">
              <w:rPr>
                <w:rFonts w:ascii="新細明體" w:hAnsi="新細明體"/>
                <w:bCs/>
                <w:snapToGrid w:val="0"/>
                <w:kern w:val="0"/>
                <w:sz w:val="16"/>
                <w:szCs w:val="16"/>
              </w:rPr>
              <w:br/>
              <w:t>1-4-2分析自然環境、人文環境及其互動如何影響人類的生活型態。</w:t>
            </w:r>
          </w:p>
        </w:tc>
        <w:tc>
          <w:tcPr>
            <w:tcW w:w="268" w:type="pct"/>
            <w:shd w:val="clear" w:color="auto" w:fill="FFFFFF" w:themeFill="background1"/>
            <w:vAlign w:val="center"/>
          </w:tcPr>
          <w:p w:rsidR="00483DF8" w:rsidRPr="00D11E1E" w:rsidRDefault="00483DF8" w:rsidP="00483DF8">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483DF8">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483DF8" w:rsidRPr="00D11E1E" w:rsidRDefault="00483DF8" w:rsidP="00483DF8">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1.認識臺灣的位置。</w:t>
            </w:r>
            <w:r w:rsidRPr="00D11E1E">
              <w:rPr>
                <w:rFonts w:ascii="新細明體" w:hAnsi="新細明體" w:hint="eastAsia"/>
                <w:bCs/>
                <w:snapToGrid w:val="0"/>
                <w:kern w:val="0"/>
                <w:sz w:val="16"/>
                <w:szCs w:val="16"/>
              </w:rPr>
              <w:br/>
              <w:t>2.認識臺灣的範圍。</w:t>
            </w:r>
          </w:p>
          <w:p w:rsidR="00A34D1D" w:rsidRDefault="00A34D1D" w:rsidP="00483DF8">
            <w:pPr>
              <w:spacing w:line="0" w:lineRule="atLeast"/>
              <w:jc w:val="both"/>
              <w:rPr>
                <w:sz w:val="16"/>
                <w:szCs w:val="16"/>
              </w:rPr>
            </w:pPr>
            <w:r>
              <w:rPr>
                <w:rFonts w:hint="eastAsia"/>
                <w:sz w:val="16"/>
                <w:szCs w:val="16"/>
              </w:rPr>
              <w:t>內容</w:t>
            </w:r>
            <w:r>
              <w:rPr>
                <w:sz w:val="16"/>
                <w:szCs w:val="16"/>
              </w:rPr>
              <w:t>：</w:t>
            </w:r>
          </w:p>
          <w:p w:rsidR="00483DF8" w:rsidRPr="00D11E1E" w:rsidRDefault="00483DF8" w:rsidP="00483DF8">
            <w:pPr>
              <w:spacing w:line="0" w:lineRule="atLeast"/>
              <w:jc w:val="both"/>
              <w:rPr>
                <w:sz w:val="16"/>
                <w:szCs w:val="16"/>
              </w:rPr>
            </w:pPr>
            <w:r w:rsidRPr="00D11E1E">
              <w:rPr>
                <w:rFonts w:hint="eastAsia"/>
                <w:sz w:val="16"/>
                <w:szCs w:val="16"/>
              </w:rPr>
              <w:t>1.</w:t>
            </w:r>
            <w:r w:rsidRPr="00D11E1E">
              <w:rPr>
                <w:rFonts w:hint="eastAsia"/>
                <w:sz w:val="16"/>
                <w:szCs w:val="16"/>
              </w:rPr>
              <w:t>請以相對位置說明臺灣的地理位置。</w:t>
            </w:r>
          </w:p>
          <w:p w:rsidR="00483DF8" w:rsidRPr="00D11E1E" w:rsidRDefault="00483DF8" w:rsidP="00483DF8">
            <w:pPr>
              <w:spacing w:line="0" w:lineRule="atLeast"/>
              <w:jc w:val="both"/>
              <w:rPr>
                <w:sz w:val="16"/>
                <w:szCs w:val="16"/>
              </w:rPr>
            </w:pPr>
            <w:r w:rsidRPr="00D11E1E">
              <w:rPr>
                <w:rFonts w:hint="eastAsia"/>
                <w:sz w:val="16"/>
                <w:szCs w:val="16"/>
              </w:rPr>
              <w:t>2.</w:t>
            </w:r>
            <w:r w:rsidRPr="00D11E1E">
              <w:rPr>
                <w:rFonts w:hint="eastAsia"/>
                <w:sz w:val="16"/>
                <w:szCs w:val="16"/>
              </w:rPr>
              <w:t>請以絕對位置說明臺灣的地理位置。</w:t>
            </w:r>
          </w:p>
          <w:p w:rsidR="00483DF8" w:rsidRPr="00D11E1E" w:rsidRDefault="00483DF8" w:rsidP="00483DF8">
            <w:pPr>
              <w:spacing w:line="0" w:lineRule="atLeast"/>
              <w:jc w:val="both"/>
              <w:rPr>
                <w:sz w:val="16"/>
                <w:szCs w:val="16"/>
              </w:rPr>
            </w:pPr>
            <w:r w:rsidRPr="00D11E1E">
              <w:rPr>
                <w:rFonts w:hint="eastAsia"/>
                <w:sz w:val="16"/>
                <w:szCs w:val="16"/>
              </w:rPr>
              <w:t>3.</w:t>
            </w:r>
            <w:r w:rsidRPr="00D11E1E">
              <w:rPr>
                <w:rFonts w:hint="eastAsia"/>
                <w:sz w:val="16"/>
                <w:szCs w:val="16"/>
              </w:rPr>
              <w:t>配合臺灣地區說明中華民國政府擁有臺灣哪些管轄地。</w:t>
            </w:r>
          </w:p>
          <w:p w:rsidR="00483DF8" w:rsidRPr="00D11E1E" w:rsidRDefault="00483DF8" w:rsidP="00483DF8">
            <w:pPr>
              <w:spacing w:line="0" w:lineRule="atLeast"/>
              <w:jc w:val="both"/>
              <w:rPr>
                <w:sz w:val="16"/>
                <w:szCs w:val="16"/>
              </w:rPr>
            </w:pPr>
            <w:r w:rsidRPr="00D11E1E">
              <w:rPr>
                <w:rFonts w:hint="eastAsia"/>
                <w:sz w:val="16"/>
                <w:szCs w:val="16"/>
              </w:rPr>
              <w:t>4.</w:t>
            </w:r>
            <w:r w:rsidRPr="00D11E1E">
              <w:rPr>
                <w:rFonts w:hint="eastAsia"/>
                <w:sz w:val="16"/>
                <w:szCs w:val="16"/>
              </w:rPr>
              <w:t>介紹臺灣行政區。</w:t>
            </w:r>
          </w:p>
          <w:p w:rsidR="00483DF8" w:rsidRPr="00D11E1E" w:rsidRDefault="00483DF8" w:rsidP="00483DF8">
            <w:pPr>
              <w:spacing w:line="0" w:lineRule="atLeast"/>
              <w:jc w:val="both"/>
              <w:rPr>
                <w:sz w:val="16"/>
                <w:szCs w:val="16"/>
              </w:rPr>
            </w:pPr>
            <w:r w:rsidRPr="00D11E1E">
              <w:rPr>
                <w:rFonts w:hint="eastAsia"/>
                <w:sz w:val="16"/>
                <w:szCs w:val="16"/>
              </w:rPr>
              <w:t>5.</w:t>
            </w:r>
            <w:r w:rsidRPr="00D11E1E">
              <w:rPr>
                <w:rFonts w:hint="eastAsia"/>
                <w:sz w:val="16"/>
                <w:szCs w:val="16"/>
              </w:rPr>
              <w:t>介紹臺灣的領海及經濟海域。</w:t>
            </w:r>
          </w:p>
        </w:tc>
        <w:tc>
          <w:tcPr>
            <w:tcW w:w="445" w:type="pct"/>
            <w:shd w:val="clear" w:color="auto" w:fill="FFFFFF" w:themeFill="background1"/>
          </w:tcPr>
          <w:p w:rsidR="00483DF8" w:rsidRPr="00D11E1E" w:rsidRDefault="00483DF8" w:rsidP="00483DF8">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3.課堂問答</w:t>
            </w:r>
          </w:p>
        </w:tc>
        <w:tc>
          <w:tcPr>
            <w:tcW w:w="445" w:type="pct"/>
            <w:shd w:val="clear" w:color="auto" w:fill="FFFFFF" w:themeFill="background1"/>
          </w:tcPr>
          <w:p w:rsidR="00483DF8" w:rsidRPr="00D11E1E" w:rsidRDefault="00483DF8" w:rsidP="00483DF8">
            <w:pPr>
              <w:spacing w:line="0" w:lineRule="atLeast"/>
              <w:jc w:val="both"/>
              <w:rPr>
                <w:sz w:val="16"/>
                <w:szCs w:val="16"/>
              </w:rPr>
            </w:pPr>
            <w:r w:rsidRPr="00D11E1E">
              <w:rPr>
                <w:rFonts w:ascii="新細明體" w:hAnsi="新細明體" w:hint="eastAsia"/>
                <w:bCs/>
                <w:snapToGrid w:val="0"/>
                <w:kern w:val="0"/>
                <w:sz w:val="16"/>
                <w:szCs w:val="16"/>
              </w:rPr>
              <w:t>1.臺灣地圖</w:t>
            </w:r>
            <w:r w:rsidRPr="00D11E1E">
              <w:rPr>
                <w:rFonts w:ascii="新細明體" w:hAnsi="新細明體" w:hint="eastAsia"/>
                <w:bCs/>
                <w:snapToGrid w:val="0"/>
                <w:kern w:val="0"/>
                <w:sz w:val="16"/>
                <w:szCs w:val="16"/>
              </w:rPr>
              <w:br/>
              <w:t>2.地球儀</w:t>
            </w:r>
            <w:r w:rsidRPr="00D11E1E">
              <w:rPr>
                <w:rFonts w:ascii="新細明體" w:hAnsi="新細明體" w:hint="eastAsia"/>
                <w:bCs/>
                <w:snapToGrid w:val="0"/>
                <w:kern w:val="0"/>
                <w:sz w:val="16"/>
                <w:szCs w:val="16"/>
              </w:rPr>
              <w:br/>
              <w:t>3.蒐集臺灣區域和行政相關資料</w:t>
            </w:r>
          </w:p>
        </w:tc>
        <w:tc>
          <w:tcPr>
            <w:tcW w:w="478" w:type="pct"/>
            <w:shd w:val="clear" w:color="auto" w:fill="FFFFFF" w:themeFill="background1"/>
          </w:tcPr>
          <w:p w:rsidR="00483DF8" w:rsidRPr="00D11E1E" w:rsidRDefault="00483DF8" w:rsidP="00483DF8">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八、運用科技與資訊</w:t>
            </w:r>
          </w:p>
        </w:tc>
        <w:tc>
          <w:tcPr>
            <w:tcW w:w="624" w:type="pct"/>
            <w:shd w:val="clear" w:color="auto" w:fill="FFFFFF" w:themeFill="background1"/>
          </w:tcPr>
          <w:p w:rsidR="00483DF8" w:rsidRPr="00D11E1E" w:rsidRDefault="00483DF8" w:rsidP="00483DF8">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Year" w:val="2002"/>
                <w:attr w:name="Month" w:val="4"/>
                <w:attr w:name="Day" w:val="6"/>
                <w:attr w:name="IsLunarDate" w:val="False"/>
                <w:attr w:name="IsROCDate" w:val="False"/>
              </w:smartTagPr>
              <w:r w:rsidRPr="00D11E1E">
                <w:rPr>
                  <w:rFonts w:ascii="新細明體" w:hAnsi="新細明體" w:hint="eastAsia"/>
                  <w:bCs/>
                  <w:snapToGrid w:val="0"/>
                  <w:kern w:val="0"/>
                  <w:sz w:val="16"/>
                  <w:szCs w:val="16"/>
                </w:rPr>
                <w:t>2-4-6</w:t>
              </w:r>
            </w:smartTag>
            <w:r w:rsidRPr="00D11E1E">
              <w:rPr>
                <w:rFonts w:ascii="新細明體" w:hAnsi="新細明體" w:hint="eastAsia"/>
                <w:bCs/>
                <w:snapToGrid w:val="0"/>
                <w:kern w:val="0"/>
                <w:sz w:val="16"/>
                <w:szCs w:val="16"/>
              </w:rPr>
              <w:t>了解我國領海主權與經濟海域權利的內涵。</w:t>
            </w:r>
          </w:p>
          <w:p w:rsidR="00483DF8" w:rsidRPr="00D11E1E" w:rsidRDefault="00483DF8" w:rsidP="00483DF8">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Year" w:val="2002"/>
                <w:attr w:name="Month" w:val="4"/>
                <w:attr w:name="Day" w:val="7"/>
                <w:attr w:name="IsLunarDate" w:val="False"/>
                <w:attr w:name="IsROCDate" w:val="False"/>
              </w:smartTagPr>
              <w:r w:rsidRPr="00D11E1E">
                <w:rPr>
                  <w:rFonts w:ascii="新細明體" w:hAnsi="新細明體" w:hint="eastAsia"/>
                  <w:bCs/>
                  <w:snapToGrid w:val="0"/>
                  <w:kern w:val="0"/>
                  <w:sz w:val="16"/>
                  <w:szCs w:val="16"/>
                </w:rPr>
                <w:t>2-4-7</w:t>
              </w:r>
            </w:smartTag>
            <w:r w:rsidRPr="00D11E1E">
              <w:rPr>
                <w:rFonts w:ascii="新細明體" w:hAnsi="新細明體" w:hint="eastAsia"/>
                <w:bCs/>
                <w:snapToGrid w:val="0"/>
                <w:kern w:val="0"/>
                <w:sz w:val="16"/>
                <w:szCs w:val="16"/>
              </w:rPr>
              <w:t>了解臺灣海洋主權與經濟發展、國防、政治主權的關係。</w:t>
            </w:r>
            <w:r w:rsidRPr="00D11E1E">
              <w:rPr>
                <w:rFonts w:ascii="新細明體" w:hAnsi="新細明體" w:hint="eastAsia"/>
                <w:bCs/>
                <w:snapToGrid w:val="0"/>
                <w:kern w:val="0"/>
                <w:sz w:val="16"/>
                <w:szCs w:val="16"/>
              </w:rPr>
              <w:br/>
              <w:t>【海洋教育】3-4-1了解臺灣地理位置在航運史上的重要性。</w:t>
            </w:r>
          </w:p>
          <w:p w:rsidR="00483DF8" w:rsidRPr="00D11E1E" w:rsidRDefault="00483DF8" w:rsidP="00483DF8">
            <w:pPr>
              <w:spacing w:line="0" w:lineRule="atLeast"/>
              <w:jc w:val="both"/>
              <w:rPr>
                <w:sz w:val="16"/>
                <w:szCs w:val="16"/>
              </w:rPr>
            </w:pPr>
            <w:r w:rsidRPr="00D11E1E">
              <w:rPr>
                <w:rFonts w:ascii="新細明體" w:hAnsi="新細明體" w:hint="eastAsia"/>
                <w:bCs/>
                <w:snapToGrid w:val="0"/>
                <w:kern w:val="0"/>
                <w:sz w:val="16"/>
                <w:szCs w:val="16"/>
              </w:rPr>
              <w:t>【資訊教育】</w:t>
            </w:r>
            <w:smartTag w:uri="urn:schemas-microsoft-com:office:smarttags" w:element="chsdate">
              <w:smartTagPr>
                <w:attr w:name="Year" w:val="2005"/>
                <w:attr w:name="Month" w:val="4"/>
                <w:attr w:name="Day" w:val="5"/>
                <w:attr w:name="IsLunarDate" w:val="False"/>
                <w:attr w:name="IsROCDate" w:val="False"/>
              </w:smartTagPr>
              <w:r w:rsidRPr="00D11E1E">
                <w:rPr>
                  <w:rFonts w:ascii="新細明體" w:hAnsi="新細明體" w:hint="eastAsia"/>
                  <w:bCs/>
                  <w:snapToGrid w:val="0"/>
                  <w:kern w:val="0"/>
                  <w:sz w:val="16"/>
                  <w:szCs w:val="16"/>
                </w:rPr>
                <w:t>5-4-5</w:t>
              </w:r>
            </w:smartTag>
            <w:r w:rsidRPr="00D11E1E">
              <w:rPr>
                <w:rFonts w:ascii="新細明體" w:hAnsi="新細明體" w:hint="eastAsia"/>
                <w:bCs/>
                <w:snapToGrid w:val="0"/>
                <w:kern w:val="0"/>
                <w:sz w:val="16"/>
                <w:szCs w:val="16"/>
              </w:rPr>
              <w:t>能應用資訊及網路科技，培養合作與主動學習的能力。</w:t>
            </w:r>
          </w:p>
        </w:tc>
        <w:tc>
          <w:tcPr>
            <w:tcW w:w="228" w:type="pct"/>
            <w:shd w:val="clear" w:color="auto" w:fill="FFFFFF" w:themeFill="background1"/>
            <w:vAlign w:val="center"/>
          </w:tcPr>
          <w:p w:rsidR="00483DF8" w:rsidRPr="00D11E1E" w:rsidRDefault="00483DF8" w:rsidP="00483DF8">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第二週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9/3~9/7</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第一章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史前臺灣與原住民文化</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r w:rsidRPr="00D11E1E">
              <w:rPr>
                <w:rFonts w:ascii="新細明體" w:hAnsi="新細明體"/>
                <w:bCs/>
                <w:snapToGrid w:val="0"/>
                <w:kern w:val="0"/>
                <w:sz w:val="16"/>
                <w:szCs w:val="16"/>
              </w:rPr>
              <w:br/>
              <w:t>2-4-6了解並描述歷史演變的多重因果關係。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1.認識臺灣原住民族群。</w:t>
            </w:r>
            <w:r w:rsidRPr="00D11E1E">
              <w:rPr>
                <w:rFonts w:ascii="新細明體" w:hAnsi="新細明體" w:hint="eastAsia"/>
                <w:bCs/>
                <w:snapToGrid w:val="0"/>
                <w:kern w:val="0"/>
                <w:sz w:val="16"/>
                <w:szCs w:val="16"/>
              </w:rPr>
              <w:br/>
              <w:t>2.認識臺灣原住民社會組織。</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臺灣原住民來自何處？原因何在？請向同學分析說明。</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何謂「平埔族」？何謂「高山族」？兩者如何區分？各有哪些族群？</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介紹平埔族群分布地區和家族制度。</w:t>
            </w:r>
            <w:r w:rsidRPr="00D11E1E">
              <w:rPr>
                <w:rFonts w:hint="eastAsia"/>
                <w:sz w:val="16"/>
                <w:szCs w:val="16"/>
              </w:rPr>
              <w:t xml:space="preserve"> </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介紹高山族群分布地區和家庭制度、部落組織。</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1.心得報告</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3.分組討論</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1.九族文化村網站</w:t>
            </w:r>
            <w:r w:rsidRPr="00D11E1E">
              <w:rPr>
                <w:rFonts w:ascii="新細明體" w:hAnsi="新細明體" w:hint="eastAsia"/>
                <w:bCs/>
                <w:snapToGrid w:val="0"/>
                <w:kern w:val="0"/>
                <w:sz w:val="16"/>
                <w:szCs w:val="16"/>
              </w:rPr>
              <w:br/>
              <w:t>2.原住民電視臺節目</w:t>
            </w:r>
            <w:r w:rsidRPr="00D11E1E">
              <w:rPr>
                <w:rFonts w:ascii="新細明體" w:hAnsi="新細明體" w:hint="eastAsia"/>
                <w:bCs/>
                <w:snapToGrid w:val="0"/>
                <w:kern w:val="0"/>
                <w:sz w:val="16"/>
                <w:szCs w:val="16"/>
              </w:rPr>
              <w:br/>
              <w:t>3.蒐集相關原住民生活圖片</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【人權教育】</w:t>
            </w: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了解文化權並能欣賞、包容文化差異。</w:t>
            </w:r>
            <w:r w:rsidRPr="00D11E1E">
              <w:rPr>
                <w:rFonts w:ascii="新細明體" w:hAnsi="新細明體" w:hint="eastAsia"/>
                <w:bCs/>
                <w:snapToGrid w:val="0"/>
                <w:kern w:val="0"/>
                <w:sz w:val="16"/>
                <w:szCs w:val="16"/>
              </w:rPr>
              <w:br/>
              <w:t>【家政教育】3-4-7了解並尊重不同國家及族群的生活禮儀。</w:t>
            </w:r>
            <w:r w:rsidRPr="00D11E1E">
              <w:rPr>
                <w:rFonts w:ascii="新細明體" w:hAnsi="新細明體" w:hint="eastAsia"/>
                <w:bCs/>
                <w:snapToGrid w:val="0"/>
                <w:kern w:val="0"/>
                <w:sz w:val="16"/>
                <w:szCs w:val="16"/>
              </w:rPr>
              <w:br/>
              <w:t>【家政教育】4-4-7尊重並接納多元的家庭生活方式與文化。</w:t>
            </w:r>
            <w:r w:rsidRPr="00D11E1E">
              <w:rPr>
                <w:rFonts w:ascii="新細明體" w:hAnsi="新細明體" w:hint="eastAsia"/>
                <w:bCs/>
                <w:snapToGrid w:val="0"/>
                <w:kern w:val="0"/>
                <w:sz w:val="16"/>
                <w:szCs w:val="16"/>
              </w:rPr>
              <w:br/>
              <w:t>【海洋教育】3-4-8能藉由認識海洋民俗信仰，體認人與大自然互生共存的關係。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第二週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9/3~9/7</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第一章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自我的成長</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Year" w:val="2003"/>
                <w:attr w:name="Month" w:val="4"/>
                <w:attr w:name="Day" w:val="1"/>
                <w:attr w:name="IsLunarDate" w:val="False"/>
                <w:attr w:name="IsROCDate" w:val="False"/>
              </w:smartTagPr>
              <w:r w:rsidRPr="00D11E1E">
                <w:rPr>
                  <w:rFonts w:ascii="新細明體" w:hAnsi="新細明體"/>
                  <w:bCs/>
                  <w:snapToGrid w:val="0"/>
                  <w:kern w:val="0"/>
                  <w:sz w:val="16"/>
                  <w:szCs w:val="16"/>
                </w:rPr>
                <w:t>3-4-</w:t>
              </w:r>
              <w:r w:rsidRPr="00D11E1E">
                <w:rPr>
                  <w:rFonts w:ascii="新細明體" w:hAnsi="新細明體" w:hint="eastAsia"/>
                  <w:bCs/>
                  <w:snapToGrid w:val="0"/>
                  <w:kern w:val="0"/>
                  <w:sz w:val="16"/>
                  <w:szCs w:val="16"/>
                </w:rPr>
                <w:t>1</w:t>
              </w:r>
            </w:smartTag>
            <w:r w:rsidRPr="00D11E1E">
              <w:rPr>
                <w:rFonts w:ascii="新細明體" w:hAnsi="新細明體"/>
                <w:bCs/>
                <w:snapToGrid w:val="0"/>
                <w:kern w:val="0"/>
                <w:sz w:val="16"/>
                <w:szCs w:val="16"/>
              </w:rPr>
              <w:t>舉例</w:t>
            </w:r>
            <w:r w:rsidRPr="00D11E1E">
              <w:rPr>
                <w:rFonts w:ascii="新細明體" w:hAnsi="新細明體" w:hint="eastAsia"/>
                <w:bCs/>
                <w:snapToGrid w:val="0"/>
                <w:kern w:val="0"/>
                <w:sz w:val="16"/>
                <w:szCs w:val="16"/>
              </w:rPr>
              <w:t>解釋個人的種種需求與人類繁衍的關係</w:t>
            </w:r>
            <w:r w:rsidRPr="00D11E1E">
              <w:rPr>
                <w:rFonts w:ascii="新細明體" w:hAnsi="新細明體"/>
                <w:bCs/>
                <w:snapToGrid w:val="0"/>
                <w:kern w:val="0"/>
                <w:sz w:val="16"/>
                <w:szCs w:val="16"/>
              </w:rPr>
              <w:t>。</w:t>
            </w:r>
            <w:r w:rsidRPr="00D11E1E">
              <w:rPr>
                <w:rFonts w:ascii="新細明體" w:hAnsi="新細明體"/>
                <w:bCs/>
                <w:snapToGrid w:val="0"/>
                <w:kern w:val="0"/>
                <w:sz w:val="16"/>
                <w:szCs w:val="16"/>
              </w:rPr>
              <w:br/>
            </w:r>
            <w:r w:rsidRPr="00D11E1E">
              <w:rPr>
                <w:rFonts w:ascii="新細明體" w:hAnsi="新細明體" w:hint="eastAsia"/>
                <w:bCs/>
                <w:snapToGrid w:val="0"/>
                <w:kern w:val="0"/>
                <w:sz w:val="16"/>
                <w:szCs w:val="16"/>
              </w:rPr>
              <w:t>4-4-1想像自己的價值觀與生活方式在不同的時間、空間下有什麼變化。</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Year" w:val="2004"/>
                <w:attr w:name="Month" w:val="4"/>
                <w:attr w:name="Day" w:val="5"/>
                <w:attr w:name="IsLunarDate" w:val="False"/>
                <w:attr w:name="IsROCDate" w:val="False"/>
              </w:smartTagPr>
              <w:r w:rsidRPr="00D11E1E">
                <w:rPr>
                  <w:rFonts w:ascii="新細明體" w:hAnsi="新細明體" w:hint="eastAsia"/>
                  <w:bCs/>
                  <w:snapToGrid w:val="0"/>
                  <w:kern w:val="0"/>
                  <w:sz w:val="16"/>
                  <w:szCs w:val="16"/>
                </w:rPr>
                <w:t>4-4-5</w:t>
              </w:r>
            </w:smartTag>
            <w:r w:rsidRPr="00D11E1E">
              <w:rPr>
                <w:rFonts w:ascii="新細明體" w:hAnsi="新細明體" w:hint="eastAsia"/>
                <w:bCs/>
                <w:snapToGrid w:val="0"/>
                <w:kern w:val="0"/>
                <w:sz w:val="16"/>
                <w:szCs w:val="16"/>
              </w:rPr>
              <w:t>探索生命與死亡的意義。</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5"/>
                <w:attr w:name="Month" w:val="4"/>
                <w:attr w:name="Day" w:val="1"/>
                <w:attr w:name="IsLunarDate" w:val="False"/>
                <w:attr w:name="IsROCDate" w:val="False"/>
              </w:smartTagPr>
              <w:r w:rsidRPr="00D11E1E">
                <w:rPr>
                  <w:rFonts w:ascii="新細明體" w:hAnsi="新細明體"/>
                  <w:bCs/>
                  <w:snapToGrid w:val="0"/>
                  <w:kern w:val="0"/>
                  <w:sz w:val="16"/>
                  <w:szCs w:val="16"/>
                </w:rPr>
                <w:t>5-4-1</w:t>
              </w:r>
            </w:smartTag>
            <w:r w:rsidRPr="00D11E1E">
              <w:rPr>
                <w:rFonts w:ascii="新細明體" w:hAnsi="新細明體"/>
                <w:bCs/>
                <w:snapToGrid w:val="0"/>
                <w:kern w:val="0"/>
                <w:sz w:val="16"/>
                <w:szCs w:val="16"/>
              </w:rPr>
              <w:t>了解自己的身心變化，並分享自己追求身心健康與成長的體驗。</w:t>
            </w:r>
            <w:r w:rsidRPr="00D11E1E">
              <w:rPr>
                <w:rFonts w:ascii="新細明體" w:hAnsi="新細明體"/>
                <w:bCs/>
                <w:snapToGrid w:val="0"/>
                <w:kern w:val="0"/>
                <w:sz w:val="16"/>
                <w:szCs w:val="16"/>
              </w:rPr>
              <w:br/>
              <w:t>5-4-</w:t>
            </w:r>
            <w:r w:rsidRPr="00D11E1E">
              <w:rPr>
                <w:rFonts w:ascii="新細明體" w:hAnsi="新細明體" w:hint="eastAsia"/>
                <w:bCs/>
                <w:snapToGrid w:val="0"/>
                <w:kern w:val="0"/>
                <w:sz w:val="16"/>
                <w:szCs w:val="16"/>
              </w:rPr>
              <w:t>2了解認識自我及認識周圍環境的歷程，會受主客觀因素的影響，但是經過討論和溝通，可以分享觀點與形成共識</w:t>
            </w:r>
            <w:r w:rsidRPr="00D11E1E">
              <w:rPr>
                <w:rFonts w:ascii="新細明體" w:hAnsi="新細明體"/>
                <w:bCs/>
                <w:snapToGrid w:val="0"/>
                <w:kern w:val="0"/>
                <w:sz w:val="16"/>
                <w:szCs w:val="16"/>
              </w:rPr>
              <w:t>。</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1.認識人生五大需求。</w:t>
            </w:r>
            <w:r w:rsidRPr="00D11E1E">
              <w:rPr>
                <w:rFonts w:ascii="新細明體" w:hAnsi="新細明體" w:hint="eastAsia"/>
                <w:bCs/>
                <w:snapToGrid w:val="0"/>
                <w:kern w:val="0"/>
                <w:sz w:val="16"/>
                <w:szCs w:val="16"/>
              </w:rPr>
              <w:br/>
              <w:t>2.學習如何追求五大需求。</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以課堂活潑問答方式，向同學介紹人生有哪五大需求。</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舉日常生活實例，如參加社團、交朋友、結婚等可以滿足哪些人生需求。</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作一簡單圖表分析人生五大需求的要求與特色。</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解釋何謂「歸屬感」與「價值觀」。</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1.心得報告</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3.資料蒐集</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1.蒐集馬斯洛需求理論資料</w:t>
            </w:r>
            <w:r w:rsidRPr="00D11E1E">
              <w:rPr>
                <w:rFonts w:ascii="新細明體" w:hAnsi="新細明體" w:hint="eastAsia"/>
                <w:bCs/>
                <w:snapToGrid w:val="0"/>
                <w:kern w:val="0"/>
                <w:sz w:val="16"/>
                <w:szCs w:val="16"/>
              </w:rPr>
              <w:br/>
              <w:t>2.蒐集人生需求資料</w:t>
            </w:r>
            <w:r w:rsidRPr="00D11E1E">
              <w:rPr>
                <w:rFonts w:ascii="新細明體" w:hAnsi="新細明體" w:hint="eastAsia"/>
                <w:bCs/>
                <w:snapToGrid w:val="0"/>
                <w:kern w:val="0"/>
                <w:sz w:val="16"/>
                <w:szCs w:val="16"/>
              </w:rPr>
              <w:br/>
              <w:t>3.影片教學</w:t>
            </w:r>
          </w:p>
        </w:tc>
        <w:tc>
          <w:tcPr>
            <w:tcW w:w="478"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一、了解自我與發展潛能</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四、表達、溝通與分享</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九、主動探索與研究</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十、獨立思考與解決問題</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【人權教育】</w:t>
            </w:r>
            <w:smartTag w:uri="urn:schemas-microsoft-com:office:smarttags" w:element="chsdate">
              <w:smartTagPr>
                <w:attr w:name="Year" w:val="2001"/>
                <w:attr w:name="Month" w:val="4"/>
                <w:attr w:name="Day" w:val="2"/>
                <w:attr w:name="IsLunarDate" w:val="False"/>
                <w:attr w:name="IsROCDate" w:val="False"/>
              </w:smartTagPr>
              <w:r w:rsidRPr="00D11E1E">
                <w:rPr>
                  <w:rFonts w:ascii="新細明體" w:hAnsi="新細明體" w:hint="eastAsia"/>
                  <w:bCs/>
                  <w:snapToGrid w:val="0"/>
                  <w:kern w:val="0"/>
                  <w:sz w:val="16"/>
                  <w:szCs w:val="16"/>
                </w:rPr>
                <w:t>1-4-2</w:t>
              </w:r>
            </w:smartTag>
            <w:r w:rsidRPr="00D11E1E">
              <w:rPr>
                <w:rFonts w:ascii="新細明體" w:hAnsi="新細明體" w:hint="eastAsia"/>
                <w:bCs/>
                <w:snapToGrid w:val="0"/>
                <w:kern w:val="0"/>
                <w:sz w:val="16"/>
                <w:szCs w:val="16"/>
              </w:rPr>
              <w:t>了解關懷弱勢者行動之規畫、組織與執行，表現關懷、寬容、和平與博愛的情懷，並尊重與關懷生命。</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【生涯發展教育】</w:t>
            </w:r>
            <w:smartTag w:uri="urn:schemas-microsoft-com:office:smarttags" w:element="chsdate">
              <w:smartTagPr>
                <w:attr w:name="Year" w:val="2001"/>
                <w:attr w:name="Month" w:val="3"/>
                <w:attr w:name="Day" w:val="1"/>
                <w:attr w:name="IsLunarDate" w:val="False"/>
                <w:attr w:name="IsROCDate" w:val="False"/>
              </w:smartTagPr>
              <w:r w:rsidRPr="00D11E1E">
                <w:rPr>
                  <w:rFonts w:ascii="新細明體" w:hAnsi="新細明體" w:hint="eastAsia"/>
                  <w:bCs/>
                  <w:snapToGrid w:val="0"/>
                  <w:kern w:val="0"/>
                  <w:sz w:val="16"/>
                  <w:szCs w:val="16"/>
                </w:rPr>
                <w:t>1-3-1</w:t>
              </w:r>
            </w:smartTag>
            <w:r w:rsidRPr="00D11E1E">
              <w:rPr>
                <w:rFonts w:ascii="新細明體" w:hAnsi="新細明體" w:hint="eastAsia"/>
                <w:bCs/>
                <w:snapToGrid w:val="0"/>
                <w:kern w:val="0"/>
                <w:sz w:val="16"/>
                <w:szCs w:val="16"/>
              </w:rPr>
              <w:t>探索自己的興趣、性向、價值觀及人格特質。</w:t>
            </w:r>
            <w:r w:rsidRPr="00D11E1E">
              <w:rPr>
                <w:rFonts w:ascii="新細明體" w:hAnsi="新細明體" w:hint="eastAsia"/>
                <w:bCs/>
                <w:snapToGrid w:val="0"/>
                <w:kern w:val="0"/>
                <w:sz w:val="16"/>
                <w:szCs w:val="16"/>
              </w:rPr>
              <w:br/>
              <w:t>【性別平等教育】1-4-3了解自己的性取向。</w:t>
            </w:r>
            <w:r w:rsidRPr="00D11E1E">
              <w:rPr>
                <w:rFonts w:ascii="新細明體" w:hAnsi="新細明體" w:hint="eastAsia"/>
                <w:bCs/>
                <w:snapToGrid w:val="0"/>
                <w:kern w:val="0"/>
                <w:sz w:val="16"/>
                <w:szCs w:val="16"/>
              </w:rPr>
              <w:br/>
              <w:t>【家政教育】4-4-1肯定自己，尊重他人。</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第三週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9/10~9/15</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第一章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地理位置與範圍</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D11E1E">
                <w:rPr>
                  <w:rFonts w:ascii="新細明體" w:hAnsi="新細明體"/>
                  <w:bCs/>
                  <w:snapToGrid w:val="0"/>
                  <w:kern w:val="0"/>
                  <w:sz w:val="16"/>
                  <w:szCs w:val="16"/>
                </w:rPr>
                <w:t>1-4-2</w:t>
              </w:r>
            </w:smartTag>
            <w:r w:rsidRPr="00D11E1E">
              <w:rPr>
                <w:rFonts w:ascii="新細明體" w:hAnsi="新細明體"/>
                <w:bCs/>
                <w:snapToGrid w:val="0"/>
                <w:kern w:val="0"/>
                <w:sz w:val="16"/>
                <w:szCs w:val="16"/>
              </w:rPr>
              <w:t>分析自然環境、人文環境及其互動如何影響人類的生活型態。</w:t>
            </w:r>
            <w:r w:rsidRPr="00D11E1E">
              <w:rPr>
                <w:rFonts w:ascii="新細明體" w:hAnsi="新細明體"/>
                <w:bCs/>
                <w:snapToGrid w:val="0"/>
                <w:kern w:val="0"/>
                <w:sz w:val="16"/>
                <w:szCs w:val="16"/>
              </w:rPr>
              <w:br/>
              <w:t>1-4-3分析人們對地方和環境的識覺改變如何反映文化的變遷。</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1.認識地圖符號。</w:t>
            </w:r>
            <w:r w:rsidRPr="00D11E1E">
              <w:rPr>
                <w:rFonts w:ascii="新細明體" w:hAnsi="新細明體" w:hint="eastAsia"/>
                <w:bCs/>
                <w:snapToGrid w:val="0"/>
                <w:kern w:val="0"/>
                <w:sz w:val="16"/>
                <w:szCs w:val="16"/>
              </w:rPr>
              <w:br/>
              <w:t>2.學習閱讀地圖。</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介紹地圖由哪些地理資料組成。</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什麼是「比例尺」？它有哪些表示方法？如何透過它計算地圖上兩地間的實際距離？</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利用地圖，實際教導同學研判地圖上方位。</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利用縣市政府地圖，介紹地圖相關常識。</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介紹衛星定位系統，並說明它與一般傳統地圖有何差異。</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1.分組討論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3.活動練習</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1.臺北市地圖</w:t>
            </w:r>
            <w:r w:rsidRPr="00D11E1E">
              <w:rPr>
                <w:rFonts w:ascii="新細明體" w:hAnsi="新細明體" w:hint="eastAsia"/>
                <w:bCs/>
                <w:snapToGrid w:val="0"/>
                <w:kern w:val="0"/>
                <w:sz w:val="16"/>
                <w:szCs w:val="16"/>
              </w:rPr>
              <w:br/>
              <w:t>2.影片教學</w:t>
            </w:r>
            <w:r w:rsidRPr="00D11E1E">
              <w:rPr>
                <w:rFonts w:ascii="新細明體" w:hAnsi="新細明體" w:hint="eastAsia"/>
                <w:bCs/>
                <w:snapToGrid w:val="0"/>
                <w:kern w:val="0"/>
                <w:sz w:val="16"/>
                <w:szCs w:val="16"/>
              </w:rPr>
              <w:br/>
              <w:t>3.地球儀</w:t>
            </w:r>
            <w:r w:rsidRPr="00D11E1E">
              <w:rPr>
                <w:rFonts w:ascii="新細明體" w:hAnsi="新細明體" w:hint="eastAsia"/>
                <w:bCs/>
                <w:snapToGrid w:val="0"/>
                <w:kern w:val="0"/>
                <w:sz w:val="16"/>
                <w:szCs w:val="16"/>
              </w:rPr>
              <w:br/>
              <w:t>4.蒐集傳統地圖、手機導航等照片與資料</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Year" w:val="2003"/>
                <w:attr w:name="Month" w:val="4"/>
                <w:attr w:name="Day" w:val="1"/>
                <w:attr w:name="IsLunarDate" w:val="False"/>
                <w:attr w:name="IsROCDate" w:val="False"/>
              </w:smartTagPr>
              <w:r w:rsidRPr="00D11E1E">
                <w:rPr>
                  <w:rFonts w:ascii="新細明體" w:hAnsi="新細明體" w:hint="eastAsia"/>
                  <w:bCs/>
                  <w:snapToGrid w:val="0"/>
                  <w:kern w:val="0"/>
                  <w:sz w:val="16"/>
                  <w:szCs w:val="16"/>
                </w:rPr>
                <w:t>3-4-1</w:t>
              </w:r>
            </w:smartTag>
            <w:r w:rsidRPr="00D11E1E">
              <w:rPr>
                <w:rFonts w:ascii="新細明體" w:hAnsi="新細明體" w:hint="eastAsia"/>
                <w:bCs/>
                <w:snapToGrid w:val="0"/>
                <w:kern w:val="0"/>
                <w:sz w:val="16"/>
                <w:szCs w:val="16"/>
              </w:rPr>
              <w:t>運用生活相關知能，肯定自我與表現自我。</w:t>
            </w:r>
            <w:r w:rsidRPr="00D11E1E">
              <w:rPr>
                <w:rFonts w:ascii="新細明體" w:hAnsi="新細明體" w:hint="eastAsia"/>
                <w:bCs/>
                <w:snapToGrid w:val="0"/>
                <w:kern w:val="0"/>
                <w:sz w:val="16"/>
                <w:szCs w:val="16"/>
              </w:rPr>
              <w:br/>
              <w:t>【資訊教育】3-4-9能判斷資訊的適用性及精確度。</w:t>
            </w:r>
            <w:r w:rsidRPr="00D11E1E">
              <w:rPr>
                <w:rFonts w:ascii="新細明體" w:hAnsi="新細明體" w:hint="eastAsia"/>
                <w:bCs/>
                <w:snapToGrid w:val="0"/>
                <w:kern w:val="0"/>
                <w:sz w:val="16"/>
                <w:szCs w:val="16"/>
              </w:rPr>
              <w:br/>
              <w:t>【資訊教育】5-4-5能應用資訊及網路科技，培養合作與主動學習的能力。</w:t>
            </w:r>
            <w:r w:rsidRPr="00D11E1E">
              <w:rPr>
                <w:rFonts w:ascii="新細明體" w:hAnsi="新細明體" w:hint="eastAsia"/>
                <w:bCs/>
                <w:snapToGrid w:val="0"/>
                <w:kern w:val="0"/>
                <w:sz w:val="16"/>
                <w:szCs w:val="16"/>
              </w:rPr>
              <w:br/>
              <w:t>【資訊教育】5-4-6能建立科技為增進整體人類福祉的正確觀念，善用資訊科技做為關心他人及協助弱勢族群的工具。</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第三週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9/10~9/15</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第一章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史前臺灣與原住民文化</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4-4-3了解文化(包含道德、藝術與宗教等)如何影響人類的價值與行為。</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1.認識臺灣原住民經濟活動。</w:t>
            </w:r>
            <w:r w:rsidRPr="00D11E1E">
              <w:rPr>
                <w:rFonts w:ascii="新細明體" w:hAnsi="新細明體" w:hint="eastAsia"/>
                <w:bCs/>
                <w:snapToGrid w:val="0"/>
                <w:kern w:val="0"/>
                <w:sz w:val="16"/>
                <w:szCs w:val="16"/>
              </w:rPr>
              <w:br/>
              <w:t>2.了解臺灣原住民宗教文化。</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介紹原住民主要從事何種經濟活動及生活型態。</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介紹祀壼信仰，並說明它對原住民的重要性。</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播放影片，介紹原住民著名的歲時祭儀活動。</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播放影片，介紹原住民著名的生命禮俗活動。</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實施戶外教學，帶領同學前往九族文化村或各種祭典活動現場，親自體驗原住民宗教文化。</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1.課堂問答</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3.分組討論</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1.九族文化村網站</w:t>
            </w:r>
            <w:r w:rsidRPr="00D11E1E">
              <w:rPr>
                <w:rFonts w:ascii="新細明體" w:hAnsi="新細明體" w:hint="eastAsia"/>
                <w:bCs/>
                <w:snapToGrid w:val="0"/>
                <w:kern w:val="0"/>
                <w:sz w:val="16"/>
                <w:szCs w:val="16"/>
              </w:rPr>
              <w:br/>
              <w:t>2.原住民電視臺節目</w:t>
            </w:r>
            <w:r w:rsidRPr="00D11E1E">
              <w:rPr>
                <w:rFonts w:ascii="新細明體" w:hAnsi="新細明體" w:hint="eastAsia"/>
                <w:bCs/>
                <w:snapToGrid w:val="0"/>
                <w:kern w:val="0"/>
                <w:sz w:val="16"/>
                <w:szCs w:val="16"/>
              </w:rPr>
              <w:br/>
              <w:t>3.歷史文化學習網</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【人權教育】</w:t>
            </w: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了解文化權並能欣賞、包容文化差異。</w:t>
            </w:r>
            <w:r w:rsidRPr="00D11E1E">
              <w:rPr>
                <w:rFonts w:ascii="新細明體" w:hAnsi="新細明體" w:hint="eastAsia"/>
                <w:bCs/>
                <w:snapToGrid w:val="0"/>
                <w:kern w:val="0"/>
                <w:sz w:val="16"/>
                <w:szCs w:val="16"/>
              </w:rPr>
              <w:br/>
              <w:t>【家政教育】3-4-7了解並尊重不同國家及族群的生活禮儀。</w:t>
            </w:r>
            <w:r w:rsidRPr="00D11E1E">
              <w:rPr>
                <w:rFonts w:ascii="新細明體" w:hAnsi="新細明體" w:hint="eastAsia"/>
                <w:bCs/>
                <w:snapToGrid w:val="0"/>
                <w:kern w:val="0"/>
                <w:sz w:val="16"/>
                <w:szCs w:val="16"/>
              </w:rPr>
              <w:br/>
              <w:t>【海洋教育】3-4-7了解海洋民俗信仰及傳統祭典與當地社會發展之關連。</w:t>
            </w:r>
            <w:r w:rsidRPr="00D11E1E">
              <w:rPr>
                <w:rFonts w:ascii="新細明體" w:hAnsi="新細明體" w:hint="eastAsia"/>
                <w:bCs/>
                <w:snapToGrid w:val="0"/>
                <w:kern w:val="0"/>
                <w:sz w:val="16"/>
                <w:szCs w:val="16"/>
              </w:rPr>
              <w:br/>
              <w:t>【海洋教育】3-4-8能藉由認識海洋民俗信仰，體認人與大自然互生共存的關係。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第三週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9/10~9/15</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第一章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自我的成長</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Year" w:val="2003"/>
                <w:attr w:name="Month" w:val="4"/>
                <w:attr w:name="Day" w:val="1"/>
                <w:attr w:name="IsLunarDate" w:val="False"/>
                <w:attr w:name="IsROCDate" w:val="False"/>
              </w:smartTagPr>
              <w:r w:rsidRPr="00D11E1E">
                <w:rPr>
                  <w:rFonts w:ascii="新細明體" w:hAnsi="新細明體"/>
                  <w:bCs/>
                  <w:snapToGrid w:val="0"/>
                  <w:kern w:val="0"/>
                  <w:sz w:val="16"/>
                  <w:szCs w:val="16"/>
                </w:rPr>
                <w:t>3-4-</w:t>
              </w:r>
              <w:r w:rsidRPr="00D11E1E">
                <w:rPr>
                  <w:rFonts w:ascii="新細明體" w:hAnsi="新細明體" w:hint="eastAsia"/>
                  <w:bCs/>
                  <w:snapToGrid w:val="0"/>
                  <w:kern w:val="0"/>
                  <w:sz w:val="16"/>
                  <w:szCs w:val="16"/>
                </w:rPr>
                <w:t>1</w:t>
              </w:r>
            </w:smartTag>
            <w:r w:rsidRPr="00D11E1E">
              <w:rPr>
                <w:rFonts w:ascii="新細明體" w:hAnsi="新細明體"/>
                <w:bCs/>
                <w:snapToGrid w:val="0"/>
                <w:kern w:val="0"/>
                <w:sz w:val="16"/>
                <w:szCs w:val="16"/>
              </w:rPr>
              <w:t>舉例</w:t>
            </w:r>
            <w:r w:rsidRPr="00D11E1E">
              <w:rPr>
                <w:rFonts w:ascii="新細明體" w:hAnsi="新細明體" w:hint="eastAsia"/>
                <w:bCs/>
                <w:snapToGrid w:val="0"/>
                <w:kern w:val="0"/>
                <w:sz w:val="16"/>
                <w:szCs w:val="16"/>
              </w:rPr>
              <w:t>解釋個人的種種需求與人類繁衍的關係</w:t>
            </w:r>
            <w:r w:rsidRPr="00D11E1E">
              <w:rPr>
                <w:rFonts w:ascii="新細明體" w:hAnsi="新細明體"/>
                <w:bCs/>
                <w:snapToGrid w:val="0"/>
                <w:kern w:val="0"/>
                <w:sz w:val="16"/>
                <w:szCs w:val="16"/>
              </w:rPr>
              <w:t>。</w:t>
            </w:r>
            <w:r w:rsidRPr="00D11E1E">
              <w:rPr>
                <w:rFonts w:ascii="新細明體" w:hAnsi="新細明體"/>
                <w:bCs/>
                <w:snapToGrid w:val="0"/>
                <w:kern w:val="0"/>
                <w:sz w:val="16"/>
                <w:szCs w:val="16"/>
              </w:rPr>
              <w:br/>
            </w:r>
            <w:r w:rsidRPr="00D11E1E">
              <w:rPr>
                <w:rFonts w:ascii="新細明體" w:hAnsi="新細明體" w:hint="eastAsia"/>
                <w:bCs/>
                <w:snapToGrid w:val="0"/>
                <w:kern w:val="0"/>
                <w:sz w:val="16"/>
                <w:szCs w:val="16"/>
              </w:rPr>
              <w:t>4-4-1想像自己的價值觀與生活方式在不同的時間、空間下有什麼變化。</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Year" w:val="2004"/>
                <w:attr w:name="Month" w:val="4"/>
                <w:attr w:name="Day" w:val="5"/>
                <w:attr w:name="IsLunarDate" w:val="False"/>
                <w:attr w:name="IsROCDate" w:val="False"/>
              </w:smartTagPr>
              <w:r w:rsidRPr="00D11E1E">
                <w:rPr>
                  <w:rFonts w:ascii="新細明體" w:hAnsi="新細明體" w:hint="eastAsia"/>
                  <w:bCs/>
                  <w:snapToGrid w:val="0"/>
                  <w:kern w:val="0"/>
                  <w:sz w:val="16"/>
                  <w:szCs w:val="16"/>
                </w:rPr>
                <w:t>4-4-5</w:t>
              </w:r>
            </w:smartTag>
            <w:r w:rsidRPr="00D11E1E">
              <w:rPr>
                <w:rFonts w:ascii="新細明體" w:hAnsi="新細明體" w:hint="eastAsia"/>
                <w:bCs/>
                <w:snapToGrid w:val="0"/>
                <w:kern w:val="0"/>
                <w:sz w:val="16"/>
                <w:szCs w:val="16"/>
              </w:rPr>
              <w:t>探索生命與死亡的意義。</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5"/>
                <w:attr w:name="Month" w:val="4"/>
                <w:attr w:name="Day" w:val="1"/>
                <w:attr w:name="IsLunarDate" w:val="False"/>
                <w:attr w:name="IsROCDate" w:val="False"/>
              </w:smartTagPr>
              <w:r w:rsidRPr="00D11E1E">
                <w:rPr>
                  <w:rFonts w:ascii="新細明體" w:hAnsi="新細明體"/>
                  <w:bCs/>
                  <w:snapToGrid w:val="0"/>
                  <w:kern w:val="0"/>
                  <w:sz w:val="16"/>
                  <w:szCs w:val="16"/>
                </w:rPr>
                <w:t>5-4-1</w:t>
              </w:r>
            </w:smartTag>
            <w:r w:rsidRPr="00D11E1E">
              <w:rPr>
                <w:rFonts w:ascii="新細明體" w:hAnsi="新細明體"/>
                <w:bCs/>
                <w:snapToGrid w:val="0"/>
                <w:kern w:val="0"/>
                <w:sz w:val="16"/>
                <w:szCs w:val="16"/>
              </w:rPr>
              <w:t>了解自己的身心變化，並分享自己追求身心健康與成長的體驗。</w:t>
            </w:r>
            <w:r w:rsidRPr="00D11E1E">
              <w:rPr>
                <w:rFonts w:ascii="新細明體" w:hAnsi="新細明體"/>
                <w:bCs/>
                <w:snapToGrid w:val="0"/>
                <w:kern w:val="0"/>
                <w:sz w:val="16"/>
                <w:szCs w:val="16"/>
              </w:rPr>
              <w:br/>
              <w:t>5-4-</w:t>
            </w:r>
            <w:r w:rsidRPr="00D11E1E">
              <w:rPr>
                <w:rFonts w:ascii="新細明體" w:hAnsi="新細明體" w:hint="eastAsia"/>
                <w:bCs/>
                <w:snapToGrid w:val="0"/>
                <w:kern w:val="0"/>
                <w:sz w:val="16"/>
                <w:szCs w:val="16"/>
              </w:rPr>
              <w:t>2了解認識自我及認識周圍環境的歷程，會受主客觀因素的影響，但是經過討論和溝通，可以分享觀點與形成共識</w:t>
            </w:r>
            <w:r w:rsidRPr="00D11E1E">
              <w:rPr>
                <w:rFonts w:ascii="新細明體" w:hAnsi="新細明體"/>
                <w:bCs/>
                <w:snapToGrid w:val="0"/>
                <w:kern w:val="0"/>
                <w:sz w:val="16"/>
                <w:szCs w:val="16"/>
              </w:rPr>
              <w:t>。</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1.了解面對生命態度。</w:t>
            </w:r>
            <w:r w:rsidRPr="00D11E1E">
              <w:rPr>
                <w:rFonts w:ascii="新細明體" w:hAnsi="新細明體" w:hint="eastAsia"/>
                <w:bCs/>
                <w:snapToGrid w:val="0"/>
                <w:kern w:val="0"/>
                <w:sz w:val="16"/>
                <w:szCs w:val="16"/>
              </w:rPr>
              <w:br/>
              <w:t>2.學習如何面對生命態度。</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播放社教或公益影片，幫助同學建立正確的生命態度。</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什麼是生命態度？請舉例說明，並分析我們該以何種態度面對生命。</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舉一些正面社會實例向同學說明積極人生應有的生命態度。</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鼓勵同學多參與公益活動，看一看社會人生百態。</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2.隨堂測驗</w:t>
            </w:r>
            <w:r w:rsidRPr="00D11E1E">
              <w:rPr>
                <w:rFonts w:ascii="新細明體" w:hAnsi="新細明體" w:hint="eastAsia"/>
                <w:bCs/>
                <w:snapToGrid w:val="0"/>
                <w:kern w:val="0"/>
                <w:sz w:val="16"/>
                <w:szCs w:val="16"/>
              </w:rPr>
              <w:br/>
              <w:t>3.作業練習</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1.蒐集相關社會公益活動</w:t>
            </w:r>
            <w:r w:rsidRPr="00D11E1E">
              <w:rPr>
                <w:rFonts w:ascii="新細明體" w:hAnsi="新細明體" w:hint="eastAsia"/>
                <w:bCs/>
                <w:snapToGrid w:val="0"/>
                <w:kern w:val="0"/>
                <w:sz w:val="16"/>
                <w:szCs w:val="16"/>
              </w:rPr>
              <w:br/>
              <w:t>2.電視公益廣告</w:t>
            </w:r>
            <w:r w:rsidRPr="00D11E1E">
              <w:rPr>
                <w:rFonts w:ascii="新細明體" w:hAnsi="新細明體" w:hint="eastAsia"/>
                <w:bCs/>
                <w:snapToGrid w:val="0"/>
                <w:kern w:val="0"/>
                <w:sz w:val="16"/>
                <w:szCs w:val="16"/>
              </w:rPr>
              <w:br/>
              <w:t>3.蒐集社會上奮發向上的故事</w:t>
            </w:r>
          </w:p>
        </w:tc>
        <w:tc>
          <w:tcPr>
            <w:tcW w:w="478"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一、了解自我與發展潛能</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四、表達、溝通與分享</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九、主動探索與研究</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十、獨立思考與解決問題</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【人權教育】</w:t>
            </w:r>
            <w:smartTag w:uri="urn:schemas-microsoft-com:office:smarttags" w:element="chsdate">
              <w:smartTagPr>
                <w:attr w:name="Year" w:val="2001"/>
                <w:attr w:name="Month" w:val="4"/>
                <w:attr w:name="Day" w:val="2"/>
                <w:attr w:name="IsLunarDate" w:val="False"/>
                <w:attr w:name="IsROCDate" w:val="False"/>
              </w:smartTagPr>
              <w:r w:rsidRPr="00D11E1E">
                <w:rPr>
                  <w:rFonts w:ascii="新細明體" w:hAnsi="新細明體" w:hint="eastAsia"/>
                  <w:bCs/>
                  <w:snapToGrid w:val="0"/>
                  <w:kern w:val="0"/>
                  <w:sz w:val="16"/>
                  <w:szCs w:val="16"/>
                </w:rPr>
                <w:t>1-4-2</w:t>
              </w:r>
            </w:smartTag>
            <w:r w:rsidRPr="00D11E1E">
              <w:rPr>
                <w:rFonts w:ascii="新細明體" w:hAnsi="新細明體" w:hint="eastAsia"/>
                <w:bCs/>
                <w:snapToGrid w:val="0"/>
                <w:kern w:val="0"/>
                <w:sz w:val="16"/>
                <w:szCs w:val="16"/>
              </w:rPr>
              <w:t>了解關懷弱勢者行動之規畫、組織與執行，表現關懷、寬容、和平與博愛的情懷，並尊重與關懷生命。</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【生涯發展教育】</w:t>
            </w:r>
            <w:smartTag w:uri="urn:schemas-microsoft-com:office:smarttags" w:element="chsdate">
              <w:smartTagPr>
                <w:attr w:name="Year" w:val="2001"/>
                <w:attr w:name="Month" w:val="3"/>
                <w:attr w:name="Day" w:val="1"/>
                <w:attr w:name="IsLunarDate" w:val="False"/>
                <w:attr w:name="IsROCDate" w:val="False"/>
              </w:smartTagPr>
              <w:r w:rsidRPr="00D11E1E">
                <w:rPr>
                  <w:rFonts w:ascii="新細明體" w:hAnsi="新細明體" w:hint="eastAsia"/>
                  <w:bCs/>
                  <w:snapToGrid w:val="0"/>
                  <w:kern w:val="0"/>
                  <w:sz w:val="16"/>
                  <w:szCs w:val="16"/>
                </w:rPr>
                <w:t>1-3-1</w:t>
              </w:r>
            </w:smartTag>
            <w:r w:rsidRPr="00D11E1E">
              <w:rPr>
                <w:rFonts w:ascii="新細明體" w:hAnsi="新細明體" w:hint="eastAsia"/>
                <w:bCs/>
                <w:snapToGrid w:val="0"/>
                <w:kern w:val="0"/>
                <w:sz w:val="16"/>
                <w:szCs w:val="16"/>
              </w:rPr>
              <w:t>探索自己的興趣、性向、價值觀及人格特質。</w:t>
            </w:r>
            <w:r w:rsidRPr="00D11E1E">
              <w:rPr>
                <w:rFonts w:ascii="新細明體" w:hAnsi="新細明體" w:hint="eastAsia"/>
                <w:bCs/>
                <w:snapToGrid w:val="0"/>
                <w:kern w:val="0"/>
                <w:sz w:val="16"/>
                <w:szCs w:val="16"/>
              </w:rPr>
              <w:br/>
              <w:t>【性別平等教育】1-4-3了解自己的性取向。</w:t>
            </w:r>
            <w:r w:rsidRPr="00D11E1E">
              <w:rPr>
                <w:rFonts w:ascii="新細明體" w:hAnsi="新細明體" w:hint="eastAsia"/>
                <w:bCs/>
                <w:snapToGrid w:val="0"/>
                <w:kern w:val="0"/>
                <w:sz w:val="16"/>
                <w:szCs w:val="16"/>
              </w:rPr>
              <w:br/>
              <w:t>【家政教育】4-4-1肯定自己，尊重他人。</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第四週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9/17~9/21</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第二章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地形</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bCs/>
                  <w:snapToGrid w:val="0"/>
                  <w:kern w:val="0"/>
                  <w:sz w:val="16"/>
                  <w:szCs w:val="16"/>
                </w:rPr>
                <w:t>1-4-1</w:t>
              </w:r>
            </w:smartTag>
            <w:r w:rsidRPr="00D11E1E">
              <w:rPr>
                <w:rFonts w:ascii="新細明體" w:hAnsi="新細明體"/>
                <w:bCs/>
                <w:snapToGrid w:val="0"/>
                <w:kern w:val="0"/>
                <w:sz w:val="16"/>
                <w:szCs w:val="16"/>
              </w:rPr>
              <w:t>分析形成地方或區域特性的因素，並思考維護或改善的方法。</w:t>
            </w:r>
            <w:r w:rsidRPr="00D11E1E">
              <w:rPr>
                <w:rFonts w:ascii="新細明體" w:hAnsi="新細明體"/>
                <w:bCs/>
                <w:snapToGrid w:val="0"/>
                <w:kern w:val="0"/>
                <w:sz w:val="16"/>
                <w:szCs w:val="16"/>
              </w:rPr>
              <w:br/>
              <w:t>1-4-2分析自然環境、人文環境及其互動如何影響人類的生活型態。</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1.認識地形作用力。</w:t>
            </w:r>
            <w:r w:rsidRPr="00D11E1E">
              <w:rPr>
                <w:rFonts w:ascii="新細明體" w:hAnsi="新細明體" w:hint="eastAsia"/>
                <w:bCs/>
                <w:snapToGrid w:val="0"/>
                <w:kern w:val="0"/>
                <w:sz w:val="16"/>
                <w:szCs w:val="16"/>
              </w:rPr>
              <w:br/>
              <w:t>2.認識地形類型。</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何謂「內營力」？哪些活動是屬於內營力？請舉例說明。</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何謂「外營力」？常見的外營力有哪些？</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臺灣有哪些著名地形是由內營力所形成？</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臺灣哪些地形是由外營力造成？</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介紹平原、丘陵、臺地、山地、高原五大地形。</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1.課前預習</w:t>
            </w:r>
            <w:r w:rsidRPr="00D11E1E">
              <w:rPr>
                <w:rFonts w:ascii="新細明體" w:hAnsi="新細明體" w:hint="eastAsia"/>
                <w:bCs/>
                <w:snapToGrid w:val="0"/>
                <w:kern w:val="0"/>
                <w:sz w:val="16"/>
                <w:szCs w:val="16"/>
              </w:rPr>
              <w:br/>
              <w:t>2.資料蒐集</w:t>
            </w:r>
            <w:r w:rsidRPr="00D11E1E">
              <w:rPr>
                <w:rFonts w:ascii="新細明體" w:hAnsi="新細明體" w:hint="eastAsia"/>
                <w:bCs/>
                <w:snapToGrid w:val="0"/>
                <w:kern w:val="0"/>
                <w:sz w:val="16"/>
                <w:szCs w:val="16"/>
              </w:rPr>
              <w:br/>
              <w:t>3.紙筆測驗</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1.臺灣地圖</w:t>
            </w:r>
            <w:r w:rsidRPr="00D11E1E">
              <w:rPr>
                <w:rFonts w:ascii="新細明體" w:hAnsi="新細明體" w:hint="eastAsia"/>
                <w:bCs/>
                <w:snapToGrid w:val="0"/>
                <w:kern w:val="0"/>
                <w:sz w:val="16"/>
                <w:szCs w:val="16"/>
              </w:rPr>
              <w:br/>
              <w:t>2.蒐集臺灣各種地形照片</w:t>
            </w:r>
            <w:r w:rsidRPr="00D11E1E">
              <w:rPr>
                <w:rFonts w:ascii="新細明體" w:hAnsi="新細明體" w:hint="eastAsia"/>
                <w:bCs/>
                <w:snapToGrid w:val="0"/>
                <w:kern w:val="0"/>
                <w:sz w:val="16"/>
                <w:szCs w:val="16"/>
              </w:rPr>
              <w:br/>
              <w:t>3.蒐集臺灣地形剪報資料</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【資訊教育】</w:t>
            </w:r>
            <w:smartTag w:uri="urn:schemas-microsoft-com:office:smarttags" w:element="chsdate">
              <w:smartTagPr>
                <w:attr w:name="Year" w:val="2005"/>
                <w:attr w:name="Month" w:val="4"/>
                <w:attr w:name="Day" w:val="5"/>
                <w:attr w:name="IsLunarDate" w:val="False"/>
                <w:attr w:name="IsROCDate" w:val="False"/>
              </w:smartTagPr>
              <w:r w:rsidRPr="00D11E1E">
                <w:rPr>
                  <w:rFonts w:ascii="新細明體" w:hAnsi="新細明體" w:hint="eastAsia"/>
                  <w:bCs/>
                  <w:snapToGrid w:val="0"/>
                  <w:kern w:val="0"/>
                  <w:sz w:val="16"/>
                  <w:szCs w:val="16"/>
                </w:rPr>
                <w:t>5-4-5</w:t>
              </w:r>
            </w:smartTag>
            <w:r w:rsidRPr="00D11E1E">
              <w:rPr>
                <w:rFonts w:ascii="新細明體" w:hAnsi="新細明體" w:hint="eastAsia"/>
                <w:bCs/>
                <w:snapToGrid w:val="0"/>
                <w:kern w:val="0"/>
                <w:sz w:val="16"/>
                <w:szCs w:val="16"/>
              </w:rPr>
              <w:t>能應用資訊及網路科技，培養合作與主動學習的能力。</w:t>
            </w:r>
            <w:r w:rsidRPr="00D11E1E">
              <w:rPr>
                <w:rFonts w:ascii="新細明體" w:hAnsi="新細明體" w:hint="eastAsia"/>
                <w:bCs/>
                <w:snapToGrid w:val="0"/>
                <w:kern w:val="0"/>
                <w:sz w:val="16"/>
                <w:szCs w:val="16"/>
              </w:rPr>
              <w:br/>
              <w:t>【環境教育】3-4-2養成積極探究國內外環境議題的態度。</w:t>
            </w:r>
            <w:r w:rsidRPr="00D11E1E">
              <w:rPr>
                <w:rFonts w:ascii="新細明體" w:hAnsi="新細明體" w:hint="eastAsia"/>
                <w:bCs/>
                <w:snapToGrid w:val="0"/>
                <w:kern w:val="0"/>
                <w:sz w:val="16"/>
                <w:szCs w:val="16"/>
              </w:rPr>
              <w:br/>
              <w:t>【環境教育】4-4-1能運用科學方法鑑別、分析、了解周遭的環境狀況與變遷。</w:t>
            </w:r>
            <w:r w:rsidRPr="00D11E1E">
              <w:rPr>
                <w:rFonts w:ascii="新細明體" w:hAnsi="新細明體" w:hint="eastAsia"/>
                <w:bCs/>
                <w:snapToGrid w:val="0"/>
                <w:kern w:val="0"/>
                <w:sz w:val="16"/>
                <w:szCs w:val="16"/>
              </w:rPr>
              <w:br/>
              <w:t>【環境教育】4-4-5能抵制違反環境保護相關法規之消費行為。</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第四週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9/17~9/21</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第二章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國際競爭下的臺灣</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r w:rsidRPr="00D11E1E">
              <w:rPr>
                <w:rFonts w:ascii="新細明體" w:hAnsi="新細明體"/>
                <w:bCs/>
                <w:snapToGrid w:val="0"/>
                <w:kern w:val="0"/>
                <w:sz w:val="16"/>
                <w:szCs w:val="16"/>
              </w:rPr>
              <w:br/>
              <w:t>2-4-6了解並描述歷史演變的多重因果關係。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1.了解臺灣與中國的關係。</w:t>
            </w:r>
            <w:r w:rsidRPr="00D11E1E">
              <w:rPr>
                <w:rFonts w:ascii="新細明體" w:hAnsi="新細明體" w:hint="eastAsia"/>
                <w:bCs/>
                <w:snapToGrid w:val="0"/>
                <w:kern w:val="0"/>
                <w:sz w:val="16"/>
                <w:szCs w:val="16"/>
              </w:rPr>
              <w:br/>
              <w:t>2.了解漢人在臺澎的活動情形。</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簡單介紹明代以前，中國歷朝在臺灣、澎湖設官治理的情形。</w:t>
            </w:r>
          </w:p>
          <w:p w:rsidR="008022B7" w:rsidRPr="00D11E1E" w:rsidRDefault="008022B7" w:rsidP="008022B7">
            <w:pPr>
              <w:spacing w:line="0" w:lineRule="atLeast"/>
              <w:jc w:val="both"/>
              <w:rPr>
                <w:sz w:val="16"/>
                <w:szCs w:val="16"/>
              </w:rPr>
            </w:pPr>
            <w:r w:rsidRPr="00D11E1E">
              <w:rPr>
                <w:rFonts w:hint="eastAsia"/>
                <w:sz w:val="16"/>
                <w:szCs w:val="16"/>
              </w:rPr>
              <w:t>2.17</w:t>
            </w:r>
            <w:r w:rsidRPr="00D11E1E">
              <w:rPr>
                <w:rFonts w:hint="eastAsia"/>
                <w:sz w:val="16"/>
                <w:szCs w:val="16"/>
              </w:rPr>
              <w:t>世紀臺灣、澎湖為何會成為走私貿易和海盜聚集地？原因何在？</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以活潑有趣的方式，介紹有關顏思齊和鄭芝龍的傳奇故事。</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介紹澎湖天后宮的由來和相關傳奇故事。</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1.分組討論</w:t>
            </w:r>
            <w:r w:rsidRPr="00D11E1E">
              <w:rPr>
                <w:rFonts w:ascii="新細明體" w:hAnsi="新細明體" w:hint="eastAsia"/>
                <w:bCs/>
                <w:snapToGrid w:val="0"/>
                <w:kern w:val="0"/>
                <w:sz w:val="16"/>
                <w:szCs w:val="16"/>
              </w:rPr>
              <w:br/>
              <w:t>2.隨堂測驗</w:t>
            </w:r>
            <w:r w:rsidRPr="00D11E1E">
              <w:rPr>
                <w:rFonts w:ascii="新細明體" w:hAnsi="新細明體" w:hint="eastAsia"/>
                <w:bCs/>
                <w:snapToGrid w:val="0"/>
                <w:kern w:val="0"/>
                <w:sz w:val="16"/>
                <w:szCs w:val="16"/>
              </w:rPr>
              <w:br/>
              <w:t>3.課堂表現</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1.蒐集當時歷史人物相關圖照</w:t>
            </w:r>
            <w:r w:rsidRPr="00D11E1E">
              <w:rPr>
                <w:rFonts w:ascii="新細明體" w:hAnsi="新細明體" w:hint="eastAsia"/>
                <w:bCs/>
                <w:snapToGrid w:val="0"/>
                <w:kern w:val="0"/>
                <w:sz w:val="16"/>
                <w:szCs w:val="16"/>
              </w:rPr>
              <w:br/>
              <w:t>2.澎湖天后宮圖</w:t>
            </w:r>
            <w:r w:rsidRPr="00D11E1E">
              <w:rPr>
                <w:rFonts w:ascii="新細明體" w:hAnsi="新細明體" w:hint="eastAsia"/>
                <w:bCs/>
                <w:snapToGrid w:val="0"/>
                <w:kern w:val="0"/>
                <w:sz w:val="16"/>
                <w:szCs w:val="16"/>
              </w:rPr>
              <w:br/>
              <w:t>3.蒐集顏思齊和鄭芝龍故事</w:t>
            </w:r>
            <w:r w:rsidRPr="00D11E1E">
              <w:rPr>
                <w:rFonts w:ascii="新細明體" w:hAnsi="新細明體" w:hint="eastAsia"/>
                <w:bCs/>
                <w:snapToGrid w:val="0"/>
                <w:kern w:val="0"/>
                <w:sz w:val="16"/>
                <w:szCs w:val="16"/>
              </w:rPr>
              <w:br/>
              <w:t>4.蒐集中國歷代治臺文獻資料</w:t>
            </w:r>
            <w:r w:rsidRPr="00D11E1E">
              <w:rPr>
                <w:rFonts w:ascii="新細明體" w:hAnsi="新細明體" w:hint="eastAsia"/>
                <w:bCs/>
                <w:snapToGrid w:val="0"/>
                <w:kern w:val="0"/>
                <w:sz w:val="16"/>
                <w:szCs w:val="16"/>
              </w:rPr>
              <w:br/>
              <w:t>5.歷史文化學習網</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【人權教育】</w:t>
            </w: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了解文化權並能欣賞、包容文化差異。</w:t>
            </w:r>
            <w:r w:rsidRPr="00D11E1E">
              <w:rPr>
                <w:rFonts w:ascii="新細明體" w:hAnsi="新細明體" w:hint="eastAsia"/>
                <w:bCs/>
                <w:snapToGrid w:val="0"/>
                <w:kern w:val="0"/>
                <w:sz w:val="16"/>
                <w:szCs w:val="16"/>
              </w:rPr>
              <w:br/>
              <w:t>【海洋教育】3-4-1了解臺灣地理位置在航運史上的重要性。</w:t>
            </w:r>
            <w:r w:rsidRPr="00D11E1E">
              <w:rPr>
                <w:rFonts w:ascii="新細明體" w:hAnsi="新細明體" w:hint="eastAsia"/>
                <w:bCs/>
                <w:snapToGrid w:val="0"/>
                <w:kern w:val="0"/>
                <w:sz w:val="16"/>
                <w:szCs w:val="16"/>
              </w:rPr>
              <w:br/>
              <w:t>【海洋教育】3-4-2分析臺灣海洋拓展史之演進與未來發展。</w:t>
            </w:r>
            <w:r w:rsidRPr="00D11E1E">
              <w:rPr>
                <w:rFonts w:ascii="新細明體" w:hAnsi="新細明體" w:hint="eastAsia"/>
                <w:bCs/>
                <w:snapToGrid w:val="0"/>
                <w:kern w:val="0"/>
                <w:sz w:val="16"/>
                <w:szCs w:val="16"/>
              </w:rPr>
              <w:br/>
              <w:t>【環境教育】2-4-1了解環境與經濟發展間的關係。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第四週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9/17~9/21</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第二章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和諧的性別關係</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3"/>
                <w:attr w:name="Month" w:val="4"/>
                <w:attr w:name="Year" w:val="2003"/>
              </w:smartTagPr>
              <w:r w:rsidRPr="00D11E1E">
                <w:rPr>
                  <w:rFonts w:ascii="新細明體" w:hAnsi="新細明體" w:hint="eastAsia"/>
                  <w:bCs/>
                  <w:snapToGrid w:val="0"/>
                  <w:kern w:val="0"/>
                  <w:sz w:val="16"/>
                  <w:szCs w:val="16"/>
                </w:rPr>
                <w:t>3</w:t>
              </w:r>
              <w:r w:rsidRPr="00D11E1E">
                <w:rPr>
                  <w:rFonts w:ascii="新細明體" w:hAnsi="新細明體"/>
                  <w:bCs/>
                  <w:snapToGrid w:val="0"/>
                  <w:kern w:val="0"/>
                  <w:sz w:val="16"/>
                  <w:szCs w:val="16"/>
                </w:rPr>
                <w:t>-4-3</w:t>
              </w:r>
            </w:smartTag>
            <w:r w:rsidRPr="00D11E1E">
              <w:rPr>
                <w:rFonts w:ascii="新細明體" w:hAnsi="新細明體" w:hint="eastAsia"/>
                <w:bCs/>
                <w:snapToGrid w:val="0"/>
                <w:kern w:val="0"/>
                <w:sz w:val="16"/>
                <w:szCs w:val="16"/>
              </w:rPr>
              <w:t>舉例指出人類之異質性組合，可產生同質性組合所不具備的功能及衍生的問題</w:t>
            </w:r>
            <w:r w:rsidRPr="00D11E1E">
              <w:rPr>
                <w:rFonts w:ascii="新細明體" w:hAnsi="新細明體"/>
                <w:bCs/>
                <w:snapToGrid w:val="0"/>
                <w:kern w:val="0"/>
                <w:sz w:val="16"/>
                <w:szCs w:val="16"/>
              </w:rPr>
              <w:t>。</w:t>
            </w:r>
            <w:r w:rsidRPr="00D11E1E">
              <w:rPr>
                <w:rFonts w:ascii="新細明體" w:hAnsi="新細明體"/>
                <w:bCs/>
                <w:snapToGrid w:val="0"/>
                <w:kern w:val="0"/>
                <w:sz w:val="16"/>
                <w:szCs w:val="16"/>
              </w:rPr>
              <w:br/>
              <w:t>5-4-</w:t>
            </w:r>
            <w:r w:rsidRPr="00D11E1E">
              <w:rPr>
                <w:rFonts w:ascii="新細明體" w:hAnsi="新細明體" w:hint="eastAsia"/>
                <w:bCs/>
                <w:snapToGrid w:val="0"/>
                <w:kern w:val="0"/>
                <w:sz w:val="16"/>
                <w:szCs w:val="16"/>
              </w:rPr>
              <w:t>2了解認識自我及認識周圍環境的歷程，會受主客觀因素的影響，但是經過討論和溝通，可以分享觀點與形成共識</w:t>
            </w:r>
            <w:r w:rsidRPr="00D11E1E">
              <w:rPr>
                <w:rFonts w:ascii="新細明體" w:hAnsi="新細明體"/>
                <w:bCs/>
                <w:snapToGrid w:val="0"/>
                <w:kern w:val="0"/>
                <w:sz w:val="16"/>
                <w:szCs w:val="16"/>
              </w:rPr>
              <w:t>。</w:t>
            </w:r>
            <w:r w:rsidRPr="00D11E1E">
              <w:rPr>
                <w:rFonts w:ascii="新細明體" w:hAnsi="新細明體"/>
                <w:bCs/>
                <w:snapToGrid w:val="0"/>
                <w:kern w:val="0"/>
                <w:sz w:val="16"/>
                <w:szCs w:val="16"/>
              </w:rPr>
              <w:br/>
              <w:t>5-4-4分析個體所扮演的角色，會受到人格特質、社會制度、風俗習慣與價值觀等影響。</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5"/>
              </w:smartTagPr>
              <w:r w:rsidRPr="00D11E1E">
                <w:rPr>
                  <w:rFonts w:ascii="新細明體" w:hAnsi="新細明體"/>
                  <w:bCs/>
                  <w:snapToGrid w:val="0"/>
                  <w:kern w:val="0"/>
                  <w:sz w:val="16"/>
                  <w:szCs w:val="16"/>
                </w:rPr>
                <w:t>5-4-6</w:t>
              </w:r>
            </w:smartTag>
            <w:r w:rsidRPr="00D11E1E">
              <w:rPr>
                <w:rFonts w:ascii="新細明體" w:hAnsi="新細明體"/>
                <w:bCs/>
                <w:snapToGrid w:val="0"/>
                <w:kern w:val="0"/>
                <w:sz w:val="16"/>
                <w:szCs w:val="16"/>
              </w:rPr>
              <w:t>分析人際、群己、群體相處可能產生的衝突及解決策略，並能運用理性溝通、相互尊重與適當妥協等基本原則。</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1.認識性別角色與性別刻板印象。</w:t>
            </w:r>
            <w:r w:rsidRPr="00D11E1E">
              <w:rPr>
                <w:rFonts w:ascii="新細明體" w:hAnsi="新細明體" w:hint="eastAsia"/>
                <w:bCs/>
                <w:snapToGrid w:val="0"/>
                <w:kern w:val="0"/>
                <w:sz w:val="16"/>
                <w:szCs w:val="16"/>
              </w:rPr>
              <w:br/>
              <w:t>2.了解性別角色形成途徑。</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介紹性別角色，並說明如何區分。</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傳統的性別刻板印象有哪些？目前社會上有哪些改變？請舉例說明。</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如何看待「男人婆」、「娘娘腔」，請同學發表看法。</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說明家庭在性別角色形成中扮演的功能和重要性。</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學校如何影響個人性別角色？請舉例說明。</w:t>
            </w:r>
          </w:p>
          <w:p w:rsidR="008022B7" w:rsidRPr="00D11E1E" w:rsidRDefault="008022B7" w:rsidP="008022B7">
            <w:pPr>
              <w:spacing w:line="0" w:lineRule="atLeast"/>
              <w:jc w:val="both"/>
              <w:rPr>
                <w:sz w:val="16"/>
                <w:szCs w:val="16"/>
              </w:rPr>
            </w:pPr>
            <w:r w:rsidRPr="00D11E1E">
              <w:rPr>
                <w:rFonts w:hint="eastAsia"/>
                <w:sz w:val="16"/>
                <w:szCs w:val="16"/>
              </w:rPr>
              <w:t>6.</w:t>
            </w:r>
            <w:r w:rsidRPr="00D11E1E">
              <w:rPr>
                <w:rFonts w:hint="eastAsia"/>
                <w:sz w:val="16"/>
                <w:szCs w:val="16"/>
              </w:rPr>
              <w:t>從偶像崇拜、哈韓風潮中，分析傳播媒體對性別角色形成的影響力。</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1.分組討論</w:t>
            </w:r>
            <w:r w:rsidRPr="00D11E1E">
              <w:rPr>
                <w:rFonts w:ascii="新細明體" w:hAnsi="新細明體" w:hint="eastAsia"/>
                <w:bCs/>
                <w:snapToGrid w:val="0"/>
                <w:kern w:val="0"/>
                <w:sz w:val="16"/>
                <w:szCs w:val="16"/>
              </w:rPr>
              <w:br/>
              <w:t>2.紙筆測驗</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1.影片教學</w:t>
            </w:r>
            <w:r w:rsidRPr="00D11E1E">
              <w:rPr>
                <w:rFonts w:ascii="新細明體" w:hAnsi="新細明體" w:hint="eastAsia"/>
                <w:bCs/>
                <w:snapToGrid w:val="0"/>
                <w:kern w:val="0"/>
                <w:sz w:val="16"/>
                <w:szCs w:val="16"/>
              </w:rPr>
              <w:br/>
              <w:t>2.蒐集性別角色相關書籍</w:t>
            </w:r>
            <w:r w:rsidRPr="00D11E1E">
              <w:rPr>
                <w:rFonts w:ascii="新細明體" w:hAnsi="新細明體" w:hint="eastAsia"/>
                <w:bCs/>
                <w:snapToGrid w:val="0"/>
                <w:kern w:val="0"/>
                <w:sz w:val="16"/>
                <w:szCs w:val="16"/>
              </w:rPr>
              <w:br/>
              <w:t>3.蒐集性別角色相關故事資料</w:t>
            </w:r>
          </w:p>
        </w:tc>
        <w:tc>
          <w:tcPr>
            <w:tcW w:w="478"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一、了解自我與發展潛能</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四、表達、溝通與分享</w:t>
            </w:r>
            <w:r w:rsidRPr="00D11E1E">
              <w:rPr>
                <w:rFonts w:ascii="新細明體" w:hAnsi="新細明體" w:hint="eastAsia"/>
                <w:bCs/>
                <w:snapToGrid w:val="0"/>
                <w:kern w:val="0"/>
                <w:sz w:val="16"/>
                <w:szCs w:val="16"/>
              </w:rPr>
              <w:br/>
              <w:t>五、尊重、關懷與團隊合作</w:t>
            </w:r>
            <w:r w:rsidRPr="00D11E1E">
              <w:rPr>
                <w:rFonts w:ascii="新細明體" w:hAnsi="新細明體" w:hint="eastAsia"/>
                <w:bCs/>
                <w:snapToGrid w:val="0"/>
                <w:kern w:val="0"/>
                <w:sz w:val="16"/>
                <w:szCs w:val="16"/>
              </w:rPr>
              <w:br/>
              <w:t>九、主動探索與研究</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十、獨立思考與解決問題</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Year" w:val="2001"/>
                <w:attr w:name="Month" w:val="4"/>
                <w:attr w:name="Day" w:val="4"/>
                <w:attr w:name="IsLunarDate" w:val="False"/>
                <w:attr w:name="IsROCDate" w:val="False"/>
              </w:smartTagPr>
              <w:r w:rsidRPr="00D11E1E">
                <w:rPr>
                  <w:rFonts w:ascii="新細明體" w:hAnsi="新細明體" w:hint="eastAsia"/>
                  <w:bCs/>
                  <w:snapToGrid w:val="0"/>
                  <w:kern w:val="0"/>
                  <w:sz w:val="16"/>
                  <w:szCs w:val="16"/>
                </w:rPr>
                <w:t>1-4-4</w:t>
              </w:r>
            </w:smartTag>
            <w:r w:rsidRPr="00D11E1E">
              <w:rPr>
                <w:rFonts w:ascii="新細明體" w:hAnsi="新細明體" w:hint="eastAsia"/>
                <w:bCs/>
                <w:snapToGrid w:val="0"/>
                <w:kern w:val="0"/>
                <w:sz w:val="16"/>
                <w:szCs w:val="16"/>
              </w:rPr>
              <w:t>辨識性別特質的刻板化對個人的影響。</w:t>
            </w:r>
            <w:r w:rsidRPr="00D11E1E">
              <w:rPr>
                <w:rFonts w:ascii="新細明體" w:hAnsi="新細明體" w:hint="eastAsia"/>
                <w:bCs/>
                <w:snapToGrid w:val="0"/>
                <w:kern w:val="0"/>
                <w:sz w:val="16"/>
                <w:szCs w:val="16"/>
              </w:rPr>
              <w:br/>
              <w:t>【性別平等教育】2-4-1分析現今社會問題與刻板的性別角色關係。</w:t>
            </w:r>
            <w:r w:rsidRPr="00D11E1E">
              <w:rPr>
                <w:rFonts w:ascii="新細明體" w:hAnsi="新細明體" w:hint="eastAsia"/>
                <w:bCs/>
                <w:snapToGrid w:val="0"/>
                <w:kern w:val="0"/>
                <w:sz w:val="16"/>
                <w:szCs w:val="16"/>
              </w:rPr>
              <w:br/>
              <w:t>【性別平等教育】2-4-12探究性騷擾與性侵害相關議題。</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Year" w:val="2003"/>
                <w:attr w:name="Month" w:val="4"/>
                <w:attr w:name="Day" w:val="13"/>
                <w:attr w:name="IsLunarDate" w:val="False"/>
                <w:attr w:name="IsROCDate" w:val="False"/>
              </w:smartTagPr>
              <w:r w:rsidRPr="00D11E1E">
                <w:rPr>
                  <w:rFonts w:ascii="新細明體" w:hAnsi="新細明體" w:hint="eastAsia"/>
                  <w:bCs/>
                  <w:snapToGrid w:val="0"/>
                  <w:kern w:val="0"/>
                  <w:sz w:val="16"/>
                  <w:szCs w:val="16"/>
                </w:rPr>
                <w:t>3-4-13</w:t>
              </w:r>
            </w:smartTag>
            <w:r w:rsidRPr="00D11E1E">
              <w:rPr>
                <w:rFonts w:ascii="新細明體" w:hAnsi="新細明體" w:hint="eastAsia"/>
                <w:bCs/>
                <w:snapToGrid w:val="0"/>
                <w:kern w:val="0"/>
                <w:sz w:val="16"/>
                <w:szCs w:val="16"/>
              </w:rPr>
              <w:t>探究多元文化社會中的性別歧視，並尋求改善策略。</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Year" w:val="2004"/>
                <w:attr w:name="Month" w:val="4"/>
                <w:attr w:name="Day" w:val="1"/>
                <w:attr w:name="IsLunarDate" w:val="False"/>
                <w:attr w:name="IsROCDate" w:val="False"/>
              </w:smartTagPr>
              <w:r w:rsidRPr="00D11E1E">
                <w:rPr>
                  <w:rFonts w:ascii="新細明體" w:hAnsi="新細明體" w:hint="eastAsia"/>
                  <w:bCs/>
                  <w:snapToGrid w:val="0"/>
                  <w:kern w:val="0"/>
                  <w:sz w:val="16"/>
                  <w:szCs w:val="16"/>
                </w:rPr>
                <w:t>4-4-1</w:t>
              </w:r>
            </w:smartTag>
            <w:r w:rsidRPr="00D11E1E">
              <w:rPr>
                <w:rFonts w:ascii="新細明體" w:hAnsi="新細明體" w:hint="eastAsia"/>
                <w:bCs/>
                <w:snapToGrid w:val="0"/>
                <w:kern w:val="0"/>
                <w:sz w:val="16"/>
                <w:szCs w:val="16"/>
              </w:rPr>
              <w:t>肯定自己，尊重他人。</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第五週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9/24~9/28</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第二章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地形</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D11E1E">
                <w:rPr>
                  <w:rFonts w:ascii="新細明體" w:hAnsi="新細明體"/>
                  <w:bCs/>
                  <w:snapToGrid w:val="0"/>
                  <w:kern w:val="0"/>
                  <w:sz w:val="16"/>
                  <w:szCs w:val="16"/>
                </w:rPr>
                <w:t>1-4-2</w:t>
              </w:r>
            </w:smartTag>
            <w:r w:rsidRPr="00D11E1E">
              <w:rPr>
                <w:rFonts w:ascii="新細明體" w:hAnsi="新細明體"/>
                <w:bCs/>
                <w:snapToGrid w:val="0"/>
                <w:kern w:val="0"/>
                <w:sz w:val="16"/>
                <w:szCs w:val="16"/>
              </w:rPr>
              <w:t>分析自然環境、人文環境及其互動如何影響人類的生活型態。</w:t>
            </w:r>
            <w:r w:rsidRPr="00D11E1E">
              <w:rPr>
                <w:rFonts w:ascii="新細明體" w:hAnsi="新細明體"/>
                <w:bCs/>
                <w:snapToGrid w:val="0"/>
                <w:kern w:val="0"/>
                <w:sz w:val="16"/>
                <w:szCs w:val="16"/>
              </w:rPr>
              <w:br/>
              <w:t>1-4-3分析人們對地方和環境的識覺改變如何反映文化的變遷。</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1.認識等高線地形圖。</w:t>
            </w:r>
            <w:r w:rsidRPr="00D11E1E">
              <w:rPr>
                <w:rFonts w:ascii="新細明體" w:hAnsi="新細明體" w:hint="eastAsia"/>
                <w:bCs/>
                <w:snapToGrid w:val="0"/>
                <w:kern w:val="0"/>
                <w:sz w:val="16"/>
                <w:szCs w:val="16"/>
              </w:rPr>
              <w:br/>
              <w:t>2.認識分層設色圖。</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介紹等高線圖，並教導同學如何研讀。</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介紹分層設色圖，並教導同學研讀。</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1.心得報告</w:t>
            </w:r>
            <w:r w:rsidRPr="00D11E1E">
              <w:rPr>
                <w:rFonts w:ascii="新細明體" w:hAnsi="新細明體" w:hint="eastAsia"/>
                <w:bCs/>
                <w:snapToGrid w:val="0"/>
                <w:kern w:val="0"/>
                <w:sz w:val="16"/>
                <w:szCs w:val="16"/>
              </w:rPr>
              <w:br/>
              <w:t>2.問題討論</w:t>
            </w:r>
            <w:r w:rsidRPr="00D11E1E">
              <w:rPr>
                <w:rFonts w:ascii="新細明體" w:hAnsi="新細明體" w:hint="eastAsia"/>
                <w:bCs/>
                <w:snapToGrid w:val="0"/>
                <w:kern w:val="0"/>
                <w:sz w:val="16"/>
                <w:szCs w:val="16"/>
              </w:rPr>
              <w:br/>
              <w:t>3.紙筆測驗</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1.蒐集等高線、分層設色等圖片</w:t>
            </w:r>
            <w:r w:rsidRPr="00D11E1E">
              <w:rPr>
                <w:rFonts w:ascii="新細明體" w:hAnsi="新細明體" w:hint="eastAsia"/>
                <w:bCs/>
                <w:snapToGrid w:val="0"/>
                <w:kern w:val="0"/>
                <w:sz w:val="16"/>
                <w:szCs w:val="16"/>
              </w:rPr>
              <w:br/>
              <w:t>2.影片教學</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Year" w:val="2003"/>
                <w:attr w:name="Month" w:val="4"/>
                <w:attr w:name="Day" w:val="1"/>
                <w:attr w:name="IsLunarDate" w:val="False"/>
                <w:attr w:name="IsROCDate" w:val="False"/>
              </w:smartTagPr>
              <w:r w:rsidRPr="00D11E1E">
                <w:rPr>
                  <w:rFonts w:ascii="新細明體" w:hAnsi="新細明體" w:hint="eastAsia"/>
                  <w:bCs/>
                  <w:snapToGrid w:val="0"/>
                  <w:kern w:val="0"/>
                  <w:sz w:val="16"/>
                  <w:szCs w:val="16"/>
                </w:rPr>
                <w:t>3-4-1</w:t>
              </w:r>
            </w:smartTag>
            <w:r w:rsidRPr="00D11E1E">
              <w:rPr>
                <w:rFonts w:ascii="新細明體" w:hAnsi="新細明體" w:hint="eastAsia"/>
                <w:bCs/>
                <w:snapToGrid w:val="0"/>
                <w:kern w:val="0"/>
                <w:sz w:val="16"/>
                <w:szCs w:val="16"/>
              </w:rPr>
              <w:t>運用生活相關知能，肯定自我與表現自我。</w:t>
            </w:r>
            <w:r w:rsidRPr="00D11E1E">
              <w:rPr>
                <w:rFonts w:ascii="新細明體" w:hAnsi="新細明體" w:hint="eastAsia"/>
                <w:bCs/>
                <w:snapToGrid w:val="0"/>
                <w:kern w:val="0"/>
                <w:sz w:val="16"/>
                <w:szCs w:val="16"/>
              </w:rPr>
              <w:br/>
              <w:t>【資訊教育】3-4-9能判斷資訊的適用性及精確度。</w:t>
            </w:r>
            <w:r w:rsidRPr="00D11E1E">
              <w:rPr>
                <w:rFonts w:ascii="新細明體" w:hAnsi="新細明體" w:hint="eastAsia"/>
                <w:bCs/>
                <w:snapToGrid w:val="0"/>
                <w:kern w:val="0"/>
                <w:sz w:val="16"/>
                <w:szCs w:val="16"/>
              </w:rPr>
              <w:br/>
              <w:t>【資訊教育】5-4-5能應用資訊及網路科技，培養合作與主動學習的能力。</w:t>
            </w:r>
            <w:r w:rsidRPr="00D11E1E">
              <w:rPr>
                <w:rFonts w:ascii="新細明體" w:hAnsi="新細明體" w:hint="eastAsia"/>
                <w:bCs/>
                <w:snapToGrid w:val="0"/>
                <w:kern w:val="0"/>
                <w:sz w:val="16"/>
                <w:szCs w:val="16"/>
              </w:rPr>
              <w:br/>
              <w:t>【資訊教育】5-4-6能建立科技為增進整體人類福祉的正確觀念，善用資訊科技做為關心他人及協助弱勢族群的工具。</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第五週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9/24~9/28</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第二章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國際競爭下的臺灣</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r w:rsidRPr="00D11E1E">
              <w:rPr>
                <w:rFonts w:ascii="新細明體" w:hAnsi="新細明體"/>
                <w:bCs/>
                <w:snapToGrid w:val="0"/>
                <w:kern w:val="0"/>
                <w:sz w:val="16"/>
                <w:szCs w:val="16"/>
              </w:rPr>
              <w:br/>
              <w:t>2-4-6了解並描述歷史演變的多重因果關係。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1.了解荷蘭、西班牙來臺原因。</w:t>
            </w:r>
            <w:r w:rsidRPr="00D11E1E">
              <w:rPr>
                <w:rFonts w:ascii="新細明體" w:hAnsi="新細明體" w:hint="eastAsia"/>
                <w:bCs/>
                <w:snapToGrid w:val="0"/>
                <w:kern w:val="0"/>
                <w:sz w:val="16"/>
                <w:szCs w:val="16"/>
              </w:rPr>
              <w:br/>
              <w:t>2.認識臺灣名稱由來。</w:t>
            </w:r>
            <w:r w:rsidRPr="00D11E1E">
              <w:rPr>
                <w:rFonts w:ascii="新細明體" w:hAnsi="新細明體" w:hint="eastAsia"/>
                <w:bCs/>
                <w:snapToGrid w:val="0"/>
                <w:kern w:val="0"/>
                <w:sz w:val="16"/>
                <w:szCs w:val="16"/>
              </w:rPr>
              <w:br/>
              <w:t>3.了解荷蘭、西班牙治臺範圍。</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1.15</w:t>
            </w:r>
            <w:r w:rsidRPr="00D11E1E">
              <w:rPr>
                <w:rFonts w:hint="eastAsia"/>
                <w:sz w:val="16"/>
                <w:szCs w:val="16"/>
              </w:rPr>
              <w:t>世紀以後，西方各國透過新航路東來海外殖民，臺灣具有哪些條件使得西方勢力爭相競逐？</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臺灣為什麼會被稱為「福爾摩沙」？這個名稱是怎麼來的？</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自中國元朝以降，臺灣的名稱更迭不已，臺灣曾經有過哪些稱謂？</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配合地圖，說明荷蘭、西班牙在臺灣發展路線和統治區域。</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3.資料蒐集</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1.歷史文化學習網</w:t>
            </w:r>
            <w:r w:rsidRPr="00D11E1E">
              <w:rPr>
                <w:rFonts w:ascii="新細明體" w:hAnsi="新細明體" w:hint="eastAsia"/>
                <w:bCs/>
                <w:snapToGrid w:val="0"/>
                <w:kern w:val="0"/>
                <w:sz w:val="16"/>
                <w:szCs w:val="16"/>
              </w:rPr>
              <w:br/>
              <w:t>2.世界地圖</w:t>
            </w:r>
            <w:r w:rsidRPr="00D11E1E">
              <w:rPr>
                <w:rFonts w:ascii="新細明體" w:hAnsi="新細明體" w:hint="eastAsia"/>
                <w:bCs/>
                <w:snapToGrid w:val="0"/>
                <w:kern w:val="0"/>
                <w:sz w:val="16"/>
                <w:szCs w:val="16"/>
              </w:rPr>
              <w:br/>
              <w:t>3.蒐集臺灣名稱相關資料</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Year" w:val="2002"/>
                <w:attr w:name="Month" w:val="4"/>
                <w:attr w:name="Day" w:val="2"/>
                <w:attr w:name="IsLunarDate" w:val="False"/>
                <w:attr w:name="IsROCDate" w:val="False"/>
              </w:smartTagPr>
              <w:r w:rsidRPr="00D11E1E">
                <w:rPr>
                  <w:rFonts w:ascii="新細明體" w:hAnsi="新細明體" w:hint="eastAsia"/>
                  <w:bCs/>
                  <w:snapToGrid w:val="0"/>
                  <w:kern w:val="0"/>
                  <w:sz w:val="16"/>
                  <w:szCs w:val="16"/>
                </w:rPr>
                <w:t>2-4-2</w:t>
              </w:r>
            </w:smartTag>
            <w:r w:rsidRPr="00D11E1E">
              <w:rPr>
                <w:rFonts w:ascii="新細明體" w:hAnsi="新細明體" w:hint="eastAsia"/>
                <w:bCs/>
                <w:snapToGrid w:val="0"/>
                <w:kern w:val="0"/>
                <w:sz w:val="16"/>
                <w:szCs w:val="16"/>
              </w:rPr>
              <w:t>了解航運與經濟發展的關係。</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Year" w:val="2003"/>
                <w:attr w:name="Month" w:val="4"/>
                <w:attr w:name="Day" w:val="1"/>
                <w:attr w:name="IsLunarDate" w:val="False"/>
                <w:attr w:name="IsROCDate" w:val="False"/>
              </w:smartTagPr>
              <w:r w:rsidRPr="00D11E1E">
                <w:rPr>
                  <w:rFonts w:ascii="新細明體" w:hAnsi="新細明體" w:hint="eastAsia"/>
                  <w:bCs/>
                  <w:snapToGrid w:val="0"/>
                  <w:kern w:val="0"/>
                  <w:sz w:val="16"/>
                  <w:szCs w:val="16"/>
                </w:rPr>
                <w:t>3-4-1</w:t>
              </w:r>
            </w:smartTag>
            <w:r w:rsidRPr="00D11E1E">
              <w:rPr>
                <w:rFonts w:ascii="新細明體" w:hAnsi="新細明體" w:hint="eastAsia"/>
                <w:bCs/>
                <w:snapToGrid w:val="0"/>
                <w:kern w:val="0"/>
                <w:sz w:val="16"/>
                <w:szCs w:val="16"/>
              </w:rPr>
              <w:t>了解臺灣地理位置在航運史上的重要性。</w:t>
            </w:r>
            <w:r w:rsidRPr="00D11E1E">
              <w:rPr>
                <w:rFonts w:ascii="新細明體" w:hAnsi="新細明體" w:hint="eastAsia"/>
                <w:bCs/>
                <w:snapToGrid w:val="0"/>
                <w:kern w:val="0"/>
                <w:sz w:val="16"/>
                <w:szCs w:val="16"/>
              </w:rPr>
              <w:br/>
              <w:t>【海洋教育】3-4-2分析臺灣海洋拓展史之演進與未來發展。</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了解環境與經濟發展間的關係。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第五週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9/24~9/28</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第二章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和諧的性別關係</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Year" w:val="2003"/>
                <w:attr w:name="Month" w:val="4"/>
                <w:attr w:name="Day" w:val="3"/>
                <w:attr w:name="IsLunarDate" w:val="False"/>
                <w:attr w:name="IsROCDate" w:val="False"/>
              </w:smartTagPr>
              <w:r w:rsidRPr="00D11E1E">
                <w:rPr>
                  <w:rFonts w:ascii="新細明體" w:hAnsi="新細明體" w:hint="eastAsia"/>
                  <w:bCs/>
                  <w:snapToGrid w:val="0"/>
                  <w:kern w:val="0"/>
                  <w:sz w:val="16"/>
                  <w:szCs w:val="16"/>
                </w:rPr>
                <w:t>3</w:t>
              </w:r>
              <w:r w:rsidRPr="00D11E1E">
                <w:rPr>
                  <w:rFonts w:ascii="新細明體" w:hAnsi="新細明體"/>
                  <w:bCs/>
                  <w:snapToGrid w:val="0"/>
                  <w:kern w:val="0"/>
                  <w:sz w:val="16"/>
                  <w:szCs w:val="16"/>
                </w:rPr>
                <w:t>-4-3</w:t>
              </w:r>
            </w:smartTag>
            <w:r w:rsidRPr="00D11E1E">
              <w:rPr>
                <w:rFonts w:ascii="新細明體" w:hAnsi="新細明體" w:hint="eastAsia"/>
                <w:bCs/>
                <w:snapToGrid w:val="0"/>
                <w:kern w:val="0"/>
                <w:sz w:val="16"/>
                <w:szCs w:val="16"/>
              </w:rPr>
              <w:t>舉例指出人類之異質性組合，可產生同質性組合所不具備的功能及衍生的問題</w:t>
            </w:r>
            <w:r w:rsidRPr="00D11E1E">
              <w:rPr>
                <w:rFonts w:ascii="新細明體" w:hAnsi="新細明體"/>
                <w:bCs/>
                <w:snapToGrid w:val="0"/>
                <w:kern w:val="0"/>
                <w:sz w:val="16"/>
                <w:szCs w:val="16"/>
              </w:rPr>
              <w:t>。</w:t>
            </w:r>
            <w:r w:rsidRPr="00D11E1E">
              <w:rPr>
                <w:rFonts w:ascii="新細明體" w:hAnsi="新細明體"/>
                <w:bCs/>
                <w:snapToGrid w:val="0"/>
                <w:kern w:val="0"/>
                <w:sz w:val="16"/>
                <w:szCs w:val="16"/>
              </w:rPr>
              <w:br/>
              <w:t>5-4-</w:t>
            </w:r>
            <w:r w:rsidRPr="00D11E1E">
              <w:rPr>
                <w:rFonts w:ascii="新細明體" w:hAnsi="新細明體" w:hint="eastAsia"/>
                <w:bCs/>
                <w:snapToGrid w:val="0"/>
                <w:kern w:val="0"/>
                <w:sz w:val="16"/>
                <w:szCs w:val="16"/>
              </w:rPr>
              <w:t>2了解認識自我及認識周圍環境的歷程，會受主客觀因素的影響，但是經過討論和溝通，可以分享觀點與形成共識</w:t>
            </w:r>
            <w:r w:rsidRPr="00D11E1E">
              <w:rPr>
                <w:rFonts w:ascii="新細明體" w:hAnsi="新細明體"/>
                <w:bCs/>
                <w:snapToGrid w:val="0"/>
                <w:kern w:val="0"/>
                <w:sz w:val="16"/>
                <w:szCs w:val="16"/>
              </w:rPr>
              <w:t>。</w:t>
            </w:r>
            <w:r w:rsidRPr="00D11E1E">
              <w:rPr>
                <w:rFonts w:ascii="新細明體" w:hAnsi="新細明體"/>
                <w:bCs/>
                <w:snapToGrid w:val="0"/>
                <w:kern w:val="0"/>
                <w:sz w:val="16"/>
                <w:szCs w:val="16"/>
              </w:rPr>
              <w:br/>
              <w:t>5-4-4分析個體所扮演的角色，會受到人格特質、社會制度、風俗習慣與價值觀等影響。</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5"/>
                <w:attr w:name="Month" w:val="4"/>
                <w:attr w:name="Day" w:val="6"/>
                <w:attr w:name="IsLunarDate" w:val="False"/>
                <w:attr w:name="IsROCDate" w:val="False"/>
              </w:smartTagPr>
              <w:r w:rsidRPr="00D11E1E">
                <w:rPr>
                  <w:rFonts w:ascii="新細明體" w:hAnsi="新細明體"/>
                  <w:bCs/>
                  <w:snapToGrid w:val="0"/>
                  <w:kern w:val="0"/>
                  <w:sz w:val="16"/>
                  <w:szCs w:val="16"/>
                </w:rPr>
                <w:t>5-4-6</w:t>
              </w:r>
            </w:smartTag>
            <w:r w:rsidRPr="00D11E1E">
              <w:rPr>
                <w:rFonts w:ascii="新細明體" w:hAnsi="新細明體"/>
                <w:bCs/>
                <w:snapToGrid w:val="0"/>
                <w:kern w:val="0"/>
                <w:sz w:val="16"/>
                <w:szCs w:val="16"/>
              </w:rPr>
              <w:t>分析人際、群己、群體相處可能產生的衝突及解決策略，並能運用理性溝通、相互尊重與適當妥協等基本原則。</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1.認識性別歧視。</w:t>
            </w:r>
            <w:r w:rsidRPr="00D11E1E">
              <w:rPr>
                <w:rFonts w:ascii="新細明體" w:hAnsi="新細明體" w:hint="eastAsia"/>
                <w:bCs/>
                <w:snapToGrid w:val="0"/>
                <w:kern w:val="0"/>
                <w:sz w:val="16"/>
                <w:szCs w:val="16"/>
              </w:rPr>
              <w:br/>
              <w:t>2.學習建立性別平等社會。</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校園、職場中常會遇見哪些性別歧視？如何尋求解決？請整理說明。</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性別歧視與性別刻板印象有何不同？如何扭轉？請舉例說明。。</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與同學一起討論民法中有哪些性別平等法條。</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介紹性別平等教育法與性別工作平等法中，有關性別平等的條文、規定。</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2.隨堂測驗</w:t>
            </w:r>
            <w:r w:rsidRPr="00D11E1E">
              <w:rPr>
                <w:rFonts w:ascii="新細明體" w:hAnsi="新細明體" w:hint="eastAsia"/>
                <w:bCs/>
                <w:snapToGrid w:val="0"/>
                <w:kern w:val="0"/>
                <w:sz w:val="16"/>
                <w:szCs w:val="16"/>
              </w:rPr>
              <w:br/>
              <w:t>3.課堂問答</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1.蒐集相關剪報資料</w:t>
            </w:r>
            <w:r w:rsidRPr="00D11E1E">
              <w:rPr>
                <w:rFonts w:ascii="新細明體" w:hAnsi="新細明體" w:hint="eastAsia"/>
                <w:bCs/>
                <w:snapToGrid w:val="0"/>
                <w:kern w:val="0"/>
                <w:sz w:val="16"/>
                <w:szCs w:val="16"/>
              </w:rPr>
              <w:br/>
              <w:t>2.影片教學</w:t>
            </w:r>
            <w:r w:rsidRPr="00D11E1E">
              <w:rPr>
                <w:rFonts w:ascii="新細明體" w:hAnsi="新細明體" w:hint="eastAsia"/>
                <w:bCs/>
                <w:snapToGrid w:val="0"/>
                <w:kern w:val="0"/>
                <w:sz w:val="16"/>
                <w:szCs w:val="16"/>
              </w:rPr>
              <w:br/>
              <w:t>3.六法全書</w:t>
            </w:r>
          </w:p>
        </w:tc>
        <w:tc>
          <w:tcPr>
            <w:tcW w:w="478"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一、了解自我與發展潛能</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四、表達、溝通與分享</w:t>
            </w:r>
            <w:r w:rsidRPr="00D11E1E">
              <w:rPr>
                <w:rFonts w:ascii="新細明體" w:hAnsi="新細明體" w:hint="eastAsia"/>
                <w:bCs/>
                <w:snapToGrid w:val="0"/>
                <w:kern w:val="0"/>
                <w:sz w:val="16"/>
                <w:szCs w:val="16"/>
              </w:rPr>
              <w:br/>
              <w:t>五、尊重、關懷與團隊合作</w:t>
            </w:r>
            <w:r w:rsidRPr="00D11E1E">
              <w:rPr>
                <w:rFonts w:ascii="新細明體" w:hAnsi="新細明體" w:hint="eastAsia"/>
                <w:bCs/>
                <w:snapToGrid w:val="0"/>
                <w:kern w:val="0"/>
                <w:sz w:val="16"/>
                <w:szCs w:val="16"/>
              </w:rPr>
              <w:br/>
              <w:t>九、主動探索與研究</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十、獨立思考與解決問題</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Year" w:val="2001"/>
                <w:attr w:name="Month" w:val="4"/>
                <w:attr w:name="Day" w:val="4"/>
                <w:attr w:name="IsLunarDate" w:val="False"/>
                <w:attr w:name="IsROCDate" w:val="False"/>
              </w:smartTagPr>
              <w:r w:rsidRPr="00D11E1E">
                <w:rPr>
                  <w:rFonts w:ascii="新細明體" w:hAnsi="新細明體" w:hint="eastAsia"/>
                  <w:bCs/>
                  <w:snapToGrid w:val="0"/>
                  <w:kern w:val="0"/>
                  <w:sz w:val="16"/>
                  <w:szCs w:val="16"/>
                </w:rPr>
                <w:t>1-4-4</w:t>
              </w:r>
            </w:smartTag>
            <w:r w:rsidRPr="00D11E1E">
              <w:rPr>
                <w:rFonts w:ascii="新細明體" w:hAnsi="新細明體" w:hint="eastAsia"/>
                <w:bCs/>
                <w:snapToGrid w:val="0"/>
                <w:kern w:val="0"/>
                <w:sz w:val="16"/>
                <w:szCs w:val="16"/>
              </w:rPr>
              <w:t>辨識性別特質的刻板化對個人的影響。</w:t>
            </w:r>
            <w:r w:rsidRPr="00D11E1E">
              <w:rPr>
                <w:rFonts w:ascii="新細明體" w:hAnsi="新細明體" w:hint="eastAsia"/>
                <w:bCs/>
                <w:snapToGrid w:val="0"/>
                <w:kern w:val="0"/>
                <w:sz w:val="16"/>
                <w:szCs w:val="16"/>
              </w:rPr>
              <w:br/>
              <w:t>【性別平等教育】2-4-1分析現今社會問題與刻板的性別角色關係。</w:t>
            </w:r>
            <w:r w:rsidRPr="00D11E1E">
              <w:rPr>
                <w:rFonts w:ascii="新細明體" w:hAnsi="新細明體" w:hint="eastAsia"/>
                <w:bCs/>
                <w:snapToGrid w:val="0"/>
                <w:kern w:val="0"/>
                <w:sz w:val="16"/>
                <w:szCs w:val="16"/>
              </w:rPr>
              <w:br/>
              <w:t>【性別平等教育】2-4-12探究性騷擾與性侵害相關議題。</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Year" w:val="2003"/>
                <w:attr w:name="Month" w:val="4"/>
                <w:attr w:name="Day" w:val="13"/>
                <w:attr w:name="IsLunarDate" w:val="False"/>
                <w:attr w:name="IsROCDate" w:val="False"/>
              </w:smartTagPr>
              <w:r w:rsidRPr="00D11E1E">
                <w:rPr>
                  <w:rFonts w:ascii="新細明體" w:hAnsi="新細明體" w:hint="eastAsia"/>
                  <w:bCs/>
                  <w:snapToGrid w:val="0"/>
                  <w:kern w:val="0"/>
                  <w:sz w:val="16"/>
                  <w:szCs w:val="16"/>
                </w:rPr>
                <w:t>3-4-13</w:t>
              </w:r>
            </w:smartTag>
            <w:r w:rsidRPr="00D11E1E">
              <w:rPr>
                <w:rFonts w:ascii="新細明體" w:hAnsi="新細明體" w:hint="eastAsia"/>
                <w:bCs/>
                <w:snapToGrid w:val="0"/>
                <w:kern w:val="0"/>
                <w:sz w:val="16"/>
                <w:szCs w:val="16"/>
              </w:rPr>
              <w:t>探究多元文化社會中的性別歧視，並尋求改善策略。</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Year" w:val="2004"/>
                <w:attr w:name="Month" w:val="4"/>
                <w:attr w:name="Day" w:val="1"/>
                <w:attr w:name="IsLunarDate" w:val="False"/>
                <w:attr w:name="IsROCDate" w:val="False"/>
              </w:smartTagPr>
              <w:r w:rsidRPr="00D11E1E">
                <w:rPr>
                  <w:rFonts w:ascii="新細明體" w:hAnsi="新細明體" w:hint="eastAsia"/>
                  <w:bCs/>
                  <w:snapToGrid w:val="0"/>
                  <w:kern w:val="0"/>
                  <w:sz w:val="16"/>
                  <w:szCs w:val="16"/>
                </w:rPr>
                <w:t>4-4-1</w:t>
              </w:r>
            </w:smartTag>
            <w:r w:rsidRPr="00D11E1E">
              <w:rPr>
                <w:rFonts w:ascii="新細明體" w:hAnsi="新細明體" w:hint="eastAsia"/>
                <w:bCs/>
                <w:snapToGrid w:val="0"/>
                <w:kern w:val="0"/>
                <w:sz w:val="16"/>
                <w:szCs w:val="16"/>
              </w:rPr>
              <w:t>肯定自己，尊重他人。</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第六週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10/1~10/5</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第二章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地形</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D11E1E">
                <w:rPr>
                  <w:rFonts w:ascii="新細明體" w:hAnsi="新細明體"/>
                  <w:bCs/>
                  <w:snapToGrid w:val="0"/>
                  <w:kern w:val="0"/>
                  <w:sz w:val="16"/>
                  <w:szCs w:val="16"/>
                </w:rPr>
                <w:t>1-4-2</w:t>
              </w:r>
            </w:smartTag>
            <w:r w:rsidRPr="00D11E1E">
              <w:rPr>
                <w:rFonts w:ascii="新細明體" w:hAnsi="新細明體"/>
                <w:bCs/>
                <w:snapToGrid w:val="0"/>
                <w:kern w:val="0"/>
                <w:sz w:val="16"/>
                <w:szCs w:val="16"/>
              </w:rPr>
              <w:t>分析自然環境、人文環境及其互動如何影響人類的生活型態。</w:t>
            </w:r>
            <w:r w:rsidRPr="00D11E1E">
              <w:rPr>
                <w:rFonts w:ascii="新細明體" w:hAnsi="新細明體"/>
                <w:bCs/>
                <w:snapToGrid w:val="0"/>
                <w:kern w:val="0"/>
                <w:sz w:val="16"/>
                <w:szCs w:val="16"/>
              </w:rPr>
              <w:br/>
              <w:t>1-4-3分析人們對地方和環境的識覺改變如何反映文化的變遷。</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1.認識地形剖面圖。</w:t>
            </w:r>
            <w:r w:rsidRPr="00D11E1E">
              <w:rPr>
                <w:rFonts w:ascii="新細明體" w:hAnsi="新細明體" w:hint="eastAsia"/>
                <w:bCs/>
                <w:snapToGrid w:val="0"/>
                <w:kern w:val="0"/>
                <w:sz w:val="16"/>
                <w:szCs w:val="16"/>
              </w:rPr>
              <w:br/>
              <w:t>2.認識衛星影像與航空照片。</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說明等高線圖與地形剖面的異同。</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比較衛星影像與航空照片的優缺點。</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1.心得報告</w:t>
            </w:r>
            <w:r w:rsidRPr="00D11E1E">
              <w:rPr>
                <w:rFonts w:ascii="新細明體" w:hAnsi="新細明體" w:hint="eastAsia"/>
                <w:bCs/>
                <w:snapToGrid w:val="0"/>
                <w:kern w:val="0"/>
                <w:sz w:val="16"/>
                <w:szCs w:val="16"/>
              </w:rPr>
              <w:br/>
              <w:t>2.問題討論</w:t>
            </w:r>
            <w:r w:rsidRPr="00D11E1E">
              <w:rPr>
                <w:rFonts w:ascii="新細明體" w:hAnsi="新細明體" w:hint="eastAsia"/>
                <w:bCs/>
                <w:snapToGrid w:val="0"/>
                <w:kern w:val="0"/>
                <w:sz w:val="16"/>
                <w:szCs w:val="16"/>
              </w:rPr>
              <w:br/>
              <w:t>3.紙筆測驗</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1.蒐集等高線、地形剖面、衛星影像、航空照片等圖片</w:t>
            </w:r>
            <w:r w:rsidRPr="00D11E1E">
              <w:rPr>
                <w:rFonts w:ascii="新細明體" w:hAnsi="新細明體" w:hint="eastAsia"/>
                <w:bCs/>
                <w:snapToGrid w:val="0"/>
                <w:kern w:val="0"/>
                <w:sz w:val="16"/>
                <w:szCs w:val="16"/>
              </w:rPr>
              <w:br/>
              <w:t>2.影片教學</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Year" w:val="2003"/>
                <w:attr w:name="Month" w:val="4"/>
                <w:attr w:name="Day" w:val="1"/>
                <w:attr w:name="IsLunarDate" w:val="False"/>
                <w:attr w:name="IsROCDate" w:val="False"/>
              </w:smartTagPr>
              <w:r w:rsidRPr="00D11E1E">
                <w:rPr>
                  <w:rFonts w:ascii="新細明體" w:hAnsi="新細明體" w:hint="eastAsia"/>
                  <w:bCs/>
                  <w:snapToGrid w:val="0"/>
                  <w:kern w:val="0"/>
                  <w:sz w:val="16"/>
                  <w:szCs w:val="16"/>
                </w:rPr>
                <w:t>3-4-1</w:t>
              </w:r>
            </w:smartTag>
            <w:r w:rsidRPr="00D11E1E">
              <w:rPr>
                <w:rFonts w:ascii="新細明體" w:hAnsi="新細明體" w:hint="eastAsia"/>
                <w:bCs/>
                <w:snapToGrid w:val="0"/>
                <w:kern w:val="0"/>
                <w:sz w:val="16"/>
                <w:szCs w:val="16"/>
              </w:rPr>
              <w:t>運用生活相關知能，肯定自我與表現自我。</w:t>
            </w:r>
            <w:r w:rsidRPr="00D11E1E">
              <w:rPr>
                <w:rFonts w:ascii="新細明體" w:hAnsi="新細明體" w:hint="eastAsia"/>
                <w:bCs/>
                <w:snapToGrid w:val="0"/>
                <w:kern w:val="0"/>
                <w:sz w:val="16"/>
                <w:szCs w:val="16"/>
              </w:rPr>
              <w:br/>
              <w:t>【資訊教育】3-4-9能判斷資訊的適用性及精確度。</w:t>
            </w:r>
            <w:r w:rsidRPr="00D11E1E">
              <w:rPr>
                <w:rFonts w:ascii="新細明體" w:hAnsi="新細明體" w:hint="eastAsia"/>
                <w:bCs/>
                <w:snapToGrid w:val="0"/>
                <w:kern w:val="0"/>
                <w:sz w:val="16"/>
                <w:szCs w:val="16"/>
              </w:rPr>
              <w:br/>
              <w:t>【資訊教育】5-4-5能應用資訊及網路科技，培養合作與主動學習的能力。</w:t>
            </w:r>
            <w:r w:rsidRPr="00D11E1E">
              <w:rPr>
                <w:rFonts w:ascii="新細明體" w:hAnsi="新細明體" w:hint="eastAsia"/>
                <w:bCs/>
                <w:snapToGrid w:val="0"/>
                <w:kern w:val="0"/>
                <w:sz w:val="16"/>
                <w:szCs w:val="16"/>
              </w:rPr>
              <w:br/>
              <w:t>【資訊教育】5-4-6能建立科技為增進整體人類福祉的正確觀念，善用資訊科技做為關心他人及協助弱勢族群的工具。</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第六週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10/1~10/5</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第二章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國際競爭下的臺灣</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r w:rsidRPr="00D11E1E">
              <w:rPr>
                <w:rFonts w:ascii="新細明體" w:hAnsi="新細明體"/>
                <w:bCs/>
                <w:snapToGrid w:val="0"/>
                <w:kern w:val="0"/>
                <w:sz w:val="16"/>
                <w:szCs w:val="16"/>
              </w:rPr>
              <w:br/>
              <w:t>4-4-3了解文化(包含道德、藝術與宗教等)如何影響人類的價值與行為。</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1.了解荷蘭統治臺灣的政治措施。</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荷蘭人如何統治臺灣？其方法為何？</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什麼是「新港文」？它是如何形成的？對於臺灣歷史有何影響？</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1.課堂問答</w:t>
            </w:r>
            <w:r w:rsidRPr="00D11E1E">
              <w:rPr>
                <w:rFonts w:ascii="新細明體" w:hAnsi="新細明體" w:hint="eastAsia"/>
                <w:bCs/>
                <w:snapToGrid w:val="0"/>
                <w:kern w:val="0"/>
                <w:sz w:val="16"/>
                <w:szCs w:val="16"/>
              </w:rPr>
              <w:br/>
              <w:t>2.隨堂測驗</w:t>
            </w:r>
            <w:r w:rsidRPr="00D11E1E">
              <w:rPr>
                <w:rFonts w:ascii="新細明體" w:hAnsi="新細明體" w:hint="eastAsia"/>
                <w:bCs/>
                <w:snapToGrid w:val="0"/>
                <w:kern w:val="0"/>
                <w:sz w:val="16"/>
                <w:szCs w:val="16"/>
              </w:rPr>
              <w:br/>
              <w:t>3.分組討論</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1.蒐集新港文書文獻資料</w:t>
            </w:r>
            <w:r w:rsidRPr="00D11E1E">
              <w:rPr>
                <w:rFonts w:ascii="新細明體" w:hAnsi="新細明體" w:hint="eastAsia"/>
                <w:bCs/>
                <w:snapToGrid w:val="0"/>
                <w:kern w:val="0"/>
                <w:sz w:val="16"/>
                <w:szCs w:val="16"/>
              </w:rPr>
              <w:br/>
              <w:t>2.蒐集臺灣荷據時期古蹟照片</w:t>
            </w:r>
            <w:r w:rsidRPr="00D11E1E">
              <w:rPr>
                <w:rFonts w:ascii="新細明體" w:hAnsi="新細明體" w:hint="eastAsia"/>
                <w:bCs/>
                <w:snapToGrid w:val="0"/>
                <w:kern w:val="0"/>
                <w:sz w:val="16"/>
                <w:szCs w:val="16"/>
              </w:rPr>
              <w:br/>
              <w:t>3.歷史文化學習網</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【人權教育】</w:t>
            </w: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了解文化權並能欣賞、包容文化差異。</w:t>
            </w:r>
            <w:r w:rsidRPr="00D11E1E">
              <w:rPr>
                <w:rFonts w:ascii="新細明體" w:hAnsi="新細明體" w:hint="eastAsia"/>
                <w:bCs/>
                <w:snapToGrid w:val="0"/>
                <w:kern w:val="0"/>
                <w:sz w:val="16"/>
                <w:szCs w:val="16"/>
              </w:rPr>
              <w:br/>
              <w:t>【海洋教育】2-4-2了解航運與經濟發展的關係。</w:t>
            </w:r>
            <w:r w:rsidRPr="00D11E1E">
              <w:rPr>
                <w:rFonts w:ascii="新細明體" w:hAnsi="新細明體" w:hint="eastAsia"/>
                <w:bCs/>
                <w:snapToGrid w:val="0"/>
                <w:kern w:val="0"/>
                <w:sz w:val="16"/>
                <w:szCs w:val="16"/>
              </w:rPr>
              <w:br/>
              <w:t>【海洋教育】3-4-1了解臺灣地理位置在航運史上的重要性。</w:t>
            </w:r>
            <w:r w:rsidRPr="00D11E1E">
              <w:rPr>
                <w:rFonts w:ascii="新細明體" w:hAnsi="新細明體" w:hint="eastAsia"/>
                <w:bCs/>
                <w:snapToGrid w:val="0"/>
                <w:kern w:val="0"/>
                <w:sz w:val="16"/>
                <w:szCs w:val="16"/>
              </w:rPr>
              <w:br/>
              <w:t>【環境教育】2-4-1了解環境與經濟發展間的關係。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第六週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10/1~10/5</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第二章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和諧的性別關係</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Year" w:val="2003"/>
                <w:attr w:name="Month" w:val="4"/>
                <w:attr w:name="Day" w:val="3"/>
                <w:attr w:name="IsLunarDate" w:val="False"/>
                <w:attr w:name="IsROCDate" w:val="False"/>
              </w:smartTagPr>
              <w:r w:rsidRPr="00D11E1E">
                <w:rPr>
                  <w:rFonts w:ascii="新細明體" w:hAnsi="新細明體" w:hint="eastAsia"/>
                  <w:bCs/>
                  <w:snapToGrid w:val="0"/>
                  <w:kern w:val="0"/>
                  <w:sz w:val="16"/>
                  <w:szCs w:val="16"/>
                </w:rPr>
                <w:t>3</w:t>
              </w:r>
              <w:r w:rsidRPr="00D11E1E">
                <w:rPr>
                  <w:rFonts w:ascii="新細明體" w:hAnsi="新細明體"/>
                  <w:bCs/>
                  <w:snapToGrid w:val="0"/>
                  <w:kern w:val="0"/>
                  <w:sz w:val="16"/>
                  <w:szCs w:val="16"/>
                </w:rPr>
                <w:t>-4-3</w:t>
              </w:r>
            </w:smartTag>
            <w:r w:rsidRPr="00D11E1E">
              <w:rPr>
                <w:rFonts w:ascii="新細明體" w:hAnsi="新細明體" w:hint="eastAsia"/>
                <w:bCs/>
                <w:snapToGrid w:val="0"/>
                <w:kern w:val="0"/>
                <w:sz w:val="16"/>
                <w:szCs w:val="16"/>
              </w:rPr>
              <w:t>舉例指出人類之異質性組合，可產生同質性組合所不具備的功能及衍生的問題</w:t>
            </w:r>
            <w:r w:rsidRPr="00D11E1E">
              <w:rPr>
                <w:rFonts w:ascii="新細明體" w:hAnsi="新細明體"/>
                <w:bCs/>
                <w:snapToGrid w:val="0"/>
                <w:kern w:val="0"/>
                <w:sz w:val="16"/>
                <w:szCs w:val="16"/>
              </w:rPr>
              <w:t>。</w:t>
            </w:r>
            <w:r w:rsidRPr="00D11E1E">
              <w:rPr>
                <w:rFonts w:ascii="新細明體" w:hAnsi="新細明體"/>
                <w:bCs/>
                <w:snapToGrid w:val="0"/>
                <w:kern w:val="0"/>
                <w:sz w:val="16"/>
                <w:szCs w:val="16"/>
              </w:rPr>
              <w:br/>
              <w:t>5-4-</w:t>
            </w:r>
            <w:r w:rsidRPr="00D11E1E">
              <w:rPr>
                <w:rFonts w:ascii="新細明體" w:hAnsi="新細明體" w:hint="eastAsia"/>
                <w:bCs/>
                <w:snapToGrid w:val="0"/>
                <w:kern w:val="0"/>
                <w:sz w:val="16"/>
                <w:szCs w:val="16"/>
              </w:rPr>
              <w:t>2了解認識自我及認識周圍環境的歷程，會受主客觀因素的影響，但是經過討論和溝通，可以分享觀點與形成共識</w:t>
            </w:r>
            <w:r w:rsidRPr="00D11E1E">
              <w:rPr>
                <w:rFonts w:ascii="新細明體" w:hAnsi="新細明體"/>
                <w:bCs/>
                <w:snapToGrid w:val="0"/>
                <w:kern w:val="0"/>
                <w:sz w:val="16"/>
                <w:szCs w:val="16"/>
              </w:rPr>
              <w:t>。</w:t>
            </w:r>
            <w:r w:rsidRPr="00D11E1E">
              <w:rPr>
                <w:rFonts w:ascii="新細明體" w:hAnsi="新細明體"/>
                <w:bCs/>
                <w:snapToGrid w:val="0"/>
                <w:kern w:val="0"/>
                <w:sz w:val="16"/>
                <w:szCs w:val="16"/>
              </w:rPr>
              <w:br/>
              <w:t>5-4-4分析個體所扮演的角色，會受到人格特質、社會制度、風俗習慣與價值觀等影響。</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5"/>
                <w:attr w:name="Month" w:val="4"/>
                <w:attr w:name="Day" w:val="6"/>
                <w:attr w:name="IsLunarDate" w:val="False"/>
                <w:attr w:name="IsROCDate" w:val="False"/>
              </w:smartTagPr>
              <w:r w:rsidRPr="00D11E1E">
                <w:rPr>
                  <w:rFonts w:ascii="新細明體" w:hAnsi="新細明體"/>
                  <w:bCs/>
                  <w:snapToGrid w:val="0"/>
                  <w:kern w:val="0"/>
                  <w:sz w:val="16"/>
                  <w:szCs w:val="16"/>
                </w:rPr>
                <w:t>5-4-6</w:t>
              </w:r>
            </w:smartTag>
            <w:r w:rsidRPr="00D11E1E">
              <w:rPr>
                <w:rFonts w:ascii="新細明體" w:hAnsi="新細明體"/>
                <w:bCs/>
                <w:snapToGrid w:val="0"/>
                <w:kern w:val="0"/>
                <w:sz w:val="16"/>
                <w:szCs w:val="16"/>
              </w:rPr>
              <w:t>分析人際、群己、群體相處可能產生的衝突及解決策略，並能運用理性溝通、相互尊重與適當妥協等基本原則。</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1.認識性侵害和性騷擾。</w:t>
            </w:r>
            <w:r w:rsidRPr="00D11E1E">
              <w:rPr>
                <w:rFonts w:ascii="新細明體" w:hAnsi="新細明體" w:hint="eastAsia"/>
                <w:bCs/>
                <w:snapToGrid w:val="0"/>
                <w:kern w:val="0"/>
                <w:sz w:val="16"/>
                <w:szCs w:val="16"/>
              </w:rPr>
              <w:br/>
              <w:t>2.學習防制性騷擾和性侵害。</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說明性侵害和性騷擾的異同。</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介紹遭遇性侵害或性騷擾時，社會上有哪些管道可以請求協助。</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1.資料蒐集</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3.心得報告</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1.性別工作平等法</w:t>
            </w:r>
            <w:r w:rsidRPr="00D11E1E">
              <w:rPr>
                <w:rFonts w:ascii="新細明體" w:hAnsi="新細明體" w:hint="eastAsia"/>
                <w:bCs/>
                <w:snapToGrid w:val="0"/>
                <w:kern w:val="0"/>
                <w:sz w:val="16"/>
                <w:szCs w:val="16"/>
              </w:rPr>
              <w:br/>
              <w:t>2.影片欣賞</w:t>
            </w:r>
            <w:r w:rsidRPr="00D11E1E">
              <w:rPr>
                <w:rFonts w:ascii="新細明體" w:hAnsi="新細明體" w:hint="eastAsia"/>
                <w:bCs/>
                <w:snapToGrid w:val="0"/>
                <w:kern w:val="0"/>
                <w:sz w:val="16"/>
                <w:szCs w:val="16"/>
              </w:rPr>
              <w:br/>
              <w:t>3.蒐集社會性侵害、性騷擾案例</w:t>
            </w:r>
          </w:p>
        </w:tc>
        <w:tc>
          <w:tcPr>
            <w:tcW w:w="478"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一、了解自我與發展潛能</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四、表達、溝通與分享</w:t>
            </w:r>
            <w:r w:rsidRPr="00D11E1E">
              <w:rPr>
                <w:rFonts w:ascii="新細明體" w:hAnsi="新細明體" w:hint="eastAsia"/>
                <w:bCs/>
                <w:snapToGrid w:val="0"/>
                <w:kern w:val="0"/>
                <w:sz w:val="16"/>
                <w:szCs w:val="16"/>
              </w:rPr>
              <w:br/>
              <w:t>五、尊重、關懷與團隊合作</w:t>
            </w:r>
            <w:r w:rsidRPr="00D11E1E">
              <w:rPr>
                <w:rFonts w:ascii="新細明體" w:hAnsi="新細明體" w:hint="eastAsia"/>
                <w:bCs/>
                <w:snapToGrid w:val="0"/>
                <w:kern w:val="0"/>
                <w:sz w:val="16"/>
                <w:szCs w:val="16"/>
              </w:rPr>
              <w:br/>
              <w:t>九、主動探索與研究</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十、獨立思考與解決問題</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Year" w:val="2001"/>
                <w:attr w:name="Month" w:val="4"/>
                <w:attr w:name="Day" w:val="4"/>
                <w:attr w:name="IsLunarDate" w:val="False"/>
                <w:attr w:name="IsROCDate" w:val="False"/>
              </w:smartTagPr>
              <w:r w:rsidRPr="00D11E1E">
                <w:rPr>
                  <w:rFonts w:ascii="新細明體" w:hAnsi="新細明體" w:hint="eastAsia"/>
                  <w:bCs/>
                  <w:snapToGrid w:val="0"/>
                  <w:kern w:val="0"/>
                  <w:sz w:val="16"/>
                  <w:szCs w:val="16"/>
                </w:rPr>
                <w:t>1-4-4</w:t>
              </w:r>
            </w:smartTag>
            <w:r w:rsidRPr="00D11E1E">
              <w:rPr>
                <w:rFonts w:ascii="新細明體" w:hAnsi="新細明體" w:hint="eastAsia"/>
                <w:bCs/>
                <w:snapToGrid w:val="0"/>
                <w:kern w:val="0"/>
                <w:sz w:val="16"/>
                <w:szCs w:val="16"/>
              </w:rPr>
              <w:t>辨識性別特質的刻板化對個人的影響。</w:t>
            </w:r>
            <w:r w:rsidRPr="00D11E1E">
              <w:rPr>
                <w:rFonts w:ascii="新細明體" w:hAnsi="新細明體" w:hint="eastAsia"/>
                <w:bCs/>
                <w:snapToGrid w:val="0"/>
                <w:kern w:val="0"/>
                <w:sz w:val="16"/>
                <w:szCs w:val="16"/>
              </w:rPr>
              <w:br/>
              <w:t>【性別平等教育】2-4-1分析現今社會問題與刻板的性別角色關係。</w:t>
            </w:r>
            <w:r w:rsidRPr="00D11E1E">
              <w:rPr>
                <w:rFonts w:ascii="新細明體" w:hAnsi="新細明體" w:hint="eastAsia"/>
                <w:bCs/>
                <w:snapToGrid w:val="0"/>
                <w:kern w:val="0"/>
                <w:sz w:val="16"/>
                <w:szCs w:val="16"/>
              </w:rPr>
              <w:br/>
              <w:t>【性別平等教育】2-4-12探究性騷擾與性侵害相關議題。</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Year" w:val="2003"/>
                <w:attr w:name="Month" w:val="4"/>
                <w:attr w:name="Day" w:val="13"/>
                <w:attr w:name="IsLunarDate" w:val="False"/>
                <w:attr w:name="IsROCDate" w:val="False"/>
              </w:smartTagPr>
              <w:r w:rsidRPr="00D11E1E">
                <w:rPr>
                  <w:rFonts w:ascii="新細明體" w:hAnsi="新細明體" w:hint="eastAsia"/>
                  <w:bCs/>
                  <w:snapToGrid w:val="0"/>
                  <w:kern w:val="0"/>
                  <w:sz w:val="16"/>
                  <w:szCs w:val="16"/>
                </w:rPr>
                <w:t>3-4-13</w:t>
              </w:r>
            </w:smartTag>
            <w:r w:rsidRPr="00D11E1E">
              <w:rPr>
                <w:rFonts w:ascii="新細明體" w:hAnsi="新細明體" w:hint="eastAsia"/>
                <w:bCs/>
                <w:snapToGrid w:val="0"/>
                <w:kern w:val="0"/>
                <w:sz w:val="16"/>
                <w:szCs w:val="16"/>
              </w:rPr>
              <w:t>探究多元文化社會中的性別歧視，並尋求改善策略。</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Year" w:val="2004"/>
                <w:attr w:name="Month" w:val="4"/>
                <w:attr w:name="Day" w:val="1"/>
                <w:attr w:name="IsLunarDate" w:val="False"/>
                <w:attr w:name="IsROCDate" w:val="False"/>
              </w:smartTagPr>
              <w:r w:rsidRPr="00D11E1E">
                <w:rPr>
                  <w:rFonts w:ascii="新細明體" w:hAnsi="新細明體" w:hint="eastAsia"/>
                  <w:bCs/>
                  <w:snapToGrid w:val="0"/>
                  <w:kern w:val="0"/>
                  <w:sz w:val="16"/>
                  <w:szCs w:val="16"/>
                </w:rPr>
                <w:t>4-4-1</w:t>
              </w:r>
            </w:smartTag>
            <w:r w:rsidRPr="00D11E1E">
              <w:rPr>
                <w:rFonts w:ascii="新細明體" w:hAnsi="新細明體" w:hint="eastAsia"/>
                <w:bCs/>
                <w:snapToGrid w:val="0"/>
                <w:kern w:val="0"/>
                <w:sz w:val="16"/>
                <w:szCs w:val="16"/>
              </w:rPr>
              <w:t>肯定自己，尊重他人。</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第七週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10/8~10/12</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color w:val="000000" w:themeColor="text1"/>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第二章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地形</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1"/>
                <w:attr w:name="IsLunarDate" w:val="False"/>
                <w:attr w:name="IsROCDate" w:val="False"/>
              </w:smartTagPr>
              <w:r w:rsidRPr="00D11E1E">
                <w:rPr>
                  <w:rFonts w:ascii="新細明體" w:hAnsi="新細明體"/>
                  <w:bCs/>
                  <w:snapToGrid w:val="0"/>
                  <w:kern w:val="0"/>
                  <w:sz w:val="16"/>
                  <w:szCs w:val="16"/>
                </w:rPr>
                <w:t>1-4-1</w:t>
              </w:r>
            </w:smartTag>
            <w:r w:rsidRPr="00D11E1E">
              <w:rPr>
                <w:rFonts w:ascii="新細明體" w:hAnsi="新細明體"/>
                <w:bCs/>
                <w:snapToGrid w:val="0"/>
                <w:kern w:val="0"/>
                <w:sz w:val="16"/>
                <w:szCs w:val="16"/>
              </w:rPr>
              <w:t>分析形成地方或區域特性的因素，並思考維護或改善的方法。</w:t>
            </w:r>
            <w:r w:rsidRPr="00D11E1E">
              <w:rPr>
                <w:rFonts w:ascii="新細明體" w:hAnsi="新細明體"/>
                <w:bCs/>
                <w:snapToGrid w:val="0"/>
                <w:kern w:val="0"/>
                <w:sz w:val="16"/>
                <w:szCs w:val="16"/>
              </w:rPr>
              <w:br/>
              <w:t>1-4-2分析自然環境、人文環境及其互動如何影響人類的生活型態。</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1.認識臺灣地形特徵。</w:t>
            </w:r>
            <w:r w:rsidRPr="00D11E1E">
              <w:rPr>
                <w:rFonts w:ascii="新細明體" w:hAnsi="新細明體" w:hint="eastAsia"/>
                <w:bCs/>
                <w:snapToGrid w:val="0"/>
                <w:kern w:val="0"/>
                <w:sz w:val="16"/>
                <w:szCs w:val="16"/>
              </w:rPr>
              <w:br/>
              <w:t>2.了解臺灣地形分布。</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臺灣山脈呈南北走向且地勢高峻，說明此種地形成因。</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臺灣地形有何特徵？請舉例分析說明。</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利用臺灣地形分布圖，介紹五大地形在臺灣分布的情形。</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介紹臺灣主要山脈、丘陵與盆地，並說明其分布位置。</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介紹臺灣主要平原、盆地。</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1.課前預習</w:t>
            </w:r>
            <w:r w:rsidRPr="00D11E1E">
              <w:rPr>
                <w:rFonts w:ascii="新細明體" w:hAnsi="新細明體" w:hint="eastAsia"/>
                <w:bCs/>
                <w:snapToGrid w:val="0"/>
                <w:kern w:val="0"/>
                <w:sz w:val="16"/>
                <w:szCs w:val="16"/>
              </w:rPr>
              <w:br/>
              <w:t>2.作業練習</w:t>
            </w:r>
            <w:r w:rsidRPr="00D11E1E">
              <w:rPr>
                <w:rFonts w:ascii="新細明體" w:hAnsi="新細明體" w:hint="eastAsia"/>
                <w:bCs/>
                <w:snapToGrid w:val="0"/>
                <w:kern w:val="0"/>
                <w:sz w:val="16"/>
                <w:szCs w:val="16"/>
              </w:rPr>
              <w:br/>
              <w:t>3.心得報告</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1.臺灣地形分布圖</w:t>
            </w:r>
            <w:r w:rsidRPr="00D11E1E">
              <w:rPr>
                <w:rFonts w:ascii="新細明體" w:hAnsi="新細明體" w:hint="eastAsia"/>
                <w:bCs/>
                <w:snapToGrid w:val="0"/>
                <w:kern w:val="0"/>
                <w:sz w:val="16"/>
                <w:szCs w:val="16"/>
              </w:rPr>
              <w:br/>
              <w:t>2.影片教學</w:t>
            </w:r>
            <w:r w:rsidRPr="00D11E1E">
              <w:rPr>
                <w:rFonts w:ascii="新細明體" w:hAnsi="新細明體" w:hint="eastAsia"/>
                <w:bCs/>
                <w:snapToGrid w:val="0"/>
                <w:kern w:val="0"/>
                <w:sz w:val="16"/>
                <w:szCs w:val="16"/>
              </w:rPr>
              <w:br/>
              <w:t>3.幻燈片</w:t>
            </w:r>
            <w:r w:rsidRPr="00D11E1E">
              <w:rPr>
                <w:rFonts w:ascii="新細明體" w:hAnsi="新細明體" w:hint="eastAsia"/>
                <w:bCs/>
                <w:snapToGrid w:val="0"/>
                <w:kern w:val="0"/>
                <w:sz w:val="16"/>
                <w:szCs w:val="16"/>
              </w:rPr>
              <w:br/>
              <w:t>4.蒐集臺灣地形資料</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Year" w:val="2004"/>
                <w:attr w:name="Month" w:val="4"/>
                <w:attr w:name="Day" w:val="5"/>
                <w:attr w:name="IsLunarDate" w:val="False"/>
                <w:attr w:name="IsROCDate" w:val="False"/>
              </w:smartTagPr>
              <w:r w:rsidRPr="00D11E1E">
                <w:rPr>
                  <w:rFonts w:ascii="新細明體" w:hAnsi="新細明體" w:hint="eastAsia"/>
                  <w:bCs/>
                  <w:snapToGrid w:val="0"/>
                  <w:kern w:val="0"/>
                  <w:sz w:val="16"/>
                  <w:szCs w:val="16"/>
                </w:rPr>
                <w:t>4-4-5</w:t>
              </w:r>
            </w:smartTag>
            <w:r w:rsidRPr="00D11E1E">
              <w:rPr>
                <w:rFonts w:ascii="新細明體" w:hAnsi="新細明體" w:hint="eastAsia"/>
                <w:bCs/>
                <w:snapToGrid w:val="0"/>
                <w:kern w:val="0"/>
                <w:sz w:val="16"/>
                <w:szCs w:val="16"/>
              </w:rPr>
              <w:t>瞭解板塊運動與海底地形(如大陸棚、中洋脊、海溝等)的關係。</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Year" w:val="2001"/>
                <w:attr w:name="Month" w:val="4"/>
                <w:attr w:name="Day" w:val="1"/>
                <w:attr w:name="IsLunarDate" w:val="False"/>
                <w:attr w:name="IsROCDate" w:val="False"/>
              </w:smartTagPr>
              <w:r w:rsidRPr="00D11E1E">
                <w:rPr>
                  <w:rFonts w:ascii="新細明體" w:hAnsi="新細明體" w:hint="eastAsia"/>
                  <w:bCs/>
                  <w:snapToGrid w:val="0"/>
                  <w:kern w:val="0"/>
                  <w:sz w:val="16"/>
                  <w:szCs w:val="16"/>
                </w:rPr>
                <w:t>1-4-1</w:t>
              </w:r>
            </w:smartTag>
            <w:r w:rsidRPr="00D11E1E">
              <w:rPr>
                <w:rFonts w:ascii="新細明體" w:hAnsi="新細明體" w:hint="eastAsia"/>
                <w:bCs/>
                <w:snapToGrid w:val="0"/>
                <w:kern w:val="0"/>
                <w:sz w:val="16"/>
                <w:szCs w:val="16"/>
              </w:rPr>
              <w:t>覺知人類生活品質乃繫於資源的永續利用和維持生態平衡。</w:t>
            </w:r>
            <w:r w:rsidRPr="00D11E1E">
              <w:rPr>
                <w:rFonts w:ascii="新細明體" w:hAnsi="新細明體" w:hint="eastAsia"/>
                <w:bCs/>
                <w:snapToGrid w:val="0"/>
                <w:kern w:val="0"/>
                <w:sz w:val="16"/>
                <w:szCs w:val="16"/>
              </w:rPr>
              <w:br/>
              <w:t>【環境教育】3-4-2養成積極探究國內外環境議題的態度。</w:t>
            </w:r>
            <w:r w:rsidRPr="00D11E1E">
              <w:rPr>
                <w:rFonts w:ascii="新細明體" w:hAnsi="新細明體" w:hint="eastAsia"/>
                <w:bCs/>
                <w:snapToGrid w:val="0"/>
                <w:kern w:val="0"/>
                <w:sz w:val="16"/>
                <w:szCs w:val="16"/>
              </w:rPr>
              <w:br/>
              <w:t>【環境教育】4-4-1能運用科學方法鑑別、分析、了解周遭的環境狀況與變遷。</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第七週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10/8~10/12</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第二章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國際競爭下的臺灣</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r w:rsidRPr="00D11E1E">
              <w:rPr>
                <w:rFonts w:ascii="新細明體" w:hAnsi="新細明體"/>
                <w:bCs/>
                <w:snapToGrid w:val="0"/>
                <w:kern w:val="0"/>
                <w:sz w:val="16"/>
                <w:szCs w:val="16"/>
              </w:rPr>
              <w:br/>
              <w:t>4-4-3了解文化(包含道德、藝術與宗教等)如何影響人類的價值與行為。</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1.認識荷蘭統治臺灣的經濟措施。</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介紹荷據時期臺灣的貿易活動。</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介紹臺灣哪些作物是荷據時期引進的。</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荷據時期，為何會爆發郭懷一事件？理由何在？與同學一起討論。</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1.課堂問答</w:t>
            </w:r>
            <w:r w:rsidRPr="00D11E1E">
              <w:rPr>
                <w:rFonts w:ascii="新細明體" w:hAnsi="新細明體" w:hint="eastAsia"/>
                <w:bCs/>
                <w:snapToGrid w:val="0"/>
                <w:kern w:val="0"/>
                <w:sz w:val="16"/>
                <w:szCs w:val="16"/>
              </w:rPr>
              <w:br/>
              <w:t>2.隨堂測驗</w:t>
            </w:r>
            <w:r w:rsidRPr="00D11E1E">
              <w:rPr>
                <w:rFonts w:ascii="新細明體" w:hAnsi="新細明體" w:hint="eastAsia"/>
                <w:bCs/>
                <w:snapToGrid w:val="0"/>
                <w:kern w:val="0"/>
                <w:sz w:val="16"/>
                <w:szCs w:val="16"/>
              </w:rPr>
              <w:br/>
              <w:t>3.分組討論</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1.蒐集臺灣荷據時期古蹟照片</w:t>
            </w:r>
            <w:r w:rsidRPr="00D11E1E">
              <w:rPr>
                <w:rFonts w:ascii="新細明體" w:hAnsi="新細明體" w:hint="eastAsia"/>
                <w:bCs/>
                <w:snapToGrid w:val="0"/>
                <w:kern w:val="0"/>
                <w:sz w:val="16"/>
                <w:szCs w:val="16"/>
              </w:rPr>
              <w:br/>
              <w:t>2.歷史文化學習網</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【人權教育】</w:t>
            </w: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了解文化權並能欣賞、包容文化差異。</w:t>
            </w:r>
            <w:r w:rsidRPr="00D11E1E">
              <w:rPr>
                <w:rFonts w:ascii="新細明體" w:hAnsi="新細明體" w:hint="eastAsia"/>
                <w:bCs/>
                <w:snapToGrid w:val="0"/>
                <w:kern w:val="0"/>
                <w:sz w:val="16"/>
                <w:szCs w:val="16"/>
              </w:rPr>
              <w:br/>
              <w:t>【海洋教育】2-4-2了解航運與經濟發展的關係。</w:t>
            </w:r>
            <w:r w:rsidRPr="00D11E1E">
              <w:rPr>
                <w:rFonts w:ascii="新細明體" w:hAnsi="新細明體" w:hint="eastAsia"/>
                <w:bCs/>
                <w:snapToGrid w:val="0"/>
                <w:kern w:val="0"/>
                <w:sz w:val="16"/>
                <w:szCs w:val="16"/>
              </w:rPr>
              <w:br/>
              <w:t>【海洋教育】3-4-1了解臺灣地理位置在航運史上的重要性。</w:t>
            </w:r>
            <w:r w:rsidRPr="00D11E1E">
              <w:rPr>
                <w:rFonts w:ascii="新細明體" w:hAnsi="新細明體" w:hint="eastAsia"/>
                <w:bCs/>
                <w:snapToGrid w:val="0"/>
                <w:kern w:val="0"/>
                <w:sz w:val="16"/>
                <w:szCs w:val="16"/>
              </w:rPr>
              <w:br/>
              <w:t>【環境教育】2-4-1了解環境與經濟發展間的關係。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第七週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10/8~10/12</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第二章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和諧的性別關係</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Year" w:val="2003"/>
                <w:attr w:name="Month" w:val="4"/>
                <w:attr w:name="Day" w:val="3"/>
                <w:attr w:name="IsLunarDate" w:val="False"/>
                <w:attr w:name="IsROCDate" w:val="False"/>
              </w:smartTagPr>
              <w:r w:rsidRPr="00D11E1E">
                <w:rPr>
                  <w:rFonts w:ascii="新細明體" w:hAnsi="新細明體" w:hint="eastAsia"/>
                  <w:bCs/>
                  <w:snapToGrid w:val="0"/>
                  <w:kern w:val="0"/>
                  <w:sz w:val="16"/>
                  <w:szCs w:val="16"/>
                </w:rPr>
                <w:t>3</w:t>
              </w:r>
              <w:r w:rsidRPr="00D11E1E">
                <w:rPr>
                  <w:rFonts w:ascii="新細明體" w:hAnsi="新細明體"/>
                  <w:bCs/>
                  <w:snapToGrid w:val="0"/>
                  <w:kern w:val="0"/>
                  <w:sz w:val="16"/>
                  <w:szCs w:val="16"/>
                </w:rPr>
                <w:t>-4-3</w:t>
              </w:r>
            </w:smartTag>
            <w:r w:rsidRPr="00D11E1E">
              <w:rPr>
                <w:rFonts w:ascii="新細明體" w:hAnsi="新細明體" w:hint="eastAsia"/>
                <w:bCs/>
                <w:snapToGrid w:val="0"/>
                <w:kern w:val="0"/>
                <w:sz w:val="16"/>
                <w:szCs w:val="16"/>
              </w:rPr>
              <w:t>舉例指出人類之異質性組合，可產生同質性組合所不具備的功能及衍生的問題</w:t>
            </w:r>
            <w:r w:rsidRPr="00D11E1E">
              <w:rPr>
                <w:rFonts w:ascii="新細明體" w:hAnsi="新細明體"/>
                <w:bCs/>
                <w:snapToGrid w:val="0"/>
                <w:kern w:val="0"/>
                <w:sz w:val="16"/>
                <w:szCs w:val="16"/>
              </w:rPr>
              <w:t>。</w:t>
            </w:r>
            <w:r w:rsidRPr="00D11E1E">
              <w:rPr>
                <w:rFonts w:ascii="新細明體" w:hAnsi="新細明體"/>
                <w:bCs/>
                <w:snapToGrid w:val="0"/>
                <w:kern w:val="0"/>
                <w:sz w:val="16"/>
                <w:szCs w:val="16"/>
              </w:rPr>
              <w:br/>
              <w:t>5-4-</w:t>
            </w:r>
            <w:r w:rsidRPr="00D11E1E">
              <w:rPr>
                <w:rFonts w:ascii="新細明體" w:hAnsi="新細明體" w:hint="eastAsia"/>
                <w:bCs/>
                <w:snapToGrid w:val="0"/>
                <w:kern w:val="0"/>
                <w:sz w:val="16"/>
                <w:szCs w:val="16"/>
              </w:rPr>
              <w:t>2了解認識自我及認識周圍環境的歷程，會受主客觀因素的影響，但是經過討論和溝通，可以分享觀點與形成共識</w:t>
            </w:r>
            <w:r w:rsidRPr="00D11E1E">
              <w:rPr>
                <w:rFonts w:ascii="新細明體" w:hAnsi="新細明體"/>
                <w:bCs/>
                <w:snapToGrid w:val="0"/>
                <w:kern w:val="0"/>
                <w:sz w:val="16"/>
                <w:szCs w:val="16"/>
              </w:rPr>
              <w:t>。</w:t>
            </w:r>
            <w:r w:rsidRPr="00D11E1E">
              <w:rPr>
                <w:rFonts w:ascii="新細明體" w:hAnsi="新細明體"/>
                <w:bCs/>
                <w:snapToGrid w:val="0"/>
                <w:kern w:val="0"/>
                <w:sz w:val="16"/>
                <w:szCs w:val="16"/>
              </w:rPr>
              <w:br/>
              <w:t>5-4-4分析個體所扮演的角色，會受到人格特質、社會制度、風俗習慣與價值觀等影響。</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5"/>
                <w:attr w:name="Month" w:val="4"/>
                <w:attr w:name="Day" w:val="6"/>
                <w:attr w:name="IsLunarDate" w:val="False"/>
                <w:attr w:name="IsROCDate" w:val="False"/>
              </w:smartTagPr>
              <w:r w:rsidRPr="00D11E1E">
                <w:rPr>
                  <w:rFonts w:ascii="新細明體" w:hAnsi="新細明體"/>
                  <w:bCs/>
                  <w:snapToGrid w:val="0"/>
                  <w:kern w:val="0"/>
                  <w:sz w:val="16"/>
                  <w:szCs w:val="16"/>
                </w:rPr>
                <w:t>5-4-6</w:t>
              </w:r>
            </w:smartTag>
            <w:r w:rsidRPr="00D11E1E">
              <w:rPr>
                <w:rFonts w:ascii="新細明體" w:hAnsi="新細明體"/>
                <w:bCs/>
                <w:snapToGrid w:val="0"/>
                <w:kern w:val="0"/>
                <w:sz w:val="16"/>
                <w:szCs w:val="16"/>
              </w:rPr>
              <w:t>分析人際、群己、群體相處可能產生的衝突及解決策略，並能運用理性溝通、相互尊重與適當妥協等基本原則。</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1.認識性侵害和性騷擾。</w:t>
            </w:r>
            <w:r w:rsidRPr="00D11E1E">
              <w:rPr>
                <w:rFonts w:ascii="新細明體" w:hAnsi="新細明體" w:hint="eastAsia"/>
                <w:bCs/>
                <w:snapToGrid w:val="0"/>
                <w:kern w:val="0"/>
                <w:sz w:val="16"/>
                <w:szCs w:val="16"/>
              </w:rPr>
              <w:br/>
              <w:t>2.學習防制性侵害和性騷擾。</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課堂模擬，請同學表演遇到性侵害和性騷擾時，如何防制。</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影片欣賞，灌輸同學正確的性別觀念。</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1.資料蒐集</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3.心得報告</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1.性別工作平等法</w:t>
            </w:r>
            <w:r w:rsidRPr="00D11E1E">
              <w:rPr>
                <w:rFonts w:ascii="新細明體" w:hAnsi="新細明體" w:hint="eastAsia"/>
                <w:bCs/>
                <w:snapToGrid w:val="0"/>
                <w:kern w:val="0"/>
                <w:sz w:val="16"/>
                <w:szCs w:val="16"/>
              </w:rPr>
              <w:br/>
              <w:t>2.影片欣賞</w:t>
            </w:r>
            <w:r w:rsidRPr="00D11E1E">
              <w:rPr>
                <w:rFonts w:ascii="新細明體" w:hAnsi="新細明體" w:hint="eastAsia"/>
                <w:bCs/>
                <w:snapToGrid w:val="0"/>
                <w:kern w:val="0"/>
                <w:sz w:val="16"/>
                <w:szCs w:val="16"/>
              </w:rPr>
              <w:br/>
              <w:t>3.蒐集社會性侵害、性騷擾案例</w:t>
            </w:r>
          </w:p>
        </w:tc>
        <w:tc>
          <w:tcPr>
            <w:tcW w:w="478"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一、了解自我與發展潛能</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四、表達、溝通與分享</w:t>
            </w:r>
            <w:r w:rsidRPr="00D11E1E">
              <w:rPr>
                <w:rFonts w:ascii="新細明體" w:hAnsi="新細明體" w:hint="eastAsia"/>
                <w:bCs/>
                <w:snapToGrid w:val="0"/>
                <w:kern w:val="0"/>
                <w:sz w:val="16"/>
                <w:szCs w:val="16"/>
              </w:rPr>
              <w:br/>
              <w:t>五、尊重、關懷與團隊合作</w:t>
            </w:r>
            <w:r w:rsidRPr="00D11E1E">
              <w:rPr>
                <w:rFonts w:ascii="新細明體" w:hAnsi="新細明體" w:hint="eastAsia"/>
                <w:bCs/>
                <w:snapToGrid w:val="0"/>
                <w:kern w:val="0"/>
                <w:sz w:val="16"/>
                <w:szCs w:val="16"/>
              </w:rPr>
              <w:br/>
              <w:t>九、主動探索與研究</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十、獨立思考與解決問題</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Year" w:val="2001"/>
                <w:attr w:name="Month" w:val="4"/>
                <w:attr w:name="Day" w:val="4"/>
                <w:attr w:name="IsLunarDate" w:val="False"/>
                <w:attr w:name="IsROCDate" w:val="False"/>
              </w:smartTagPr>
              <w:r w:rsidRPr="00D11E1E">
                <w:rPr>
                  <w:rFonts w:ascii="新細明體" w:hAnsi="新細明體" w:hint="eastAsia"/>
                  <w:bCs/>
                  <w:snapToGrid w:val="0"/>
                  <w:kern w:val="0"/>
                  <w:sz w:val="16"/>
                  <w:szCs w:val="16"/>
                </w:rPr>
                <w:t>1-4-4</w:t>
              </w:r>
            </w:smartTag>
            <w:r w:rsidRPr="00D11E1E">
              <w:rPr>
                <w:rFonts w:ascii="新細明體" w:hAnsi="新細明體" w:hint="eastAsia"/>
                <w:bCs/>
                <w:snapToGrid w:val="0"/>
                <w:kern w:val="0"/>
                <w:sz w:val="16"/>
                <w:szCs w:val="16"/>
              </w:rPr>
              <w:t>辨識性別特質的刻板化對個人的影響。</w:t>
            </w:r>
            <w:r w:rsidRPr="00D11E1E">
              <w:rPr>
                <w:rFonts w:ascii="新細明體" w:hAnsi="新細明體" w:hint="eastAsia"/>
                <w:bCs/>
                <w:snapToGrid w:val="0"/>
                <w:kern w:val="0"/>
                <w:sz w:val="16"/>
                <w:szCs w:val="16"/>
              </w:rPr>
              <w:br/>
              <w:t>【性別平等教育】2-4-1分析現今社會問題與刻板的性別角色關係。</w:t>
            </w:r>
            <w:r w:rsidRPr="00D11E1E">
              <w:rPr>
                <w:rFonts w:ascii="新細明體" w:hAnsi="新細明體" w:hint="eastAsia"/>
                <w:bCs/>
                <w:snapToGrid w:val="0"/>
                <w:kern w:val="0"/>
                <w:sz w:val="16"/>
                <w:szCs w:val="16"/>
              </w:rPr>
              <w:br/>
              <w:t>【性別平等教育】2-4-12探究性騷擾與性侵害相關議題。</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Year" w:val="2003"/>
                <w:attr w:name="Month" w:val="4"/>
                <w:attr w:name="Day" w:val="13"/>
                <w:attr w:name="IsLunarDate" w:val="False"/>
                <w:attr w:name="IsROCDate" w:val="False"/>
              </w:smartTagPr>
              <w:r w:rsidRPr="00D11E1E">
                <w:rPr>
                  <w:rFonts w:ascii="新細明體" w:hAnsi="新細明體" w:hint="eastAsia"/>
                  <w:bCs/>
                  <w:snapToGrid w:val="0"/>
                  <w:kern w:val="0"/>
                  <w:sz w:val="16"/>
                  <w:szCs w:val="16"/>
                </w:rPr>
                <w:t>3-4-13</w:t>
              </w:r>
            </w:smartTag>
            <w:r w:rsidRPr="00D11E1E">
              <w:rPr>
                <w:rFonts w:ascii="新細明體" w:hAnsi="新細明體" w:hint="eastAsia"/>
                <w:bCs/>
                <w:snapToGrid w:val="0"/>
                <w:kern w:val="0"/>
                <w:sz w:val="16"/>
                <w:szCs w:val="16"/>
              </w:rPr>
              <w:t>探究多元文化社會中的性別歧視，並尋求改善策略。</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Year" w:val="2004"/>
                <w:attr w:name="Month" w:val="4"/>
                <w:attr w:name="Day" w:val="1"/>
                <w:attr w:name="IsLunarDate" w:val="False"/>
                <w:attr w:name="IsROCDate" w:val="False"/>
              </w:smartTagPr>
              <w:r w:rsidRPr="00D11E1E">
                <w:rPr>
                  <w:rFonts w:ascii="新細明體" w:hAnsi="新細明體" w:hint="eastAsia"/>
                  <w:bCs/>
                  <w:snapToGrid w:val="0"/>
                  <w:kern w:val="0"/>
                  <w:sz w:val="16"/>
                  <w:szCs w:val="16"/>
                </w:rPr>
                <w:t>4-4-1</w:t>
              </w:r>
            </w:smartTag>
            <w:r w:rsidRPr="00D11E1E">
              <w:rPr>
                <w:rFonts w:ascii="新細明體" w:hAnsi="新細明體" w:hint="eastAsia"/>
                <w:bCs/>
                <w:snapToGrid w:val="0"/>
                <w:kern w:val="0"/>
                <w:sz w:val="16"/>
                <w:szCs w:val="16"/>
              </w:rPr>
              <w:t>肯定自己，尊重他人。</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第八週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10/15~10/19</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第三章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海岸與島嶼</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D11E1E">
                <w:rPr>
                  <w:rFonts w:ascii="新細明體" w:hAnsi="新細明體"/>
                  <w:bCs/>
                  <w:snapToGrid w:val="0"/>
                  <w:kern w:val="0"/>
                  <w:sz w:val="16"/>
                  <w:szCs w:val="16"/>
                </w:rPr>
                <w:t>1-4-2</w:t>
              </w:r>
            </w:smartTag>
            <w:r w:rsidRPr="00D11E1E">
              <w:rPr>
                <w:rFonts w:ascii="新細明體" w:hAnsi="新細明體"/>
                <w:bCs/>
                <w:snapToGrid w:val="0"/>
                <w:kern w:val="0"/>
                <w:sz w:val="16"/>
                <w:szCs w:val="16"/>
              </w:rPr>
              <w:t>分析自然環境、人文環境及其互動如何影響人類的生活型態。</w:t>
            </w:r>
            <w:r w:rsidRPr="00D11E1E">
              <w:rPr>
                <w:rFonts w:ascii="新細明體" w:hAnsi="新細明體"/>
                <w:bCs/>
                <w:snapToGrid w:val="0"/>
                <w:kern w:val="0"/>
                <w:sz w:val="16"/>
                <w:szCs w:val="16"/>
              </w:rPr>
              <w:br/>
              <w:t>1-4-9探討臺灣四周海域的特色，分析海洋與居民生活的關係。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1.認識沙岸地形。</w:t>
            </w:r>
            <w:r w:rsidRPr="00D11E1E">
              <w:rPr>
                <w:rFonts w:ascii="新細明體" w:hAnsi="新細明體" w:hint="eastAsia"/>
                <w:bCs/>
                <w:snapToGrid w:val="0"/>
                <w:kern w:val="0"/>
                <w:sz w:val="16"/>
                <w:szCs w:val="16"/>
              </w:rPr>
              <w:br/>
              <w:t>2.認識岩岸地形。</w:t>
            </w:r>
            <w:r w:rsidRPr="00D11E1E">
              <w:rPr>
                <w:rFonts w:ascii="新細明體" w:hAnsi="新細明體" w:hint="eastAsia"/>
                <w:bCs/>
                <w:snapToGrid w:val="0"/>
                <w:kern w:val="0"/>
                <w:sz w:val="16"/>
                <w:szCs w:val="16"/>
              </w:rPr>
              <w:br/>
              <w:t>3.認識珊瑚礁地形。</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4.了解臺灣海岸地形分布。</w:t>
            </w:r>
            <w:r w:rsidRPr="00D11E1E">
              <w:rPr>
                <w:rFonts w:ascii="新細明體" w:hAnsi="新細明體" w:hint="eastAsia"/>
                <w:bCs/>
                <w:snapToGrid w:val="0"/>
                <w:kern w:val="0"/>
                <w:sz w:val="16"/>
                <w:szCs w:val="16"/>
              </w:rPr>
              <w:br/>
              <w:t>5.認識臺灣著名海岸地形。</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沙岸是如何形成的？它有哪些地形特徵？有哪些常見地形？</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沙岸適合發展哪些產業？理由何在？</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岩岸形成的原因為何？地形上有何特徵？</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岩岸適合發展何種產業？為什麼？</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珊瑚礁如何形成？它有何生長條件？適合發展何種產業？</w:t>
            </w:r>
          </w:p>
          <w:p w:rsidR="008022B7" w:rsidRPr="00D11E1E" w:rsidRDefault="008022B7" w:rsidP="008022B7">
            <w:pPr>
              <w:spacing w:line="0" w:lineRule="atLeast"/>
              <w:jc w:val="both"/>
              <w:rPr>
                <w:sz w:val="16"/>
                <w:szCs w:val="16"/>
              </w:rPr>
            </w:pPr>
            <w:r w:rsidRPr="00D11E1E">
              <w:rPr>
                <w:rFonts w:hint="eastAsia"/>
                <w:sz w:val="16"/>
                <w:szCs w:val="16"/>
              </w:rPr>
              <w:t>6.</w:t>
            </w:r>
            <w:r w:rsidRPr="00D11E1E">
              <w:rPr>
                <w:rFonts w:hint="eastAsia"/>
                <w:sz w:val="16"/>
                <w:szCs w:val="16"/>
              </w:rPr>
              <w:t>利用分組討論交流，分享同學對海岸的認知和了解。</w:t>
            </w:r>
          </w:p>
          <w:p w:rsidR="008022B7" w:rsidRPr="00D11E1E" w:rsidRDefault="008022B7" w:rsidP="008022B7">
            <w:pPr>
              <w:spacing w:line="0" w:lineRule="atLeast"/>
              <w:jc w:val="both"/>
              <w:rPr>
                <w:sz w:val="16"/>
                <w:szCs w:val="16"/>
              </w:rPr>
            </w:pPr>
            <w:r w:rsidRPr="00D11E1E">
              <w:rPr>
                <w:rFonts w:hint="eastAsia"/>
                <w:sz w:val="16"/>
                <w:szCs w:val="16"/>
              </w:rPr>
              <w:t>7.</w:t>
            </w:r>
            <w:r w:rsidRPr="00D11E1E">
              <w:rPr>
                <w:rFonts w:hint="eastAsia"/>
                <w:sz w:val="16"/>
                <w:szCs w:val="16"/>
              </w:rPr>
              <w:t>何謂「岬灣海岸」？它分布在臺灣哪裡？有何特色？</w:t>
            </w:r>
          </w:p>
          <w:p w:rsidR="008022B7" w:rsidRPr="00D11E1E" w:rsidRDefault="008022B7" w:rsidP="008022B7">
            <w:pPr>
              <w:spacing w:line="0" w:lineRule="atLeast"/>
              <w:jc w:val="both"/>
              <w:rPr>
                <w:sz w:val="16"/>
                <w:szCs w:val="16"/>
              </w:rPr>
            </w:pPr>
            <w:r w:rsidRPr="00D11E1E">
              <w:rPr>
                <w:rFonts w:hint="eastAsia"/>
                <w:sz w:val="16"/>
                <w:szCs w:val="16"/>
              </w:rPr>
              <w:t>8.</w:t>
            </w:r>
            <w:r w:rsidRPr="00D11E1E">
              <w:rPr>
                <w:rFonts w:hint="eastAsia"/>
                <w:sz w:val="16"/>
                <w:szCs w:val="16"/>
              </w:rPr>
              <w:t>臺灣珊瑚礁海岸分布在何處？特色為何？</w:t>
            </w:r>
          </w:p>
          <w:p w:rsidR="008022B7" w:rsidRPr="00D11E1E" w:rsidRDefault="008022B7" w:rsidP="008022B7">
            <w:pPr>
              <w:spacing w:line="0" w:lineRule="atLeast"/>
              <w:jc w:val="both"/>
              <w:rPr>
                <w:sz w:val="16"/>
                <w:szCs w:val="16"/>
              </w:rPr>
            </w:pPr>
            <w:r w:rsidRPr="00D11E1E">
              <w:rPr>
                <w:rFonts w:hint="eastAsia"/>
                <w:sz w:val="16"/>
                <w:szCs w:val="16"/>
              </w:rPr>
              <w:t>9.</w:t>
            </w:r>
            <w:r w:rsidRPr="00D11E1E">
              <w:rPr>
                <w:rFonts w:hint="eastAsia"/>
                <w:sz w:val="16"/>
                <w:szCs w:val="16"/>
              </w:rPr>
              <w:t>斷層海岸是怎麼形成的？它分布在臺灣哪裡？有何特色值得欣賞？</w:t>
            </w:r>
          </w:p>
          <w:p w:rsidR="008022B7" w:rsidRPr="00D11E1E" w:rsidRDefault="008022B7" w:rsidP="008022B7">
            <w:pPr>
              <w:spacing w:line="0" w:lineRule="atLeast"/>
              <w:jc w:val="both"/>
              <w:rPr>
                <w:sz w:val="16"/>
                <w:szCs w:val="16"/>
              </w:rPr>
            </w:pPr>
            <w:r w:rsidRPr="00D11E1E">
              <w:rPr>
                <w:rFonts w:hint="eastAsia"/>
                <w:sz w:val="16"/>
                <w:szCs w:val="16"/>
              </w:rPr>
              <w:t>10.</w:t>
            </w:r>
            <w:r w:rsidRPr="00D11E1E">
              <w:rPr>
                <w:rFonts w:hint="eastAsia"/>
                <w:sz w:val="16"/>
                <w:szCs w:val="16"/>
              </w:rPr>
              <w:t>影片欣賞，介紹臺灣東西南北各地著名的海岸地形。</w:t>
            </w:r>
          </w:p>
          <w:p w:rsidR="008022B7" w:rsidRPr="00D11E1E" w:rsidRDefault="008022B7" w:rsidP="008022B7">
            <w:pPr>
              <w:spacing w:line="0" w:lineRule="atLeast"/>
              <w:jc w:val="both"/>
              <w:rPr>
                <w:sz w:val="16"/>
                <w:szCs w:val="16"/>
              </w:rPr>
            </w:pPr>
            <w:r w:rsidRPr="00D11E1E">
              <w:rPr>
                <w:rFonts w:hint="eastAsia"/>
                <w:sz w:val="16"/>
                <w:szCs w:val="16"/>
              </w:rPr>
              <w:t>11.</w:t>
            </w:r>
            <w:r w:rsidRPr="00D11E1E">
              <w:rPr>
                <w:rFonts w:hint="eastAsia"/>
                <w:sz w:val="16"/>
                <w:szCs w:val="16"/>
              </w:rPr>
              <w:t>設計課外活動，前往東北角或屏東墾丁參觀各種海岸地形。</w:t>
            </w:r>
          </w:p>
          <w:p w:rsidR="008022B7" w:rsidRPr="00D11E1E" w:rsidRDefault="008022B7" w:rsidP="008022B7">
            <w:pPr>
              <w:spacing w:line="0" w:lineRule="atLeast"/>
              <w:jc w:val="both"/>
              <w:rPr>
                <w:sz w:val="16"/>
                <w:szCs w:val="16"/>
              </w:rPr>
            </w:pPr>
            <w:r w:rsidRPr="00D11E1E">
              <w:rPr>
                <w:rFonts w:hint="eastAsia"/>
                <w:sz w:val="16"/>
                <w:szCs w:val="16"/>
              </w:rPr>
              <w:t>12.</w:t>
            </w:r>
            <w:r w:rsidRPr="00D11E1E">
              <w:rPr>
                <w:rFonts w:hint="eastAsia"/>
                <w:sz w:val="16"/>
                <w:szCs w:val="16"/>
              </w:rPr>
              <w:t>介紹臺灣西部沙岸地形從事哪些產業活動。</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1.課前預習</w:t>
            </w:r>
            <w:r w:rsidRPr="00D11E1E">
              <w:rPr>
                <w:rFonts w:ascii="新細明體" w:hAnsi="新細明體" w:hint="eastAsia"/>
                <w:bCs/>
                <w:snapToGrid w:val="0"/>
                <w:kern w:val="0"/>
                <w:sz w:val="16"/>
                <w:szCs w:val="16"/>
              </w:rPr>
              <w:br/>
              <w:t>2.分組討論</w:t>
            </w:r>
            <w:r w:rsidRPr="00D11E1E">
              <w:rPr>
                <w:rFonts w:ascii="新細明體" w:hAnsi="新細明體" w:hint="eastAsia"/>
                <w:bCs/>
                <w:snapToGrid w:val="0"/>
                <w:kern w:val="0"/>
                <w:sz w:val="16"/>
                <w:szCs w:val="16"/>
              </w:rPr>
              <w:br/>
              <w:t>3.心得報告</w:t>
            </w:r>
          </w:p>
        </w:tc>
        <w:tc>
          <w:tcPr>
            <w:tcW w:w="445"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1.沙岸、岩岸示意圖</w:t>
            </w:r>
            <w:r w:rsidRPr="00D11E1E">
              <w:rPr>
                <w:rFonts w:ascii="新細明體" w:hAnsi="新細明體" w:hint="eastAsia"/>
                <w:bCs/>
                <w:snapToGrid w:val="0"/>
                <w:kern w:val="0"/>
                <w:sz w:val="16"/>
                <w:szCs w:val="16"/>
              </w:rPr>
              <w:br/>
              <w:t>2.蒐集臺灣各類海岸地形照片資料</w:t>
            </w:r>
            <w:r w:rsidRPr="00D11E1E">
              <w:rPr>
                <w:rFonts w:ascii="新細明體" w:hAnsi="新細明體" w:hint="eastAsia"/>
                <w:bCs/>
                <w:snapToGrid w:val="0"/>
                <w:kern w:val="0"/>
                <w:sz w:val="16"/>
                <w:szCs w:val="16"/>
              </w:rPr>
              <w:br/>
              <w:t>3.影片教學</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4.臺灣地圖</w:t>
            </w:r>
            <w:r w:rsidRPr="00D11E1E">
              <w:rPr>
                <w:rFonts w:ascii="新細明體" w:hAnsi="新細明體" w:hint="eastAsia"/>
                <w:bCs/>
                <w:snapToGrid w:val="0"/>
                <w:kern w:val="0"/>
                <w:sz w:val="16"/>
                <w:szCs w:val="16"/>
              </w:rPr>
              <w:br/>
              <w:t>5.地理頻道節目</w:t>
            </w:r>
            <w:r w:rsidRPr="00D11E1E">
              <w:rPr>
                <w:rFonts w:ascii="新細明體" w:hAnsi="新細明體" w:hint="eastAsia"/>
                <w:bCs/>
                <w:snapToGrid w:val="0"/>
                <w:kern w:val="0"/>
                <w:sz w:val="16"/>
                <w:szCs w:val="16"/>
              </w:rPr>
              <w:br/>
              <w:t>6.影片教學</w:t>
            </w:r>
            <w:r w:rsidRPr="00D11E1E">
              <w:rPr>
                <w:rFonts w:ascii="新細明體" w:hAnsi="新細明體" w:hint="eastAsia"/>
                <w:bCs/>
                <w:snapToGrid w:val="0"/>
                <w:kern w:val="0"/>
                <w:sz w:val="16"/>
                <w:szCs w:val="16"/>
              </w:rPr>
              <w:br/>
              <w:t>7.蒐集各類臺灣海岸地形照片</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Year" w:val="2004"/>
                <w:attr w:name="Month" w:val="4"/>
                <w:attr w:name="Day" w:val="5"/>
                <w:attr w:name="IsLunarDate" w:val="False"/>
                <w:attr w:name="IsROCDate" w:val="False"/>
              </w:smartTagPr>
              <w:r w:rsidRPr="00D11E1E">
                <w:rPr>
                  <w:rFonts w:ascii="新細明體" w:hAnsi="新細明體" w:hint="eastAsia"/>
                  <w:bCs/>
                  <w:snapToGrid w:val="0"/>
                  <w:kern w:val="0"/>
                  <w:sz w:val="16"/>
                  <w:szCs w:val="16"/>
                </w:rPr>
                <w:t>4-4-5</w:t>
              </w:r>
            </w:smartTag>
            <w:r w:rsidRPr="00D11E1E">
              <w:rPr>
                <w:rFonts w:ascii="新細明體" w:hAnsi="新細明體" w:hint="eastAsia"/>
                <w:bCs/>
                <w:snapToGrid w:val="0"/>
                <w:kern w:val="0"/>
                <w:sz w:val="16"/>
                <w:szCs w:val="16"/>
              </w:rPr>
              <w:t>瞭解板塊運動與海底地形(如大陸棚、中洋脊、海溝等)的關係。</w:t>
            </w:r>
            <w:r w:rsidRPr="00D11E1E">
              <w:rPr>
                <w:rFonts w:ascii="新細明體" w:hAnsi="新細明體" w:hint="eastAsia"/>
                <w:bCs/>
                <w:snapToGrid w:val="0"/>
                <w:kern w:val="0"/>
                <w:sz w:val="16"/>
                <w:szCs w:val="16"/>
              </w:rPr>
              <w:br/>
              <w:t>【海洋教育】4-4-6瞭解臺灣海岸地形的種類與海岸災害(如海嘯、地層下陷、海水倒灌)的成因，並提出永續利用的方法。</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了解環境與經濟發展間的關係。</w:t>
            </w:r>
            <w:r w:rsidRPr="00D11E1E">
              <w:rPr>
                <w:rFonts w:ascii="新細明體" w:hAnsi="新細明體" w:hint="eastAsia"/>
                <w:bCs/>
                <w:snapToGrid w:val="0"/>
                <w:kern w:val="0"/>
                <w:sz w:val="16"/>
                <w:szCs w:val="16"/>
              </w:rPr>
              <w:br/>
              <w:t>【環境教育】3-4-2養成積極探究國內外環境議題的態度。</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第八週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10/15~10/19</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第三章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鄭氏時期的經營</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4-4-3了解文化(包含道德、藝術與宗教等)如何影響人類的價值與行為。</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1.分析鄭成功來臺原因。</w:t>
            </w:r>
            <w:r w:rsidRPr="00D11E1E">
              <w:rPr>
                <w:rFonts w:ascii="新細明體" w:hAnsi="新細明體" w:hint="eastAsia"/>
                <w:bCs/>
                <w:snapToGrid w:val="0"/>
                <w:kern w:val="0"/>
                <w:sz w:val="16"/>
                <w:szCs w:val="16"/>
              </w:rPr>
              <w:br/>
              <w:t>2.了解鄭成功趕走荷蘭人經過。</w:t>
            </w:r>
            <w:r w:rsidRPr="00D11E1E">
              <w:rPr>
                <w:rFonts w:ascii="新細明體" w:hAnsi="新細明體" w:hint="eastAsia"/>
                <w:bCs/>
                <w:snapToGrid w:val="0"/>
                <w:kern w:val="0"/>
                <w:sz w:val="16"/>
                <w:szCs w:val="16"/>
              </w:rPr>
              <w:br/>
              <w:t>3.了解鄭氏政權興衰。</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4.認識鄭氏治臺時期行政體系。</w:t>
            </w:r>
            <w:r w:rsidRPr="00D11E1E">
              <w:rPr>
                <w:rFonts w:ascii="新細明體" w:hAnsi="新細明體" w:hint="eastAsia"/>
                <w:bCs/>
                <w:snapToGrid w:val="0"/>
                <w:kern w:val="0"/>
                <w:sz w:val="16"/>
                <w:szCs w:val="16"/>
              </w:rPr>
              <w:br/>
              <w:t>5.認識鄭氏治臺時期文教發展。</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利用課本所附地圖，分析鄭成功選擇臺灣作為反清復明基地的原因。</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配合鹿耳門相關照片，說明鄭成功如何登臺，趕走荷蘭人。</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介紹鄭成功的生平、事蹟和相關故事。</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清朝如何攻滅鄭氏政權？請分析說明。</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比較鄭成功、鄭經父子在臺灣行政區的畫分，有何不同？</w:t>
            </w:r>
          </w:p>
          <w:p w:rsidR="008022B7" w:rsidRPr="00D11E1E" w:rsidRDefault="008022B7" w:rsidP="008022B7">
            <w:pPr>
              <w:spacing w:line="0" w:lineRule="atLeast"/>
              <w:jc w:val="both"/>
              <w:rPr>
                <w:sz w:val="16"/>
                <w:szCs w:val="16"/>
              </w:rPr>
            </w:pPr>
            <w:r w:rsidRPr="00D11E1E">
              <w:rPr>
                <w:rFonts w:hint="eastAsia"/>
                <w:sz w:val="16"/>
                <w:szCs w:val="16"/>
              </w:rPr>
              <w:t>6.</w:t>
            </w:r>
            <w:r w:rsidRPr="00D11E1E">
              <w:rPr>
                <w:rFonts w:hint="eastAsia"/>
                <w:sz w:val="16"/>
                <w:szCs w:val="16"/>
              </w:rPr>
              <w:t>利用現有鄭氏古蹟建築照片，介紹鄭氏在臺推行的文教機構、科舉和學制制度。</w:t>
            </w:r>
          </w:p>
          <w:p w:rsidR="008022B7" w:rsidRPr="00D11E1E" w:rsidRDefault="008022B7" w:rsidP="008022B7">
            <w:pPr>
              <w:spacing w:line="0" w:lineRule="atLeast"/>
              <w:jc w:val="both"/>
              <w:rPr>
                <w:sz w:val="16"/>
                <w:szCs w:val="16"/>
              </w:rPr>
            </w:pPr>
            <w:r w:rsidRPr="00D11E1E">
              <w:rPr>
                <w:rFonts w:hint="eastAsia"/>
                <w:sz w:val="16"/>
                <w:szCs w:val="16"/>
              </w:rPr>
              <w:t>7.</w:t>
            </w:r>
            <w:r w:rsidRPr="00D11E1E">
              <w:rPr>
                <w:rFonts w:hint="eastAsia"/>
                <w:sz w:val="16"/>
                <w:szCs w:val="16"/>
              </w:rPr>
              <w:t>陳永華是鄭氏治臺時期相當重要的一位人物，他對臺灣有何貢獻？</w:t>
            </w:r>
          </w:p>
          <w:p w:rsidR="008022B7" w:rsidRPr="00D11E1E" w:rsidRDefault="008022B7" w:rsidP="008022B7">
            <w:pPr>
              <w:spacing w:line="0" w:lineRule="atLeast"/>
              <w:jc w:val="both"/>
              <w:rPr>
                <w:sz w:val="16"/>
                <w:szCs w:val="16"/>
              </w:rPr>
            </w:pPr>
            <w:r w:rsidRPr="00D11E1E">
              <w:rPr>
                <w:rFonts w:hint="eastAsia"/>
                <w:sz w:val="16"/>
                <w:szCs w:val="16"/>
              </w:rPr>
              <w:t>8.</w:t>
            </w:r>
            <w:r w:rsidRPr="00D11E1E">
              <w:rPr>
                <w:rFonts w:hint="eastAsia"/>
                <w:sz w:val="16"/>
                <w:szCs w:val="16"/>
              </w:rPr>
              <w:t>臺灣政治和文化方面，現今有哪些方面仍受鄭氏影響？請討論整理。</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3.資料蒐集</w:t>
            </w:r>
          </w:p>
        </w:tc>
        <w:tc>
          <w:tcPr>
            <w:tcW w:w="445"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1.延平郡王祠</w:t>
            </w:r>
            <w:r w:rsidRPr="00D11E1E">
              <w:rPr>
                <w:rFonts w:ascii="新細明體" w:hAnsi="新細明體" w:hint="eastAsia"/>
                <w:bCs/>
                <w:snapToGrid w:val="0"/>
                <w:kern w:val="0"/>
                <w:sz w:val="16"/>
                <w:szCs w:val="16"/>
              </w:rPr>
              <w:br/>
              <w:t>2.課本所附地圖</w:t>
            </w:r>
            <w:r w:rsidRPr="00D11E1E">
              <w:rPr>
                <w:rFonts w:ascii="新細明體" w:hAnsi="新細明體" w:hint="eastAsia"/>
                <w:bCs/>
                <w:snapToGrid w:val="0"/>
                <w:kern w:val="0"/>
                <w:sz w:val="16"/>
                <w:szCs w:val="16"/>
              </w:rPr>
              <w:br/>
              <w:t>3.歷史文化學習網</w:t>
            </w:r>
            <w:r w:rsidRPr="00D11E1E">
              <w:rPr>
                <w:rFonts w:ascii="新細明體" w:hAnsi="新細明體" w:hint="eastAsia"/>
                <w:bCs/>
                <w:snapToGrid w:val="0"/>
                <w:kern w:val="0"/>
                <w:sz w:val="16"/>
                <w:szCs w:val="16"/>
              </w:rPr>
              <w:br/>
              <w:t>4.蒐集鄭成功生平故事</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5.臺南古蹟照片</w:t>
            </w:r>
            <w:r w:rsidRPr="00D11E1E">
              <w:rPr>
                <w:rFonts w:ascii="新細明體" w:hAnsi="新細明體" w:hint="eastAsia"/>
                <w:bCs/>
                <w:snapToGrid w:val="0"/>
                <w:kern w:val="0"/>
                <w:sz w:val="16"/>
                <w:szCs w:val="16"/>
              </w:rPr>
              <w:br/>
              <w:t>6.臺南孔廟</w:t>
            </w:r>
            <w:r w:rsidRPr="00D11E1E">
              <w:rPr>
                <w:rFonts w:ascii="新細明體" w:hAnsi="新細明體" w:hint="eastAsia"/>
                <w:bCs/>
                <w:snapToGrid w:val="0"/>
                <w:kern w:val="0"/>
                <w:sz w:val="16"/>
                <w:szCs w:val="16"/>
              </w:rPr>
              <w:br/>
              <w:t>7.鄭氏臺灣行政區圖</w:t>
            </w:r>
            <w:r w:rsidRPr="00D11E1E">
              <w:rPr>
                <w:rFonts w:ascii="新細明體" w:hAnsi="新細明體" w:hint="eastAsia"/>
                <w:bCs/>
                <w:snapToGrid w:val="0"/>
                <w:kern w:val="0"/>
                <w:sz w:val="16"/>
                <w:szCs w:val="16"/>
              </w:rPr>
              <w:br/>
              <w:t>8.歷史文化學習網</w:t>
            </w:r>
            <w:r w:rsidRPr="00D11E1E">
              <w:rPr>
                <w:rFonts w:ascii="新細明體" w:hAnsi="新細明體" w:hint="eastAsia"/>
                <w:bCs/>
                <w:snapToGrid w:val="0"/>
                <w:kern w:val="0"/>
                <w:sz w:val="16"/>
                <w:szCs w:val="16"/>
              </w:rPr>
              <w:br/>
              <w:t>9.鄭氏時期臺灣行政區圖</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【人權教育】</w:t>
            </w: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了解文化權並能欣賞、包容文化差異。</w:t>
            </w:r>
            <w:r w:rsidRPr="00D11E1E">
              <w:rPr>
                <w:rFonts w:ascii="新細明體" w:hAnsi="新細明體" w:hint="eastAsia"/>
                <w:bCs/>
                <w:snapToGrid w:val="0"/>
                <w:kern w:val="0"/>
                <w:sz w:val="16"/>
                <w:szCs w:val="16"/>
              </w:rPr>
              <w:br/>
              <w:t>【家政教育】3-4-7了解並尊重不同國家及族群的生活禮儀。</w:t>
            </w:r>
            <w:r w:rsidRPr="00D11E1E">
              <w:rPr>
                <w:rFonts w:ascii="新細明體" w:hAnsi="新細明體" w:hint="eastAsia"/>
                <w:bCs/>
                <w:snapToGrid w:val="0"/>
                <w:kern w:val="0"/>
                <w:sz w:val="16"/>
                <w:szCs w:val="16"/>
              </w:rPr>
              <w:br/>
              <w:t>【家政教育】4-4-7尊重並接納多元的家庭生活方式與文化。</w:t>
            </w:r>
            <w:r w:rsidRPr="00D11E1E">
              <w:rPr>
                <w:rFonts w:ascii="新細明體" w:hAnsi="新細明體" w:hint="eastAsia"/>
                <w:bCs/>
                <w:snapToGrid w:val="0"/>
                <w:kern w:val="0"/>
                <w:sz w:val="16"/>
                <w:szCs w:val="16"/>
              </w:rPr>
              <w:br/>
              <w:t>【海洋教育】3-4-2分析臺灣海洋拓展史之演進與未來發展。</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第八週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10/15~10/19</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第三章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家庭生活</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3"/>
                <w:attr w:name="Month" w:val="4"/>
                <w:attr w:name="Day" w:val="1"/>
                <w:attr w:name="IsLunarDate" w:val="False"/>
                <w:attr w:name="IsROCDate" w:val="False"/>
              </w:smartTagPr>
              <w:r w:rsidRPr="00D11E1E">
                <w:rPr>
                  <w:rFonts w:ascii="新細明體" w:hAnsi="新細明體" w:hint="eastAsia"/>
                  <w:bCs/>
                  <w:snapToGrid w:val="0"/>
                  <w:kern w:val="0"/>
                  <w:sz w:val="16"/>
                  <w:szCs w:val="16"/>
                </w:rPr>
                <w:t>3-4-1</w:t>
              </w:r>
            </w:smartTag>
            <w:r w:rsidRPr="00D11E1E">
              <w:rPr>
                <w:rFonts w:ascii="新細明體" w:hAnsi="新細明體" w:hint="eastAsia"/>
                <w:bCs/>
                <w:snapToGrid w:val="0"/>
                <w:kern w:val="0"/>
                <w:sz w:val="16"/>
                <w:szCs w:val="16"/>
              </w:rPr>
              <w:t>舉例解釋個人的種種需求與人類繁衍的關係</w:t>
            </w:r>
            <w:r w:rsidRPr="00D11E1E">
              <w:rPr>
                <w:rFonts w:ascii="新細明體" w:hAnsi="新細明體"/>
                <w:bCs/>
                <w:snapToGrid w:val="0"/>
                <w:kern w:val="0"/>
                <w:sz w:val="16"/>
                <w:szCs w:val="16"/>
              </w:rPr>
              <w:t>。</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1.認識家庭意義。</w:t>
            </w:r>
            <w:r w:rsidRPr="00D11E1E">
              <w:rPr>
                <w:rFonts w:ascii="新細明體" w:hAnsi="新細明體" w:hint="eastAsia"/>
                <w:bCs/>
                <w:snapToGrid w:val="0"/>
                <w:kern w:val="0"/>
                <w:sz w:val="16"/>
                <w:szCs w:val="16"/>
              </w:rPr>
              <w:br/>
              <w:t>2.了解家庭親屬關係。</w:t>
            </w:r>
            <w:r w:rsidRPr="00D11E1E">
              <w:rPr>
                <w:rFonts w:ascii="新細明體" w:hAnsi="新細明體" w:hint="eastAsia"/>
                <w:bCs/>
                <w:snapToGrid w:val="0"/>
                <w:kern w:val="0"/>
                <w:sz w:val="16"/>
                <w:szCs w:val="16"/>
              </w:rPr>
              <w:br/>
              <w:t>3.了解家庭組成。</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4.認識家庭型態。</w:t>
            </w:r>
            <w:r w:rsidRPr="00D11E1E">
              <w:rPr>
                <w:rFonts w:ascii="新細明體" w:hAnsi="新細明體" w:hint="eastAsia"/>
                <w:bCs/>
                <w:snapToGrid w:val="0"/>
                <w:kern w:val="0"/>
                <w:sz w:val="16"/>
                <w:szCs w:val="16"/>
              </w:rPr>
              <w:br/>
              <w:t>5.了解臺灣現今的家庭型態。</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家庭的組成有何條件規定？</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利用分組討論，討論家庭對人類的重要性。</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使用課本所附資料，介紹家庭的基本成員有哪些？</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組成家庭後，會有哪些新的親屬關係產生？</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介紹家庭生活相關書籍或雜誌給同學閱讀。</w:t>
            </w:r>
          </w:p>
          <w:p w:rsidR="008022B7" w:rsidRPr="00D11E1E" w:rsidRDefault="008022B7" w:rsidP="008022B7">
            <w:pPr>
              <w:spacing w:line="0" w:lineRule="atLeast"/>
              <w:jc w:val="both"/>
              <w:rPr>
                <w:sz w:val="16"/>
                <w:szCs w:val="16"/>
              </w:rPr>
            </w:pPr>
            <w:r w:rsidRPr="00D11E1E">
              <w:rPr>
                <w:rFonts w:hint="eastAsia"/>
                <w:sz w:val="16"/>
                <w:szCs w:val="16"/>
              </w:rPr>
              <w:t>6.</w:t>
            </w:r>
            <w:r w:rsidRPr="00D11E1E">
              <w:rPr>
                <w:rFonts w:hint="eastAsia"/>
                <w:sz w:val="16"/>
                <w:szCs w:val="16"/>
              </w:rPr>
              <w:t>小家庭的組成成員有哪些？它有何優缺點？</w:t>
            </w:r>
          </w:p>
          <w:p w:rsidR="008022B7" w:rsidRPr="00D11E1E" w:rsidRDefault="008022B7" w:rsidP="008022B7">
            <w:pPr>
              <w:spacing w:line="0" w:lineRule="atLeast"/>
              <w:jc w:val="both"/>
              <w:rPr>
                <w:sz w:val="16"/>
                <w:szCs w:val="16"/>
              </w:rPr>
            </w:pPr>
            <w:r w:rsidRPr="00D11E1E">
              <w:rPr>
                <w:rFonts w:hint="eastAsia"/>
                <w:sz w:val="16"/>
                <w:szCs w:val="16"/>
              </w:rPr>
              <w:t>7.</w:t>
            </w:r>
            <w:r w:rsidRPr="00D11E1E">
              <w:rPr>
                <w:rFonts w:hint="eastAsia"/>
                <w:sz w:val="16"/>
                <w:szCs w:val="16"/>
              </w:rPr>
              <w:t>何謂「折衷家庭」？這種家庭型態有什麼優缺點？</w:t>
            </w:r>
          </w:p>
          <w:p w:rsidR="008022B7" w:rsidRPr="00D11E1E" w:rsidRDefault="008022B7" w:rsidP="008022B7">
            <w:pPr>
              <w:spacing w:line="0" w:lineRule="atLeast"/>
              <w:jc w:val="both"/>
              <w:rPr>
                <w:sz w:val="16"/>
                <w:szCs w:val="16"/>
              </w:rPr>
            </w:pPr>
            <w:r w:rsidRPr="00D11E1E">
              <w:rPr>
                <w:rFonts w:hint="eastAsia"/>
                <w:sz w:val="16"/>
                <w:szCs w:val="16"/>
              </w:rPr>
              <w:t>8.</w:t>
            </w:r>
            <w:r w:rsidRPr="00D11E1E">
              <w:rPr>
                <w:rFonts w:hint="eastAsia"/>
                <w:sz w:val="16"/>
                <w:szCs w:val="16"/>
              </w:rPr>
              <w:t>大家庭的成員有哪些？它的優缺點有哪些？</w:t>
            </w:r>
          </w:p>
          <w:p w:rsidR="008022B7" w:rsidRPr="00D11E1E" w:rsidRDefault="008022B7" w:rsidP="008022B7">
            <w:pPr>
              <w:spacing w:line="0" w:lineRule="atLeast"/>
              <w:jc w:val="both"/>
              <w:rPr>
                <w:sz w:val="16"/>
                <w:szCs w:val="16"/>
              </w:rPr>
            </w:pPr>
            <w:r w:rsidRPr="00D11E1E">
              <w:rPr>
                <w:rFonts w:hint="eastAsia"/>
                <w:sz w:val="16"/>
                <w:szCs w:val="16"/>
              </w:rPr>
              <w:t>9.</w:t>
            </w:r>
            <w:r w:rsidRPr="00D11E1E">
              <w:rPr>
                <w:rFonts w:hint="eastAsia"/>
                <w:sz w:val="16"/>
                <w:szCs w:val="16"/>
              </w:rPr>
              <w:t>隨時代變遷，臺灣有愈來愈多的「兩地家庭」，它是何種家庭型態？有何特性？</w:t>
            </w:r>
          </w:p>
          <w:p w:rsidR="008022B7" w:rsidRPr="00D11E1E" w:rsidRDefault="008022B7" w:rsidP="008022B7">
            <w:pPr>
              <w:spacing w:line="0" w:lineRule="atLeast"/>
              <w:jc w:val="both"/>
              <w:rPr>
                <w:sz w:val="16"/>
                <w:szCs w:val="16"/>
              </w:rPr>
            </w:pPr>
            <w:r w:rsidRPr="00D11E1E">
              <w:rPr>
                <w:rFonts w:hint="eastAsia"/>
                <w:sz w:val="16"/>
                <w:szCs w:val="16"/>
              </w:rPr>
              <w:t>10.</w:t>
            </w:r>
            <w:r w:rsidRPr="00D11E1E">
              <w:rPr>
                <w:rFonts w:hint="eastAsia"/>
                <w:sz w:val="16"/>
                <w:szCs w:val="16"/>
              </w:rPr>
              <w:t>何謂「頂客家庭」？什麼原因促使這種家庭型態興起？</w:t>
            </w:r>
          </w:p>
          <w:p w:rsidR="008022B7" w:rsidRPr="00D11E1E" w:rsidRDefault="008022B7" w:rsidP="008022B7">
            <w:pPr>
              <w:spacing w:line="0" w:lineRule="atLeast"/>
              <w:jc w:val="both"/>
              <w:rPr>
                <w:sz w:val="16"/>
                <w:szCs w:val="16"/>
              </w:rPr>
            </w:pPr>
            <w:r w:rsidRPr="00D11E1E">
              <w:rPr>
                <w:rFonts w:hint="eastAsia"/>
                <w:sz w:val="16"/>
                <w:szCs w:val="16"/>
              </w:rPr>
              <w:t>11.</w:t>
            </w:r>
            <w:r w:rsidRPr="00D11E1E">
              <w:rPr>
                <w:rFonts w:hint="eastAsia"/>
                <w:sz w:val="16"/>
                <w:szCs w:val="16"/>
              </w:rPr>
              <w:t>何謂「跨國婚姻家庭」？它對社會產生何種影響？</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3.課堂問答</w:t>
            </w:r>
          </w:p>
        </w:tc>
        <w:tc>
          <w:tcPr>
            <w:tcW w:w="445"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1.教學影片</w:t>
            </w:r>
            <w:r w:rsidRPr="00D11E1E">
              <w:rPr>
                <w:rFonts w:ascii="新細明體" w:hAnsi="新細明體" w:hint="eastAsia"/>
                <w:bCs/>
                <w:snapToGrid w:val="0"/>
                <w:kern w:val="0"/>
                <w:sz w:val="16"/>
                <w:szCs w:val="16"/>
              </w:rPr>
              <w:br/>
              <w:t>2.親屬關係示意圖</w:t>
            </w:r>
            <w:r w:rsidRPr="00D11E1E">
              <w:rPr>
                <w:rFonts w:ascii="新細明體" w:hAnsi="新細明體" w:hint="eastAsia"/>
                <w:bCs/>
                <w:snapToGrid w:val="0"/>
                <w:kern w:val="0"/>
                <w:sz w:val="16"/>
                <w:szCs w:val="16"/>
              </w:rPr>
              <w:br/>
              <w:t>3.民法</w:t>
            </w:r>
            <w:r w:rsidRPr="00D11E1E">
              <w:rPr>
                <w:rFonts w:ascii="新細明體" w:hAnsi="新細明體" w:hint="eastAsia"/>
                <w:bCs/>
                <w:snapToGrid w:val="0"/>
                <w:kern w:val="0"/>
                <w:sz w:val="16"/>
                <w:szCs w:val="16"/>
              </w:rPr>
              <w:br/>
              <w:t>4.蒐集家庭相關資料剪報</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5.網站資料</w:t>
            </w:r>
            <w:r w:rsidRPr="00D11E1E">
              <w:rPr>
                <w:rFonts w:ascii="新細明體" w:hAnsi="新細明體" w:hint="eastAsia"/>
                <w:bCs/>
                <w:snapToGrid w:val="0"/>
                <w:kern w:val="0"/>
                <w:sz w:val="16"/>
                <w:szCs w:val="16"/>
              </w:rPr>
              <w:br/>
              <w:t>6.蒐集各種家庭型態剪報資訊</w:t>
            </w:r>
            <w:r w:rsidRPr="00D11E1E">
              <w:rPr>
                <w:rFonts w:ascii="新細明體" w:hAnsi="新細明體" w:hint="eastAsia"/>
                <w:bCs/>
                <w:snapToGrid w:val="0"/>
                <w:kern w:val="0"/>
                <w:sz w:val="16"/>
                <w:szCs w:val="16"/>
              </w:rPr>
              <w:br/>
              <w:t>7.家庭樹</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二、欣賞、表顯與創新</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Year" w:val="2002"/>
                <w:attr w:name="Month" w:val="4"/>
                <w:attr w:name="Day" w:val="14"/>
                <w:attr w:name="IsLunarDate" w:val="False"/>
                <w:attr w:name="IsROCDate" w:val="False"/>
              </w:smartTagPr>
              <w:r w:rsidRPr="00D11E1E">
                <w:rPr>
                  <w:rFonts w:ascii="新細明體" w:hAnsi="新細明體" w:hint="eastAsia"/>
                  <w:bCs/>
                  <w:snapToGrid w:val="0"/>
                  <w:kern w:val="0"/>
                  <w:sz w:val="16"/>
                  <w:szCs w:val="16"/>
                </w:rPr>
                <w:t>2-4-14</w:t>
              </w:r>
            </w:smartTag>
            <w:r w:rsidRPr="00D11E1E">
              <w:rPr>
                <w:rFonts w:ascii="新細明體" w:hAnsi="新細明體" w:hint="eastAsia"/>
                <w:bCs/>
                <w:snapToGrid w:val="0"/>
                <w:kern w:val="0"/>
                <w:sz w:val="16"/>
                <w:szCs w:val="16"/>
              </w:rPr>
              <w:t>尊重不同文化中的家庭型態。</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Year" w:val="2004"/>
                <w:attr w:name="Month" w:val="4"/>
                <w:attr w:name="Day" w:val="7"/>
                <w:attr w:name="IsLunarDate" w:val="False"/>
                <w:attr w:name="IsROCDate" w:val="False"/>
              </w:smartTagPr>
              <w:r w:rsidRPr="00D11E1E">
                <w:rPr>
                  <w:rFonts w:ascii="新細明體" w:hAnsi="新細明體" w:hint="eastAsia"/>
                  <w:bCs/>
                  <w:snapToGrid w:val="0"/>
                  <w:kern w:val="0"/>
                  <w:sz w:val="16"/>
                  <w:szCs w:val="16"/>
                </w:rPr>
                <w:t>4-4-7</w:t>
              </w:r>
            </w:smartTag>
            <w:r w:rsidRPr="00D11E1E">
              <w:rPr>
                <w:rFonts w:ascii="新細明體" w:hAnsi="新細明體" w:hint="eastAsia"/>
                <w:bCs/>
                <w:snapToGrid w:val="0"/>
                <w:kern w:val="0"/>
                <w:sz w:val="16"/>
                <w:szCs w:val="16"/>
              </w:rPr>
              <w:t>尊重並接納多元的家庭生活方式與文化。</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第九週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10/22~10/26</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第三章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海岸與島嶼</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1"/>
                <w:attr w:name="IsLunarDate" w:val="False"/>
                <w:attr w:name="IsROCDate" w:val="False"/>
              </w:smartTagPr>
              <w:r w:rsidRPr="00D11E1E">
                <w:rPr>
                  <w:rFonts w:ascii="新細明體" w:hAnsi="新細明體"/>
                  <w:bCs/>
                  <w:snapToGrid w:val="0"/>
                  <w:kern w:val="0"/>
                  <w:sz w:val="16"/>
                  <w:szCs w:val="16"/>
                </w:rPr>
                <w:t>1-4-1</w:t>
              </w:r>
            </w:smartTag>
            <w:r w:rsidRPr="00D11E1E">
              <w:rPr>
                <w:rFonts w:ascii="新細明體" w:hAnsi="新細明體"/>
                <w:bCs/>
                <w:snapToGrid w:val="0"/>
                <w:kern w:val="0"/>
                <w:sz w:val="16"/>
                <w:szCs w:val="16"/>
              </w:rPr>
              <w:t>分析形成地方或區域特性的因素，並思考維護或改善的方法。</w:t>
            </w:r>
            <w:r w:rsidRPr="00D11E1E">
              <w:rPr>
                <w:rFonts w:ascii="新細明體" w:hAnsi="新細明體"/>
                <w:bCs/>
                <w:snapToGrid w:val="0"/>
                <w:kern w:val="0"/>
                <w:sz w:val="16"/>
                <w:szCs w:val="16"/>
              </w:rPr>
              <w:br/>
              <w:t>1-4-2分析自然環境、人文環境及其互動如何影響人類的生活型態。</w:t>
            </w:r>
            <w:r w:rsidRPr="00D11E1E">
              <w:rPr>
                <w:rFonts w:ascii="新細明體" w:hAnsi="新細明體"/>
                <w:bCs/>
                <w:snapToGrid w:val="0"/>
                <w:kern w:val="0"/>
                <w:sz w:val="16"/>
                <w:szCs w:val="16"/>
              </w:rPr>
              <w:br/>
              <w:t>1-4-9探討臺灣四周海域的特色，分析海洋與居民生活的關係。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1.了解離島形成經過。</w:t>
            </w:r>
            <w:r w:rsidRPr="00D11E1E">
              <w:rPr>
                <w:rFonts w:ascii="新細明體" w:hAnsi="新細明體" w:hint="eastAsia"/>
                <w:bCs/>
                <w:snapToGrid w:val="0"/>
                <w:kern w:val="0"/>
                <w:sz w:val="16"/>
                <w:szCs w:val="16"/>
              </w:rPr>
              <w:br/>
              <w:t>2.認識離島類型。</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何謂「離島」？它通常分布在何處？</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離島是怎麼形成的？它有哪些類型？請分析說明。</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透過幻燈片或教學影片，介紹離島的種類。</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本島與離島如何區分？一般而言，離島具有哪些特徵？</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1.資料蒐集</w:t>
            </w:r>
            <w:r w:rsidRPr="00D11E1E">
              <w:rPr>
                <w:rFonts w:ascii="新細明體" w:hAnsi="新細明體" w:hint="eastAsia"/>
                <w:bCs/>
                <w:snapToGrid w:val="0"/>
                <w:kern w:val="0"/>
                <w:sz w:val="16"/>
                <w:szCs w:val="16"/>
              </w:rPr>
              <w:br/>
              <w:t>2.問題討論</w:t>
            </w:r>
            <w:r w:rsidRPr="00D11E1E">
              <w:rPr>
                <w:rFonts w:ascii="新細明體" w:hAnsi="新細明體" w:hint="eastAsia"/>
                <w:bCs/>
                <w:snapToGrid w:val="0"/>
                <w:kern w:val="0"/>
                <w:sz w:val="16"/>
                <w:szCs w:val="16"/>
              </w:rPr>
              <w:br/>
              <w:t>3.紙筆測驗</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1.幻燈片</w:t>
            </w:r>
            <w:r w:rsidRPr="00D11E1E">
              <w:rPr>
                <w:rFonts w:ascii="新細明體" w:hAnsi="新細明體" w:hint="eastAsia"/>
                <w:bCs/>
                <w:snapToGrid w:val="0"/>
                <w:kern w:val="0"/>
                <w:sz w:val="16"/>
                <w:szCs w:val="16"/>
              </w:rPr>
              <w:br/>
              <w:t>2.影片教學</w:t>
            </w:r>
            <w:r w:rsidRPr="00D11E1E">
              <w:rPr>
                <w:rFonts w:ascii="新細明體" w:hAnsi="新細明體" w:hint="eastAsia"/>
                <w:bCs/>
                <w:snapToGrid w:val="0"/>
                <w:kern w:val="0"/>
                <w:sz w:val="16"/>
                <w:szCs w:val="16"/>
              </w:rPr>
              <w:br/>
              <w:t>3.地理頻道節目</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八、運用科技與資訊</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Year" w:val="2002"/>
                <w:attr w:name="Month" w:val="4"/>
                <w:attr w:name="Day" w:val="2"/>
                <w:attr w:name="IsLunarDate" w:val="False"/>
                <w:attr w:name="IsROCDate" w:val="False"/>
              </w:smartTagPr>
              <w:r w:rsidRPr="00D11E1E">
                <w:rPr>
                  <w:rFonts w:ascii="新細明體" w:hAnsi="新細明體" w:hint="eastAsia"/>
                  <w:bCs/>
                  <w:snapToGrid w:val="0"/>
                  <w:kern w:val="0"/>
                  <w:sz w:val="16"/>
                  <w:szCs w:val="16"/>
                </w:rPr>
                <w:t>2-4-2</w:t>
              </w:r>
            </w:smartTag>
            <w:r w:rsidRPr="00D11E1E">
              <w:rPr>
                <w:rFonts w:ascii="新細明體" w:hAnsi="新細明體" w:hint="eastAsia"/>
                <w:bCs/>
                <w:snapToGrid w:val="0"/>
                <w:kern w:val="0"/>
                <w:sz w:val="16"/>
                <w:szCs w:val="16"/>
              </w:rPr>
              <w:t>了解航運與經濟發展的關係。</w:t>
            </w:r>
            <w:r w:rsidRPr="00D11E1E">
              <w:rPr>
                <w:rFonts w:ascii="新細明體" w:hAnsi="新細明體" w:hint="eastAsia"/>
                <w:bCs/>
                <w:snapToGrid w:val="0"/>
                <w:kern w:val="0"/>
                <w:sz w:val="16"/>
                <w:szCs w:val="16"/>
              </w:rPr>
              <w:br/>
              <w:t>【海洋教育】4-4-5瞭解板塊運動與海底地形(如大陸棚、中洋脊、海溝等)的關係。</w:t>
            </w:r>
            <w:r w:rsidRPr="00D11E1E">
              <w:rPr>
                <w:rFonts w:ascii="新細明體" w:hAnsi="新細明體" w:hint="eastAsia"/>
                <w:bCs/>
                <w:snapToGrid w:val="0"/>
                <w:kern w:val="0"/>
                <w:sz w:val="16"/>
                <w:szCs w:val="16"/>
              </w:rPr>
              <w:br/>
              <w:t>【海洋教育】4-4-6瞭解臺灣海岸地形的種類與海岸災害(如海嘯、地層下陷、海水倒灌)的成因，並提出永續利用的方法。</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了解環境與經濟發展間的關係。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第九週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10/22~10/26</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第三章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鄭氏時期的經營</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2-4-6了解並描述歷史演變的多重因果關係。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1.認識鄭氏拓墾動機。</w:t>
            </w:r>
            <w:r w:rsidRPr="00D11E1E">
              <w:rPr>
                <w:rFonts w:ascii="新細明體" w:hAnsi="新細明體" w:hint="eastAsia"/>
                <w:bCs/>
                <w:snapToGrid w:val="0"/>
                <w:kern w:val="0"/>
                <w:sz w:val="16"/>
                <w:szCs w:val="16"/>
              </w:rPr>
              <w:br/>
              <w:t>2.了解鄭氏拓墾經過和貢獻。</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鄭氏為何要推動拓墾事業，他的目的何在？</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鄭氏如何推動拓墾事業？方法為何？</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何謂「屯田制」？它有什麼好處？鄭氏推行屯田制的影響是什麼？</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介紹鄭氏拓墾臺灣留下來的地名和相關故事。</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介紹鄭氏開墾臺灣時發生的傳奇故事及趣聞。</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1.課堂問答</w:t>
            </w:r>
            <w:r w:rsidRPr="00D11E1E">
              <w:rPr>
                <w:rFonts w:ascii="新細明體" w:hAnsi="新細明體" w:hint="eastAsia"/>
                <w:bCs/>
                <w:snapToGrid w:val="0"/>
                <w:kern w:val="0"/>
                <w:sz w:val="16"/>
                <w:szCs w:val="16"/>
              </w:rPr>
              <w:br/>
              <w:t>2.隨堂測驗</w:t>
            </w:r>
            <w:r w:rsidRPr="00D11E1E">
              <w:rPr>
                <w:rFonts w:ascii="新細明體" w:hAnsi="新細明體" w:hint="eastAsia"/>
                <w:bCs/>
                <w:snapToGrid w:val="0"/>
                <w:kern w:val="0"/>
                <w:sz w:val="16"/>
                <w:szCs w:val="16"/>
              </w:rPr>
              <w:br/>
              <w:t>3.分組討論</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1.蒐集鄭氏拓墾時軍屯地名資料</w:t>
            </w:r>
            <w:r w:rsidRPr="00D11E1E">
              <w:rPr>
                <w:rFonts w:ascii="新細明體" w:hAnsi="新細明體" w:hint="eastAsia"/>
                <w:bCs/>
                <w:snapToGrid w:val="0"/>
                <w:kern w:val="0"/>
                <w:sz w:val="16"/>
                <w:szCs w:val="16"/>
              </w:rPr>
              <w:br/>
              <w:t>2.課本所附地圖</w:t>
            </w:r>
            <w:r w:rsidRPr="00D11E1E">
              <w:rPr>
                <w:rFonts w:ascii="新細明體" w:hAnsi="新細明體" w:hint="eastAsia"/>
                <w:bCs/>
                <w:snapToGrid w:val="0"/>
                <w:kern w:val="0"/>
                <w:sz w:val="16"/>
                <w:szCs w:val="16"/>
              </w:rPr>
              <w:br/>
              <w:t>3.歷史文化學習網</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Year" w:val="2002"/>
                <w:attr w:name="Month" w:val="4"/>
                <w:attr w:name="Day" w:val="7"/>
                <w:attr w:name="IsLunarDate" w:val="False"/>
                <w:attr w:name="IsROCDate" w:val="False"/>
              </w:smartTagPr>
              <w:r w:rsidRPr="00D11E1E">
                <w:rPr>
                  <w:rFonts w:ascii="新細明體" w:hAnsi="新細明體" w:hint="eastAsia"/>
                  <w:bCs/>
                  <w:snapToGrid w:val="0"/>
                  <w:kern w:val="0"/>
                  <w:sz w:val="16"/>
                  <w:szCs w:val="16"/>
                </w:rPr>
                <w:t>2-4-7</w:t>
              </w:r>
            </w:smartTag>
            <w:r w:rsidRPr="00D11E1E">
              <w:rPr>
                <w:rFonts w:ascii="新細明體" w:hAnsi="新細明體" w:hint="eastAsia"/>
                <w:bCs/>
                <w:snapToGrid w:val="0"/>
                <w:kern w:val="0"/>
                <w:sz w:val="16"/>
                <w:szCs w:val="16"/>
              </w:rPr>
              <w:t>了解臺灣海洋主權與經濟發展、國防、政治主權的關係。</w:t>
            </w:r>
            <w:r w:rsidRPr="00D11E1E">
              <w:rPr>
                <w:rFonts w:ascii="新細明體" w:hAnsi="新細明體" w:hint="eastAsia"/>
                <w:bCs/>
                <w:snapToGrid w:val="0"/>
                <w:kern w:val="0"/>
                <w:sz w:val="16"/>
                <w:szCs w:val="16"/>
              </w:rPr>
              <w:br/>
              <w:t>【海洋教育】3-4-2分析臺灣海洋拓展史之演進與未來發展。</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Year" w:val="2001"/>
                <w:attr w:name="Month" w:val="4"/>
                <w:attr w:name="Day" w:val="1"/>
                <w:attr w:name="IsLunarDate" w:val="False"/>
                <w:attr w:name="IsROCDate" w:val="False"/>
              </w:smartTagPr>
              <w:r w:rsidRPr="00D11E1E">
                <w:rPr>
                  <w:rFonts w:ascii="新細明體" w:hAnsi="新細明體" w:hint="eastAsia"/>
                  <w:bCs/>
                  <w:snapToGrid w:val="0"/>
                  <w:kern w:val="0"/>
                  <w:sz w:val="16"/>
                  <w:szCs w:val="16"/>
                </w:rPr>
                <w:t>1-4-1</w:t>
              </w:r>
            </w:smartTag>
            <w:r w:rsidRPr="00D11E1E">
              <w:rPr>
                <w:rFonts w:ascii="新細明體" w:hAnsi="新細明體" w:hint="eastAsia"/>
                <w:bCs/>
                <w:snapToGrid w:val="0"/>
                <w:kern w:val="0"/>
                <w:sz w:val="16"/>
                <w:szCs w:val="16"/>
              </w:rPr>
              <w:t>覺知人類生活品質乃繫於資源的永續利用和維持生態平衡。</w:t>
            </w:r>
            <w:r w:rsidRPr="00D11E1E">
              <w:rPr>
                <w:rFonts w:ascii="新細明體" w:hAnsi="新細明體" w:hint="eastAsia"/>
                <w:bCs/>
                <w:snapToGrid w:val="0"/>
                <w:kern w:val="0"/>
                <w:sz w:val="16"/>
                <w:szCs w:val="16"/>
              </w:rPr>
              <w:br/>
              <w:t>【環境教育】2-4-1了解環境與經濟發展間的關係。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第九週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10/22~10/26</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第三章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家庭生活</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3"/>
                <w:attr w:name="Month" w:val="4"/>
                <w:attr w:name="Day" w:val="1"/>
                <w:attr w:name="IsLunarDate" w:val="False"/>
                <w:attr w:name="IsROCDate" w:val="False"/>
              </w:smartTagPr>
              <w:r w:rsidRPr="00D11E1E">
                <w:rPr>
                  <w:rFonts w:ascii="新細明體" w:hAnsi="新細明體" w:hint="eastAsia"/>
                  <w:bCs/>
                  <w:snapToGrid w:val="0"/>
                  <w:kern w:val="0"/>
                  <w:sz w:val="16"/>
                  <w:szCs w:val="16"/>
                </w:rPr>
                <w:t>3-4-1</w:t>
              </w:r>
            </w:smartTag>
            <w:r w:rsidRPr="00D11E1E">
              <w:rPr>
                <w:rFonts w:ascii="新細明體" w:hAnsi="新細明體" w:hint="eastAsia"/>
                <w:bCs/>
                <w:snapToGrid w:val="0"/>
                <w:kern w:val="0"/>
                <w:sz w:val="16"/>
                <w:szCs w:val="16"/>
              </w:rPr>
              <w:t>舉例解釋個人的種種需求與人類繁衍的關係</w:t>
            </w:r>
            <w:r w:rsidRPr="00D11E1E">
              <w:rPr>
                <w:rFonts w:ascii="新細明體" w:hAnsi="新細明體"/>
                <w:bCs/>
                <w:snapToGrid w:val="0"/>
                <w:kern w:val="0"/>
                <w:sz w:val="16"/>
                <w:szCs w:val="16"/>
              </w:rPr>
              <w:t>。</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1.認識家庭功能。</w:t>
            </w:r>
            <w:r w:rsidRPr="00D11E1E">
              <w:rPr>
                <w:rFonts w:ascii="新細明體" w:hAnsi="新細明體" w:hint="eastAsia"/>
                <w:bCs/>
                <w:snapToGrid w:val="0"/>
                <w:kern w:val="0"/>
                <w:sz w:val="16"/>
                <w:szCs w:val="16"/>
              </w:rPr>
              <w:br/>
              <w:t>2.了解家庭功能轉變。</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生育是家庭的主要功能，它對一個家庭而言，價值在哪裡？</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常言道「家是最佳避風港」，這是指家庭的何種功能？</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家庭具有教育功能，它對人的一生有何影響和重要性？</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經濟是維繫一個家庭的重要因素，它對家庭而言，重要性在哪裡？</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隨時代進步，家庭功能有些變革，以臺灣為例，近年來有哪些改變？請分析討論。</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1.課堂問答</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3.資料蒐集</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1.影片教學</w:t>
            </w:r>
            <w:r w:rsidRPr="00D11E1E">
              <w:rPr>
                <w:rFonts w:ascii="新細明體" w:hAnsi="新細明體" w:hint="eastAsia"/>
                <w:bCs/>
                <w:snapToGrid w:val="0"/>
                <w:kern w:val="0"/>
                <w:sz w:val="16"/>
                <w:szCs w:val="16"/>
              </w:rPr>
              <w:br/>
              <w:t>2.蒐集家庭功能資料</w:t>
            </w:r>
            <w:r w:rsidRPr="00D11E1E">
              <w:rPr>
                <w:rFonts w:ascii="新細明體" w:hAnsi="新細明體" w:hint="eastAsia"/>
                <w:bCs/>
                <w:snapToGrid w:val="0"/>
                <w:kern w:val="0"/>
                <w:sz w:val="16"/>
                <w:szCs w:val="16"/>
              </w:rPr>
              <w:br/>
              <w:t>3.相關網站</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二、欣賞、表顯與創新</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Year" w:val="2002"/>
                <w:attr w:name="Month" w:val="4"/>
                <w:attr w:name="Day" w:val="14"/>
                <w:attr w:name="IsLunarDate" w:val="False"/>
                <w:attr w:name="IsROCDate" w:val="False"/>
              </w:smartTagPr>
              <w:r w:rsidRPr="00D11E1E">
                <w:rPr>
                  <w:rFonts w:ascii="新細明體" w:hAnsi="新細明體" w:hint="eastAsia"/>
                  <w:bCs/>
                  <w:snapToGrid w:val="0"/>
                  <w:kern w:val="0"/>
                  <w:sz w:val="16"/>
                  <w:szCs w:val="16"/>
                </w:rPr>
                <w:t>2-4-14</w:t>
              </w:r>
            </w:smartTag>
            <w:r w:rsidRPr="00D11E1E">
              <w:rPr>
                <w:rFonts w:ascii="新細明體" w:hAnsi="新細明體" w:hint="eastAsia"/>
                <w:bCs/>
                <w:snapToGrid w:val="0"/>
                <w:kern w:val="0"/>
                <w:sz w:val="16"/>
                <w:szCs w:val="16"/>
              </w:rPr>
              <w:t>尊重不同文化中的家庭型態。</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Year" w:val="2004"/>
                <w:attr w:name="Month" w:val="4"/>
                <w:attr w:name="Day" w:val="7"/>
                <w:attr w:name="IsLunarDate" w:val="False"/>
                <w:attr w:name="IsROCDate" w:val="False"/>
              </w:smartTagPr>
              <w:r w:rsidRPr="00D11E1E">
                <w:rPr>
                  <w:rFonts w:ascii="新細明體" w:hAnsi="新細明體" w:hint="eastAsia"/>
                  <w:bCs/>
                  <w:snapToGrid w:val="0"/>
                  <w:kern w:val="0"/>
                  <w:sz w:val="16"/>
                  <w:szCs w:val="16"/>
                </w:rPr>
                <w:t>4-4-7</w:t>
              </w:r>
            </w:smartTag>
            <w:r w:rsidRPr="00D11E1E">
              <w:rPr>
                <w:rFonts w:ascii="新細明體" w:hAnsi="新細明體" w:hint="eastAsia"/>
                <w:bCs/>
                <w:snapToGrid w:val="0"/>
                <w:kern w:val="0"/>
                <w:sz w:val="16"/>
                <w:szCs w:val="16"/>
              </w:rPr>
              <w:t>尊重並接納多元的家庭生活方式與文化。</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第十週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10/29~11/2</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第三章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海岸與島嶼</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1"/>
                <w:attr w:name="IsLunarDate" w:val="False"/>
                <w:attr w:name="IsROCDate" w:val="False"/>
              </w:smartTagPr>
              <w:r w:rsidRPr="00D11E1E">
                <w:rPr>
                  <w:rFonts w:ascii="新細明體" w:hAnsi="新細明體"/>
                  <w:bCs/>
                  <w:snapToGrid w:val="0"/>
                  <w:kern w:val="0"/>
                  <w:sz w:val="16"/>
                  <w:szCs w:val="16"/>
                </w:rPr>
                <w:t>1-4-1</w:t>
              </w:r>
            </w:smartTag>
            <w:r w:rsidRPr="00D11E1E">
              <w:rPr>
                <w:rFonts w:ascii="新細明體" w:hAnsi="新細明體"/>
                <w:bCs/>
                <w:snapToGrid w:val="0"/>
                <w:kern w:val="0"/>
                <w:sz w:val="16"/>
                <w:szCs w:val="16"/>
              </w:rPr>
              <w:t>分析形成地方或區域特性的因素，並思考維護或改善的方法。</w:t>
            </w:r>
            <w:r w:rsidRPr="00D11E1E">
              <w:rPr>
                <w:rFonts w:ascii="新細明體" w:hAnsi="新細明體"/>
                <w:bCs/>
                <w:snapToGrid w:val="0"/>
                <w:kern w:val="0"/>
                <w:sz w:val="16"/>
                <w:szCs w:val="16"/>
              </w:rPr>
              <w:br/>
              <w:t>1-4-2分析自然環境、人文環境及其互動如何影響人類的生活型態。</w:t>
            </w:r>
            <w:r w:rsidRPr="00D11E1E">
              <w:rPr>
                <w:rFonts w:ascii="新細明體" w:hAnsi="新細明體"/>
                <w:bCs/>
                <w:snapToGrid w:val="0"/>
                <w:kern w:val="0"/>
                <w:sz w:val="16"/>
                <w:szCs w:val="16"/>
              </w:rPr>
              <w:br/>
              <w:t>1-4-9探討臺灣四周海域的特色，分析海洋與居民生活的關係。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1.了解臺灣離島分布。</w:t>
            </w:r>
            <w:r w:rsidRPr="00D11E1E">
              <w:rPr>
                <w:rFonts w:ascii="新細明體" w:hAnsi="新細明體" w:hint="eastAsia"/>
                <w:bCs/>
                <w:snapToGrid w:val="0"/>
                <w:kern w:val="0"/>
                <w:sz w:val="16"/>
                <w:szCs w:val="16"/>
              </w:rPr>
              <w:br/>
              <w:t>2.了解臺灣離島類型。</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臺灣附近有哪些離島？成因為何？</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何謂「大陸島」？臺灣附近有哪些離島是屬於大陸島？有何特徵？</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臺灣離島哪些是屬於「火山島」？有何特殊地形或人文景觀？</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臺灣離島中，哪些離島屬於珊瑚礁島？分布位置為何？</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1.資料蒐集</w:t>
            </w:r>
            <w:r w:rsidRPr="00D11E1E">
              <w:rPr>
                <w:rFonts w:ascii="新細明體" w:hAnsi="新細明體" w:hint="eastAsia"/>
                <w:bCs/>
                <w:snapToGrid w:val="0"/>
                <w:kern w:val="0"/>
                <w:sz w:val="16"/>
                <w:szCs w:val="16"/>
              </w:rPr>
              <w:br/>
              <w:t>2.心得報告</w:t>
            </w:r>
            <w:r w:rsidRPr="00D11E1E">
              <w:rPr>
                <w:rFonts w:ascii="新細明體" w:hAnsi="新細明體" w:hint="eastAsia"/>
                <w:bCs/>
                <w:snapToGrid w:val="0"/>
                <w:kern w:val="0"/>
                <w:sz w:val="16"/>
                <w:szCs w:val="16"/>
              </w:rPr>
              <w:br/>
              <w:t>3.紙筆測驗</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1.臺灣離島位置圖</w:t>
            </w:r>
            <w:r w:rsidRPr="00D11E1E">
              <w:rPr>
                <w:rFonts w:ascii="新細明體" w:hAnsi="新細明體" w:hint="eastAsia"/>
                <w:bCs/>
                <w:snapToGrid w:val="0"/>
                <w:kern w:val="0"/>
                <w:sz w:val="16"/>
                <w:szCs w:val="16"/>
              </w:rPr>
              <w:br/>
              <w:t>2.蒐集各種臺灣離島地形照片</w:t>
            </w:r>
            <w:r w:rsidRPr="00D11E1E">
              <w:rPr>
                <w:rFonts w:ascii="新細明體" w:hAnsi="新細明體" w:hint="eastAsia"/>
                <w:bCs/>
                <w:snapToGrid w:val="0"/>
                <w:kern w:val="0"/>
                <w:sz w:val="16"/>
                <w:szCs w:val="16"/>
              </w:rPr>
              <w:br/>
              <w:t>3.地理頻道節目</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5"/>
                <w:attr w:name="Month" w:val="4"/>
                <w:attr w:name="Year" w:val="2004"/>
              </w:smartTagPr>
              <w:r w:rsidRPr="00D11E1E">
                <w:rPr>
                  <w:rFonts w:ascii="新細明體" w:hAnsi="新細明體" w:hint="eastAsia"/>
                  <w:bCs/>
                  <w:snapToGrid w:val="0"/>
                  <w:kern w:val="0"/>
                  <w:sz w:val="16"/>
                  <w:szCs w:val="16"/>
                </w:rPr>
                <w:t>4-4-5</w:t>
              </w:r>
            </w:smartTag>
            <w:r w:rsidRPr="00D11E1E">
              <w:rPr>
                <w:rFonts w:ascii="新細明體" w:hAnsi="新細明體" w:hint="eastAsia"/>
                <w:bCs/>
                <w:snapToGrid w:val="0"/>
                <w:kern w:val="0"/>
                <w:sz w:val="16"/>
                <w:szCs w:val="16"/>
              </w:rPr>
              <w:t>瞭解板塊運動與海底地形(如大陸棚、中洋脊、海溝等)的關係。</w:t>
            </w:r>
            <w:r w:rsidRPr="00D11E1E">
              <w:rPr>
                <w:rFonts w:ascii="新細明體" w:hAnsi="新細明體" w:hint="eastAsia"/>
                <w:bCs/>
                <w:snapToGrid w:val="0"/>
                <w:kern w:val="0"/>
                <w:sz w:val="16"/>
                <w:szCs w:val="16"/>
              </w:rPr>
              <w:br/>
              <w:t>【海洋教育】4-4-6瞭解臺灣海岸地形的種類與海岸災害(如海嘯、地層下陷、海水倒灌)的成因，並提出永續利用的方法。</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了解環境與經濟發展間的關係。</w:t>
            </w:r>
            <w:r w:rsidRPr="00D11E1E">
              <w:rPr>
                <w:rFonts w:ascii="新細明體" w:hAnsi="新細明體" w:hint="eastAsia"/>
                <w:bCs/>
                <w:snapToGrid w:val="0"/>
                <w:kern w:val="0"/>
                <w:sz w:val="16"/>
                <w:szCs w:val="16"/>
              </w:rPr>
              <w:br/>
              <w:t>【環境教育】3-4-2養成積極探究國內外環境議題的態度。</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第十週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10/29~11/2</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第三章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鄭氏時期的經營</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1.認識鄭氏治臺時期對外的貿易活動。</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面臨清朝實施海禁政策，鄭氏如何與中國進行貿易？</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鄭氏為何要與日本、南洋、歐洲等地進行海外貿易？說明其中原因。</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鄭氏據臺時期，臺灣的貿易地位為何？請整理說明。</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1.課堂問答</w:t>
            </w:r>
            <w:r w:rsidRPr="00D11E1E">
              <w:rPr>
                <w:rFonts w:ascii="新細明體" w:hAnsi="新細明體" w:hint="eastAsia"/>
                <w:bCs/>
                <w:snapToGrid w:val="0"/>
                <w:kern w:val="0"/>
                <w:sz w:val="16"/>
                <w:szCs w:val="16"/>
              </w:rPr>
              <w:br/>
              <w:t>2.資料蒐集</w:t>
            </w:r>
            <w:r w:rsidRPr="00D11E1E">
              <w:rPr>
                <w:rFonts w:ascii="新細明體" w:hAnsi="新細明體" w:hint="eastAsia"/>
                <w:bCs/>
                <w:snapToGrid w:val="0"/>
                <w:kern w:val="0"/>
                <w:sz w:val="16"/>
                <w:szCs w:val="16"/>
              </w:rPr>
              <w:br/>
              <w:t>3.分組討論</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1.蒐集當時對外貿易相關圖照</w:t>
            </w:r>
            <w:r w:rsidRPr="00D11E1E">
              <w:rPr>
                <w:rFonts w:ascii="新細明體" w:hAnsi="新細明體" w:hint="eastAsia"/>
                <w:bCs/>
                <w:snapToGrid w:val="0"/>
                <w:kern w:val="0"/>
                <w:sz w:val="16"/>
                <w:szCs w:val="16"/>
              </w:rPr>
              <w:br/>
              <w:t>2.PPT簡報檔</w:t>
            </w:r>
            <w:r w:rsidRPr="00D11E1E">
              <w:rPr>
                <w:rFonts w:ascii="新細明體" w:hAnsi="新細明體" w:hint="eastAsia"/>
                <w:bCs/>
                <w:snapToGrid w:val="0"/>
                <w:kern w:val="0"/>
                <w:sz w:val="16"/>
                <w:szCs w:val="16"/>
              </w:rPr>
              <w:br/>
              <w:t>3.歷史文化學習網</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2"/>
                <w:attr w:name="Month" w:val="4"/>
                <w:attr w:name="Year" w:val="2002"/>
              </w:smartTagPr>
              <w:r w:rsidRPr="00D11E1E">
                <w:rPr>
                  <w:rFonts w:ascii="新細明體" w:hAnsi="新細明體" w:hint="eastAsia"/>
                  <w:bCs/>
                  <w:snapToGrid w:val="0"/>
                  <w:kern w:val="0"/>
                  <w:sz w:val="16"/>
                  <w:szCs w:val="16"/>
                </w:rPr>
                <w:t>2-4-2</w:t>
              </w:r>
            </w:smartTag>
            <w:r w:rsidRPr="00D11E1E">
              <w:rPr>
                <w:rFonts w:ascii="新細明體" w:hAnsi="新細明體" w:hint="eastAsia"/>
                <w:bCs/>
                <w:snapToGrid w:val="0"/>
                <w:kern w:val="0"/>
                <w:sz w:val="16"/>
                <w:szCs w:val="16"/>
              </w:rPr>
              <w:t>了解航運與經濟發展的關係。</w:t>
            </w:r>
            <w:r w:rsidRPr="00D11E1E">
              <w:rPr>
                <w:rFonts w:ascii="新細明體" w:hAnsi="新細明體" w:hint="eastAsia"/>
                <w:bCs/>
                <w:snapToGrid w:val="0"/>
                <w:kern w:val="0"/>
                <w:sz w:val="16"/>
                <w:szCs w:val="16"/>
              </w:rPr>
              <w:br/>
              <w:t>【海洋教育】3-4-1了解臺灣地理位置在航運史上的重要性。</w:t>
            </w:r>
            <w:r w:rsidRPr="00D11E1E">
              <w:rPr>
                <w:rFonts w:ascii="新細明體" w:hAnsi="新細明體" w:hint="eastAsia"/>
                <w:bCs/>
                <w:snapToGrid w:val="0"/>
                <w:kern w:val="0"/>
                <w:sz w:val="16"/>
                <w:szCs w:val="16"/>
              </w:rPr>
              <w:br/>
              <w:t>【海洋教育】3-4-2分析臺灣海洋拓展史之演進與未來發展。</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了解環境與經濟發展間的關係。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第十週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10/29~11/2</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第三章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家庭生活</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3"/>
                <w:attr w:name="Month" w:val="4"/>
                <w:attr w:name="Day" w:val="1"/>
                <w:attr w:name="IsLunarDate" w:val="False"/>
                <w:attr w:name="IsROCDate" w:val="False"/>
              </w:smartTagPr>
              <w:r w:rsidRPr="00D11E1E">
                <w:rPr>
                  <w:rFonts w:ascii="新細明體" w:hAnsi="新細明體" w:hint="eastAsia"/>
                  <w:bCs/>
                  <w:snapToGrid w:val="0"/>
                  <w:kern w:val="0"/>
                  <w:sz w:val="16"/>
                  <w:szCs w:val="16"/>
                </w:rPr>
                <w:t>3-4-1</w:t>
              </w:r>
            </w:smartTag>
            <w:r w:rsidRPr="00D11E1E">
              <w:rPr>
                <w:rFonts w:ascii="新細明體" w:hAnsi="新細明體" w:hint="eastAsia"/>
                <w:bCs/>
                <w:snapToGrid w:val="0"/>
                <w:kern w:val="0"/>
                <w:sz w:val="16"/>
                <w:szCs w:val="16"/>
              </w:rPr>
              <w:t>舉例解釋個人的種種需求與人類繁衍的關係</w:t>
            </w:r>
            <w:r w:rsidRPr="00D11E1E">
              <w:rPr>
                <w:rFonts w:ascii="新細明體" w:hAnsi="新細明體"/>
                <w:bCs/>
                <w:snapToGrid w:val="0"/>
                <w:kern w:val="0"/>
                <w:sz w:val="16"/>
                <w:szCs w:val="16"/>
              </w:rPr>
              <w:t>。</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1.了解家庭功能轉化原因。</w:t>
            </w:r>
            <w:r w:rsidRPr="00D11E1E">
              <w:rPr>
                <w:rFonts w:ascii="新細明體" w:hAnsi="新細明體" w:hint="eastAsia"/>
                <w:bCs/>
                <w:snapToGrid w:val="0"/>
                <w:kern w:val="0"/>
                <w:sz w:val="16"/>
                <w:szCs w:val="16"/>
              </w:rPr>
              <w:br/>
              <w:t>2.認識各種托育、安養機構。</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近年來，傳統的家庭功能式微，原因何在？受哪些因素影響？</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由於時代變遷，家庭傳統的教育功能被何者取代？對家庭、社會有何影響？</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家庭保護與照顧功能因工商業社會使然，逐漸被何機構取代？它會產生哪些問題？</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透過影片欣賞，介紹目前社會上有哪些托育、安養機構。</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1.心得報告</w:t>
            </w:r>
            <w:r w:rsidRPr="00D11E1E">
              <w:rPr>
                <w:rFonts w:ascii="新細明體" w:hAnsi="新細明體" w:hint="eastAsia"/>
                <w:bCs/>
                <w:snapToGrid w:val="0"/>
                <w:kern w:val="0"/>
                <w:sz w:val="16"/>
                <w:szCs w:val="16"/>
              </w:rPr>
              <w:br/>
              <w:t>2.隨堂測驗</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1.相關網站</w:t>
            </w:r>
            <w:r w:rsidRPr="00D11E1E">
              <w:rPr>
                <w:rFonts w:ascii="新細明體" w:hAnsi="新細明體" w:hint="eastAsia"/>
                <w:bCs/>
                <w:snapToGrid w:val="0"/>
                <w:kern w:val="0"/>
                <w:sz w:val="16"/>
                <w:szCs w:val="16"/>
              </w:rPr>
              <w:br/>
              <w:t>2.蒐集相關托育、安養機構資料照片</w:t>
            </w:r>
            <w:r w:rsidRPr="00D11E1E">
              <w:rPr>
                <w:rFonts w:ascii="新細明體" w:hAnsi="新細明體" w:hint="eastAsia"/>
                <w:bCs/>
                <w:snapToGrid w:val="0"/>
                <w:kern w:val="0"/>
                <w:sz w:val="16"/>
                <w:szCs w:val="16"/>
              </w:rPr>
              <w:br/>
              <w:t>3.影片教學</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二、欣賞、表顯與創新</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4"/>
                <w:attr w:name="Month" w:val="4"/>
                <w:attr w:name="Year" w:val="2002"/>
              </w:smartTagPr>
              <w:r w:rsidRPr="00D11E1E">
                <w:rPr>
                  <w:rFonts w:ascii="新細明體" w:hAnsi="新細明體" w:hint="eastAsia"/>
                  <w:bCs/>
                  <w:snapToGrid w:val="0"/>
                  <w:kern w:val="0"/>
                  <w:sz w:val="16"/>
                  <w:szCs w:val="16"/>
                </w:rPr>
                <w:t>2-4-14</w:t>
              </w:r>
            </w:smartTag>
            <w:r w:rsidRPr="00D11E1E">
              <w:rPr>
                <w:rFonts w:ascii="新細明體" w:hAnsi="新細明體" w:hint="eastAsia"/>
                <w:bCs/>
                <w:snapToGrid w:val="0"/>
                <w:kern w:val="0"/>
                <w:sz w:val="16"/>
                <w:szCs w:val="16"/>
              </w:rPr>
              <w:t>尊重不同文化中的家庭型態。</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7"/>
                <w:attr w:name="Month" w:val="4"/>
                <w:attr w:name="Year" w:val="2004"/>
              </w:smartTagPr>
              <w:r w:rsidRPr="00D11E1E">
                <w:rPr>
                  <w:rFonts w:ascii="新細明體" w:hAnsi="新細明體" w:hint="eastAsia"/>
                  <w:bCs/>
                  <w:snapToGrid w:val="0"/>
                  <w:kern w:val="0"/>
                  <w:sz w:val="16"/>
                  <w:szCs w:val="16"/>
                </w:rPr>
                <w:t>4-4-7</w:t>
              </w:r>
            </w:smartTag>
            <w:r w:rsidRPr="00D11E1E">
              <w:rPr>
                <w:rFonts w:ascii="新細明體" w:hAnsi="新細明體" w:hint="eastAsia"/>
                <w:bCs/>
                <w:snapToGrid w:val="0"/>
                <w:kern w:val="0"/>
                <w:sz w:val="16"/>
                <w:szCs w:val="16"/>
              </w:rPr>
              <w:t>尊重並接納多元的家庭生活方式與文化。</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第十一週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11/5~11/9</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第四章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天氣與氣候</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bCs/>
                  <w:snapToGrid w:val="0"/>
                  <w:kern w:val="0"/>
                  <w:sz w:val="16"/>
                  <w:szCs w:val="16"/>
                </w:rPr>
                <w:t>1-4-1</w:t>
              </w:r>
            </w:smartTag>
            <w:r w:rsidRPr="00D11E1E">
              <w:rPr>
                <w:rFonts w:ascii="新細明體" w:hAnsi="新細明體"/>
                <w:bCs/>
                <w:snapToGrid w:val="0"/>
                <w:kern w:val="0"/>
                <w:sz w:val="16"/>
                <w:szCs w:val="16"/>
              </w:rPr>
              <w:t>分析形成地方或區域特性的因素，並思考維護或改善的方法。</w:t>
            </w:r>
            <w:r w:rsidRPr="00D11E1E">
              <w:rPr>
                <w:rFonts w:ascii="新細明體" w:hAnsi="新細明體"/>
                <w:bCs/>
                <w:snapToGrid w:val="0"/>
                <w:kern w:val="0"/>
                <w:sz w:val="16"/>
                <w:szCs w:val="16"/>
              </w:rPr>
              <w:br/>
              <w:t>1-4-2分析自然環境、人文環境及其互動如何影響人類的生活型態。</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1.認識天氣相關知識。</w:t>
            </w:r>
            <w:r w:rsidRPr="00D11E1E">
              <w:rPr>
                <w:rFonts w:ascii="新細明體" w:hAnsi="新細明體" w:hint="eastAsia"/>
                <w:bCs/>
                <w:snapToGrid w:val="0"/>
                <w:kern w:val="0"/>
                <w:sz w:val="16"/>
                <w:szCs w:val="16"/>
              </w:rPr>
              <w:br/>
              <w:t>2.學習閱讀天氣圖。</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何謂「天氣」？它包括哪些基本要素？</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攝氏與華氏有何不同？它們與氣溫有什麼關係？</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地形雨、鋒面雨、對流雨成因為何？試以示意圖說明。</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風如何產生？它與氣壓有何關係？</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氣象臺透過何種方式蒐集天氣資訊？</w:t>
            </w:r>
          </w:p>
          <w:p w:rsidR="008022B7" w:rsidRPr="00D11E1E" w:rsidRDefault="008022B7" w:rsidP="008022B7">
            <w:pPr>
              <w:spacing w:line="0" w:lineRule="atLeast"/>
              <w:jc w:val="both"/>
              <w:rPr>
                <w:sz w:val="16"/>
                <w:szCs w:val="16"/>
              </w:rPr>
            </w:pPr>
            <w:r w:rsidRPr="00D11E1E">
              <w:rPr>
                <w:rFonts w:hint="eastAsia"/>
                <w:sz w:val="16"/>
                <w:szCs w:val="16"/>
              </w:rPr>
              <w:t>6.</w:t>
            </w:r>
            <w:r w:rsidRPr="00D11E1E">
              <w:rPr>
                <w:rFonts w:hint="eastAsia"/>
                <w:sz w:val="16"/>
                <w:szCs w:val="16"/>
              </w:rPr>
              <w:t>地面天氣圖與衛星雲圖如何閱讀？它們在天氣預報上有何功能？</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2.資料蒐集</w:t>
            </w:r>
            <w:r w:rsidRPr="00D11E1E">
              <w:rPr>
                <w:rFonts w:ascii="新細明體" w:hAnsi="新細明體" w:hint="eastAsia"/>
                <w:bCs/>
                <w:snapToGrid w:val="0"/>
                <w:kern w:val="0"/>
                <w:sz w:val="16"/>
                <w:szCs w:val="16"/>
              </w:rPr>
              <w:br/>
              <w:t>3.紙筆測驗</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1.氣壓示意圖</w:t>
            </w:r>
            <w:r w:rsidRPr="00D11E1E">
              <w:rPr>
                <w:rFonts w:ascii="新細明體" w:hAnsi="新細明體" w:hint="eastAsia"/>
                <w:bCs/>
                <w:snapToGrid w:val="0"/>
                <w:kern w:val="0"/>
                <w:sz w:val="16"/>
                <w:szCs w:val="16"/>
              </w:rPr>
              <w:br/>
              <w:t>2.電視臺氣象報告節目</w:t>
            </w:r>
            <w:r w:rsidRPr="00D11E1E">
              <w:rPr>
                <w:rFonts w:ascii="新細明體" w:hAnsi="新細明體" w:hint="eastAsia"/>
                <w:bCs/>
                <w:snapToGrid w:val="0"/>
                <w:kern w:val="0"/>
                <w:sz w:val="16"/>
                <w:szCs w:val="16"/>
              </w:rPr>
              <w:br/>
              <w:t>3.地面天氣圖</w:t>
            </w:r>
            <w:r w:rsidRPr="00D11E1E">
              <w:rPr>
                <w:rFonts w:ascii="新細明體" w:hAnsi="新細明體" w:hint="eastAsia"/>
                <w:bCs/>
                <w:snapToGrid w:val="0"/>
                <w:kern w:val="0"/>
                <w:sz w:val="16"/>
                <w:szCs w:val="16"/>
              </w:rPr>
              <w:br/>
              <w:t>4.地形雨、鋒面雨、對流雨示意圖</w:t>
            </w:r>
            <w:r w:rsidRPr="00D11E1E">
              <w:rPr>
                <w:rFonts w:ascii="新細明體" w:hAnsi="新細明體" w:hint="eastAsia"/>
                <w:bCs/>
                <w:snapToGrid w:val="0"/>
                <w:kern w:val="0"/>
                <w:sz w:val="16"/>
                <w:szCs w:val="16"/>
              </w:rPr>
              <w:br/>
              <w:t>5.衛星雲圖</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7"/>
                <w:attr w:name="Month" w:val="4"/>
                <w:attr w:name="Year" w:val="2004"/>
              </w:smartTagPr>
              <w:r w:rsidRPr="00D11E1E">
                <w:rPr>
                  <w:rFonts w:ascii="新細明體" w:hAnsi="新細明體" w:hint="eastAsia"/>
                  <w:bCs/>
                  <w:snapToGrid w:val="0"/>
                  <w:kern w:val="0"/>
                  <w:sz w:val="16"/>
                  <w:szCs w:val="16"/>
                </w:rPr>
                <w:t>4-4-7</w:t>
              </w:r>
            </w:smartTag>
            <w:r w:rsidRPr="00D11E1E">
              <w:rPr>
                <w:rFonts w:ascii="新細明體" w:hAnsi="新細明體" w:hint="eastAsia"/>
                <w:bCs/>
                <w:snapToGrid w:val="0"/>
                <w:kern w:val="0"/>
                <w:sz w:val="16"/>
                <w:szCs w:val="16"/>
              </w:rPr>
              <w:t>認識氣溫與氣壓的交互關係(如風和雲的形成原因)。</w:t>
            </w:r>
            <w:r w:rsidRPr="00D11E1E">
              <w:rPr>
                <w:rFonts w:ascii="新細明體" w:hAnsi="新細明體" w:hint="eastAsia"/>
                <w:bCs/>
                <w:snapToGrid w:val="0"/>
                <w:kern w:val="0"/>
                <w:sz w:val="16"/>
                <w:szCs w:val="16"/>
              </w:rPr>
              <w:br/>
              <w:t>【海洋教育】4-4-8認識臺灣的氣候型態(如春雨、梅雨、颱風等)與海洋的關係。</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5"/>
                <w:attr w:name="Month" w:val="4"/>
                <w:attr w:name="Year" w:val="2005"/>
              </w:smartTagPr>
              <w:r w:rsidRPr="00D11E1E">
                <w:rPr>
                  <w:rFonts w:ascii="新細明體" w:hAnsi="新細明體" w:hint="eastAsia"/>
                  <w:bCs/>
                  <w:snapToGrid w:val="0"/>
                  <w:kern w:val="0"/>
                  <w:sz w:val="16"/>
                  <w:szCs w:val="16"/>
                </w:rPr>
                <w:t>5-4-5</w:t>
              </w:r>
            </w:smartTag>
            <w:r w:rsidRPr="00D11E1E">
              <w:rPr>
                <w:rFonts w:ascii="新細明體" w:hAnsi="新細明體" w:hint="eastAsia"/>
                <w:bCs/>
                <w:snapToGrid w:val="0"/>
                <w:kern w:val="0"/>
                <w:sz w:val="16"/>
                <w:szCs w:val="16"/>
              </w:rPr>
              <w:t>能應用資訊及網路科技，培養合作與主動學習的能力。</w:t>
            </w:r>
            <w:r w:rsidRPr="00D11E1E">
              <w:rPr>
                <w:rFonts w:ascii="新細明體" w:hAnsi="新細明體" w:hint="eastAsia"/>
                <w:bCs/>
                <w:snapToGrid w:val="0"/>
                <w:kern w:val="0"/>
                <w:sz w:val="16"/>
                <w:szCs w:val="16"/>
              </w:rPr>
              <w:br/>
              <w:t>【環境教育】4-4-1能運用科學方法鑑別、分析、了解周遭的環境狀況與變遷。</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第十一週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11/5~11/9</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color w:val="000000" w:themeColor="text1"/>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第四章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清領前期的政治與經濟</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r w:rsidRPr="00D11E1E">
              <w:rPr>
                <w:rFonts w:ascii="新細明體" w:hAnsi="新細明體"/>
                <w:bCs/>
                <w:snapToGrid w:val="0"/>
                <w:kern w:val="0"/>
                <w:sz w:val="16"/>
                <w:szCs w:val="16"/>
              </w:rPr>
              <w:br/>
              <w:t>2-4-6了解並描述歷史演變的多重因果關係。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1.了解清廷保留臺灣原因。</w:t>
            </w:r>
            <w:r w:rsidRPr="00D11E1E">
              <w:rPr>
                <w:rFonts w:ascii="新細明體" w:hAnsi="新細明體" w:hint="eastAsia"/>
                <w:bCs/>
                <w:snapToGrid w:val="0"/>
                <w:kern w:val="0"/>
                <w:sz w:val="16"/>
                <w:szCs w:val="16"/>
              </w:rPr>
              <w:br/>
              <w:t>2.認識「渡臺禁令」。</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清廷收復臺灣後是怎麼看待臺灣的？</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什麼原因使清廷願意治臺，而不棄臺，原因何在？</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清廷為何要頒行「渡臺禁令」？原因是什麼？請分析說明。</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「渡臺禁令」的內容為何？它對臺灣歷史發展產生什麼影響？</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為避免漢人與原住民發生衝突，清廷採取何種措施？</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1.資料蒐集</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3.分組討論</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1.課本所附地圖</w:t>
            </w:r>
            <w:r w:rsidRPr="00D11E1E">
              <w:rPr>
                <w:rFonts w:ascii="新細明體" w:hAnsi="新細明體" w:hint="eastAsia"/>
                <w:bCs/>
                <w:snapToGrid w:val="0"/>
                <w:kern w:val="0"/>
                <w:sz w:val="16"/>
                <w:szCs w:val="16"/>
              </w:rPr>
              <w:br/>
              <w:t>2.北埔金廣福公館相關資料</w:t>
            </w:r>
            <w:r w:rsidRPr="00D11E1E">
              <w:rPr>
                <w:rFonts w:ascii="新細明體" w:hAnsi="新細明體" w:hint="eastAsia"/>
                <w:bCs/>
                <w:snapToGrid w:val="0"/>
                <w:kern w:val="0"/>
                <w:sz w:val="16"/>
                <w:szCs w:val="16"/>
              </w:rPr>
              <w:br/>
              <w:t>3.蒐集「渡臺禁令」下大陸人民偷渡故事</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7"/>
                <w:attr w:name="Month" w:val="4"/>
                <w:attr w:name="Year" w:val="2002"/>
              </w:smartTagPr>
              <w:r w:rsidRPr="00D11E1E">
                <w:rPr>
                  <w:rFonts w:ascii="新細明體" w:hAnsi="新細明體" w:hint="eastAsia"/>
                  <w:bCs/>
                  <w:snapToGrid w:val="0"/>
                  <w:kern w:val="0"/>
                  <w:sz w:val="16"/>
                  <w:szCs w:val="16"/>
                </w:rPr>
                <w:t>2-4-7</w:t>
              </w:r>
            </w:smartTag>
            <w:r w:rsidRPr="00D11E1E">
              <w:rPr>
                <w:rFonts w:ascii="新細明體" w:hAnsi="新細明體" w:hint="eastAsia"/>
                <w:bCs/>
                <w:snapToGrid w:val="0"/>
                <w:kern w:val="0"/>
                <w:sz w:val="16"/>
                <w:szCs w:val="16"/>
              </w:rPr>
              <w:t>了解臺灣海洋主權與經濟發展、國防、政治主權的關係。</w:t>
            </w:r>
            <w:r w:rsidRPr="00D11E1E">
              <w:rPr>
                <w:rFonts w:ascii="新細明體" w:hAnsi="新細明體" w:hint="eastAsia"/>
                <w:bCs/>
                <w:snapToGrid w:val="0"/>
                <w:kern w:val="0"/>
                <w:sz w:val="16"/>
                <w:szCs w:val="16"/>
              </w:rPr>
              <w:br/>
              <w:t>【海洋教育】3-4-1了解臺灣地理位置在航運史上的重要性。</w:t>
            </w:r>
            <w:r w:rsidRPr="00D11E1E">
              <w:rPr>
                <w:rFonts w:ascii="新細明體" w:hAnsi="新細明體" w:hint="eastAsia"/>
                <w:bCs/>
                <w:snapToGrid w:val="0"/>
                <w:kern w:val="0"/>
                <w:sz w:val="16"/>
                <w:szCs w:val="16"/>
              </w:rPr>
              <w:br/>
              <w:t>【海洋教育】3-4-2分析臺灣海洋拓展史之演進與未來發展。</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了解環境與經濟發展間的關係。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第十一週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11/5~11/9</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第四章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家庭協奏曲</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3"/>
              </w:smartTagPr>
              <w:r w:rsidRPr="00D11E1E">
                <w:rPr>
                  <w:rFonts w:ascii="新細明體" w:hAnsi="新細明體" w:hint="eastAsia"/>
                  <w:bCs/>
                  <w:snapToGrid w:val="0"/>
                  <w:kern w:val="0"/>
                  <w:sz w:val="16"/>
                  <w:szCs w:val="16"/>
                </w:rPr>
                <w:t>3-4-1</w:t>
              </w:r>
            </w:smartTag>
            <w:r w:rsidRPr="00D11E1E">
              <w:rPr>
                <w:rFonts w:ascii="新細明體" w:hAnsi="新細明體" w:hint="eastAsia"/>
                <w:bCs/>
                <w:snapToGrid w:val="0"/>
                <w:kern w:val="0"/>
                <w:sz w:val="16"/>
                <w:szCs w:val="16"/>
              </w:rPr>
              <w:t>舉例解釋個人的種種需求與人類繁衍的關係</w:t>
            </w:r>
            <w:r w:rsidRPr="00D11E1E">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2"/>
                <w:attr w:name="Month" w:val="4"/>
                <w:attr w:name="Year" w:val="2004"/>
              </w:smartTagPr>
              <w:r w:rsidRPr="00D11E1E">
                <w:rPr>
                  <w:rFonts w:ascii="新細明體" w:hAnsi="新細明體" w:hint="eastAsia"/>
                  <w:bCs/>
                  <w:snapToGrid w:val="0"/>
                  <w:kern w:val="0"/>
                  <w:sz w:val="16"/>
                  <w:szCs w:val="16"/>
                </w:rPr>
                <w:t>4-4-2</w:t>
              </w:r>
            </w:smartTag>
            <w:r w:rsidRPr="00D11E1E">
              <w:rPr>
                <w:rFonts w:ascii="新細明體" w:hAnsi="新細明體" w:hint="eastAsia"/>
                <w:bCs/>
                <w:snapToGrid w:val="0"/>
                <w:kern w:val="0"/>
                <w:sz w:val="16"/>
                <w:szCs w:val="16"/>
              </w:rPr>
              <w:t>在面對爭議性問題時，能從多元的觀點與他人進行理性辨證，並為自己的選擇與判斷提出好理由。</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5"/>
              </w:smartTagPr>
              <w:r w:rsidRPr="00D11E1E">
                <w:rPr>
                  <w:rFonts w:ascii="新細明體" w:hAnsi="新細明體"/>
                  <w:bCs/>
                  <w:snapToGrid w:val="0"/>
                  <w:kern w:val="0"/>
                  <w:sz w:val="16"/>
                  <w:szCs w:val="16"/>
                </w:rPr>
                <w:t>5-4-4</w:t>
              </w:r>
            </w:smartTag>
            <w:r w:rsidRPr="00D11E1E">
              <w:rPr>
                <w:rFonts w:ascii="新細明體" w:hAnsi="新細明體"/>
                <w:bCs/>
                <w:snapToGrid w:val="0"/>
                <w:kern w:val="0"/>
                <w:sz w:val="16"/>
                <w:szCs w:val="16"/>
              </w:rPr>
              <w:t>分析個體所扮演的角色，會受到人格特質、社會制度、風俗習慣與價值觀等影響。</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5"/>
              </w:smartTagPr>
              <w:r w:rsidRPr="00D11E1E">
                <w:rPr>
                  <w:rFonts w:ascii="新細明體" w:hAnsi="新細明體"/>
                  <w:bCs/>
                  <w:snapToGrid w:val="0"/>
                  <w:kern w:val="0"/>
                  <w:sz w:val="16"/>
                  <w:szCs w:val="16"/>
                </w:rPr>
                <w:t>5-4-6</w:t>
              </w:r>
            </w:smartTag>
            <w:r w:rsidRPr="00D11E1E">
              <w:rPr>
                <w:rFonts w:ascii="新細明體" w:hAnsi="新細明體"/>
                <w:bCs/>
                <w:snapToGrid w:val="0"/>
                <w:kern w:val="0"/>
                <w:sz w:val="16"/>
                <w:szCs w:val="16"/>
              </w:rPr>
              <w:t>分析人際、群己、群體相處可能產生的衝突及解決策略，並能運用理性溝通、相互尊重與適當妥協等基本原則。</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1.認識家庭衝突。</w:t>
            </w:r>
            <w:r w:rsidRPr="00D11E1E">
              <w:rPr>
                <w:rFonts w:ascii="新細明體" w:hAnsi="新細明體" w:hint="eastAsia"/>
                <w:bCs/>
                <w:snapToGrid w:val="0"/>
                <w:kern w:val="0"/>
                <w:sz w:val="16"/>
                <w:szCs w:val="16"/>
              </w:rPr>
              <w:br/>
              <w:t>2.學習家庭溝通。</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生活習慣和意見差異是造成家庭衝突的主要原因，家人間該如何溝通？</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家人間常會因為家務分工而衝突，要如何化解？請同學討論分享。</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什麼因素會造成家庭經濟衝突？請舉例說明。</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一旦發生家庭衝突，解決之道為何？有哪些管道資源可以運用？請舉例介紹。</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3.作業練習</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1.影片教學</w:t>
            </w:r>
            <w:r w:rsidRPr="00D11E1E">
              <w:rPr>
                <w:rFonts w:ascii="新細明體" w:hAnsi="新細明體" w:hint="eastAsia"/>
                <w:bCs/>
                <w:snapToGrid w:val="0"/>
                <w:kern w:val="0"/>
                <w:sz w:val="16"/>
                <w:szCs w:val="16"/>
              </w:rPr>
              <w:br/>
              <w:t>2.蒐集家庭衝突、溝通相關資料剪報</w:t>
            </w:r>
            <w:r w:rsidRPr="00D11E1E">
              <w:rPr>
                <w:rFonts w:ascii="新細明體" w:hAnsi="新細明體" w:hint="eastAsia"/>
                <w:bCs/>
                <w:snapToGrid w:val="0"/>
                <w:kern w:val="0"/>
                <w:sz w:val="16"/>
                <w:szCs w:val="16"/>
              </w:rPr>
              <w:br/>
              <w:t>3.相關網站</w:t>
            </w:r>
          </w:p>
        </w:tc>
        <w:tc>
          <w:tcPr>
            <w:tcW w:w="478"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九、主動探索與研究</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十、獨立思考與解決問題</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4"/>
                <w:attr w:name="Month" w:val="4"/>
                <w:attr w:name="Year" w:val="2002"/>
              </w:smartTagPr>
              <w:r w:rsidRPr="00D11E1E">
                <w:rPr>
                  <w:rFonts w:ascii="新細明體" w:hAnsi="新細明體" w:hint="eastAsia"/>
                  <w:bCs/>
                  <w:snapToGrid w:val="0"/>
                  <w:kern w:val="0"/>
                  <w:sz w:val="16"/>
                  <w:szCs w:val="16"/>
                </w:rPr>
                <w:t>2-4-14</w:t>
              </w:r>
            </w:smartTag>
            <w:r w:rsidRPr="00D11E1E">
              <w:rPr>
                <w:rFonts w:ascii="新細明體" w:hAnsi="新細明體" w:hint="eastAsia"/>
                <w:bCs/>
                <w:snapToGrid w:val="0"/>
                <w:kern w:val="0"/>
                <w:sz w:val="16"/>
                <w:szCs w:val="16"/>
              </w:rPr>
              <w:t>尊重不同文化中的家庭型態。</w:t>
            </w:r>
          </w:p>
          <w:p w:rsidR="008022B7" w:rsidRPr="00D11E1E" w:rsidRDefault="008022B7" w:rsidP="008022B7">
            <w:pPr>
              <w:spacing w:line="0" w:lineRule="atLeast"/>
              <w:jc w:val="both"/>
              <w:rPr>
                <w:rFonts w:ascii="新細明體" w:hAnsi="新細明體"/>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5"/>
                <w:attr w:name="Month" w:val="4"/>
                <w:attr w:name="Year" w:val="2002"/>
              </w:smartTagPr>
              <w:r w:rsidRPr="00D11E1E">
                <w:rPr>
                  <w:rFonts w:ascii="新細明體" w:hAnsi="新細明體" w:hint="eastAsia"/>
                  <w:snapToGrid w:val="0"/>
                  <w:kern w:val="0"/>
                  <w:sz w:val="16"/>
                  <w:szCs w:val="16"/>
                </w:rPr>
                <w:t>2-4-15</w:t>
              </w:r>
            </w:smartTag>
            <w:r w:rsidRPr="00D11E1E">
              <w:rPr>
                <w:rFonts w:ascii="新細明體" w:hAnsi="新細明體" w:hint="eastAsia"/>
                <w:snapToGrid w:val="0"/>
                <w:kern w:val="0"/>
                <w:sz w:val="16"/>
                <w:szCs w:val="16"/>
              </w:rPr>
              <w:t>習得家庭暴力的防治之道。</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2"/>
                <w:attr w:name="Month" w:val="4"/>
                <w:attr w:name="Year" w:val="2004"/>
              </w:smartTagPr>
              <w:r w:rsidRPr="00D11E1E">
                <w:rPr>
                  <w:rFonts w:ascii="新細明體" w:hAnsi="新細明體" w:hint="eastAsia"/>
                  <w:bCs/>
                  <w:snapToGrid w:val="0"/>
                  <w:kern w:val="0"/>
                  <w:sz w:val="16"/>
                  <w:szCs w:val="16"/>
                </w:rPr>
                <w:t>4-4-2</w:t>
              </w:r>
            </w:smartTag>
            <w:r w:rsidRPr="00D11E1E">
              <w:rPr>
                <w:rFonts w:ascii="新細明體" w:hAnsi="新細明體" w:hint="eastAsia"/>
                <w:bCs/>
                <w:snapToGrid w:val="0"/>
                <w:kern w:val="0"/>
                <w:sz w:val="16"/>
                <w:szCs w:val="16"/>
              </w:rPr>
              <w:t>運用溝通技巧，促進家庭和諧。</w:t>
            </w:r>
            <w:r w:rsidRPr="00D11E1E">
              <w:rPr>
                <w:rFonts w:ascii="新細明體" w:hAnsi="新細明體" w:hint="eastAsia"/>
                <w:bCs/>
                <w:snapToGrid w:val="0"/>
                <w:kern w:val="0"/>
                <w:sz w:val="16"/>
                <w:szCs w:val="16"/>
              </w:rPr>
              <w:br/>
              <w:t>【家政教育】4-4-3調適個人的家庭角色與其他角色間的衝突。</w:t>
            </w:r>
            <w:r w:rsidRPr="00D11E1E">
              <w:rPr>
                <w:rFonts w:ascii="新細明體" w:hAnsi="新細明體" w:hint="eastAsia"/>
                <w:bCs/>
                <w:snapToGrid w:val="0"/>
                <w:kern w:val="0"/>
                <w:sz w:val="16"/>
                <w:szCs w:val="16"/>
              </w:rPr>
              <w:br/>
              <w:t>【家政教育】4-4-4主動探索家庭與生活中的相關問題，研擬解決問題的可行方案。</w:t>
            </w:r>
            <w:r w:rsidRPr="00D11E1E">
              <w:rPr>
                <w:rFonts w:ascii="新細明體" w:hAnsi="新細明體" w:hint="eastAsia"/>
                <w:bCs/>
                <w:snapToGrid w:val="0"/>
                <w:kern w:val="0"/>
                <w:sz w:val="16"/>
                <w:szCs w:val="16"/>
              </w:rPr>
              <w:br/>
              <w:t>【家政教育】4-4-5參與策劃家人共同參與的活動，增進家人感情。</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第十二週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11/12~11/16</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p w:rsidR="008022B7" w:rsidRPr="00D11E1E" w:rsidRDefault="008022B7" w:rsidP="00654B0C">
            <w:pPr>
              <w:spacing w:line="0" w:lineRule="atLeast"/>
              <w:jc w:val="center"/>
              <w:rPr>
                <w:rFonts w:ascii="新細明體" w:hAnsi="新細明體"/>
                <w:color w:val="000000" w:themeColor="text1"/>
                <w:sz w:val="16"/>
                <w:szCs w:val="16"/>
              </w:rPr>
            </w:pP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第四章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天氣與氣候</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bCs/>
                  <w:snapToGrid w:val="0"/>
                  <w:kern w:val="0"/>
                  <w:sz w:val="16"/>
                  <w:szCs w:val="16"/>
                </w:rPr>
                <w:t>1-4-1</w:t>
              </w:r>
            </w:smartTag>
            <w:r w:rsidRPr="00D11E1E">
              <w:rPr>
                <w:rFonts w:ascii="新細明體" w:hAnsi="新細明體"/>
                <w:bCs/>
                <w:snapToGrid w:val="0"/>
                <w:kern w:val="0"/>
                <w:sz w:val="16"/>
                <w:szCs w:val="16"/>
              </w:rPr>
              <w:t>分析形成地方或區域特性的因素，並思考維護或改善的方法。</w:t>
            </w:r>
            <w:r w:rsidRPr="00D11E1E">
              <w:rPr>
                <w:rFonts w:ascii="新細明體" w:hAnsi="新細明體"/>
                <w:bCs/>
                <w:snapToGrid w:val="0"/>
                <w:kern w:val="0"/>
                <w:sz w:val="16"/>
                <w:szCs w:val="16"/>
              </w:rPr>
              <w:br/>
              <w:t>1-4-2分析自然環境、人文環境及其互動如何影響人類的生活型態。</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1.學習氣候相關知識。</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以日常生活常用名詞或詞彙，說明氣候的定義，如新竹風、基隆雨等。</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解說月均溫、年均溫和年溫差、年降水量等專有名詞。</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比較天氣與氣候間的異同。</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1.資料蒐集</w:t>
            </w:r>
            <w:r w:rsidRPr="00D11E1E">
              <w:rPr>
                <w:rFonts w:ascii="新細明體" w:hAnsi="新細明體" w:hint="eastAsia"/>
                <w:bCs/>
                <w:snapToGrid w:val="0"/>
                <w:kern w:val="0"/>
                <w:sz w:val="16"/>
                <w:szCs w:val="16"/>
              </w:rPr>
              <w:br/>
              <w:t>2.分組討論</w:t>
            </w:r>
            <w:r w:rsidRPr="00D11E1E">
              <w:rPr>
                <w:rFonts w:ascii="新細明體" w:hAnsi="新細明體" w:hint="eastAsia"/>
                <w:bCs/>
                <w:snapToGrid w:val="0"/>
                <w:kern w:val="0"/>
                <w:sz w:val="16"/>
                <w:szCs w:val="16"/>
              </w:rPr>
              <w:br/>
              <w:t>3.紙筆測驗</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1.影片教學</w:t>
            </w:r>
            <w:r w:rsidRPr="00D11E1E">
              <w:rPr>
                <w:rFonts w:ascii="新細明體" w:hAnsi="新細明體" w:hint="eastAsia"/>
                <w:bCs/>
                <w:snapToGrid w:val="0"/>
                <w:kern w:val="0"/>
                <w:sz w:val="16"/>
                <w:szCs w:val="16"/>
              </w:rPr>
              <w:br/>
              <w:t>2.中央氣象局網站</w:t>
            </w:r>
            <w:r w:rsidRPr="00D11E1E">
              <w:rPr>
                <w:rFonts w:ascii="新細明體" w:hAnsi="新細明體" w:hint="eastAsia"/>
                <w:bCs/>
                <w:snapToGrid w:val="0"/>
                <w:kern w:val="0"/>
                <w:sz w:val="16"/>
                <w:szCs w:val="16"/>
              </w:rPr>
              <w:br/>
              <w:t>3.課本所附圖表</w:t>
            </w:r>
            <w:r w:rsidRPr="00D11E1E">
              <w:rPr>
                <w:rFonts w:ascii="新細明體" w:hAnsi="新細明體" w:hint="eastAsia"/>
                <w:bCs/>
                <w:snapToGrid w:val="0"/>
                <w:kern w:val="0"/>
                <w:sz w:val="16"/>
                <w:szCs w:val="16"/>
              </w:rPr>
              <w:br/>
              <w:t>4.蒐集氣候相關資訊</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八、運用科技與資訊</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7"/>
                <w:attr w:name="Month" w:val="4"/>
                <w:attr w:name="Year" w:val="2004"/>
              </w:smartTagPr>
              <w:r w:rsidRPr="00D11E1E">
                <w:rPr>
                  <w:rFonts w:ascii="新細明體" w:hAnsi="新細明體" w:hint="eastAsia"/>
                  <w:bCs/>
                  <w:snapToGrid w:val="0"/>
                  <w:kern w:val="0"/>
                  <w:sz w:val="16"/>
                  <w:szCs w:val="16"/>
                </w:rPr>
                <w:t>4-4-7</w:t>
              </w:r>
            </w:smartTag>
            <w:r w:rsidRPr="00D11E1E">
              <w:rPr>
                <w:rFonts w:ascii="新細明體" w:hAnsi="新細明體" w:hint="eastAsia"/>
                <w:bCs/>
                <w:snapToGrid w:val="0"/>
                <w:kern w:val="0"/>
                <w:sz w:val="16"/>
                <w:szCs w:val="16"/>
              </w:rPr>
              <w:t>認識氣溫與氣壓的交互關係(如風和雲的形成原因)。</w:t>
            </w:r>
            <w:r w:rsidRPr="00D11E1E">
              <w:rPr>
                <w:rFonts w:ascii="新細明體" w:hAnsi="新細明體" w:hint="eastAsia"/>
                <w:bCs/>
                <w:snapToGrid w:val="0"/>
                <w:kern w:val="0"/>
                <w:sz w:val="16"/>
                <w:szCs w:val="16"/>
              </w:rPr>
              <w:br/>
              <w:t>【資訊教育】</w:t>
            </w:r>
            <w:smartTag w:uri="urn:schemas-microsoft-com:office:smarttags" w:element="chsdate">
              <w:smartTagPr>
                <w:attr w:name="Year" w:val="2005"/>
                <w:attr w:name="Month" w:val="4"/>
                <w:attr w:name="Day" w:val="5"/>
                <w:attr w:name="IsLunarDate" w:val="False"/>
                <w:attr w:name="IsROCDate" w:val="False"/>
              </w:smartTagPr>
              <w:r w:rsidRPr="00D11E1E">
                <w:rPr>
                  <w:rFonts w:ascii="新細明體" w:hAnsi="新細明體" w:hint="eastAsia"/>
                  <w:bCs/>
                  <w:snapToGrid w:val="0"/>
                  <w:kern w:val="0"/>
                  <w:sz w:val="16"/>
                  <w:szCs w:val="16"/>
                </w:rPr>
                <w:t>5-4-5</w:t>
              </w:r>
            </w:smartTag>
            <w:r w:rsidRPr="00D11E1E">
              <w:rPr>
                <w:rFonts w:ascii="新細明體" w:hAnsi="新細明體" w:hint="eastAsia"/>
                <w:bCs/>
                <w:snapToGrid w:val="0"/>
                <w:kern w:val="0"/>
                <w:sz w:val="16"/>
                <w:szCs w:val="16"/>
              </w:rPr>
              <w:t>能應用資訊及網路科技，培養合作與主動學習的能力。</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2"/>
                <w:attr w:name="Month" w:val="4"/>
                <w:attr w:name="Year" w:val="2003"/>
              </w:smartTagPr>
              <w:r w:rsidRPr="00D11E1E">
                <w:rPr>
                  <w:rFonts w:ascii="新細明體" w:hAnsi="新細明體" w:hint="eastAsia"/>
                  <w:bCs/>
                  <w:snapToGrid w:val="0"/>
                  <w:kern w:val="0"/>
                  <w:sz w:val="16"/>
                  <w:szCs w:val="16"/>
                </w:rPr>
                <w:t>3-4-2</w:t>
              </w:r>
            </w:smartTag>
            <w:r w:rsidRPr="00D11E1E">
              <w:rPr>
                <w:rFonts w:ascii="新細明體" w:hAnsi="新細明體" w:hint="eastAsia"/>
                <w:bCs/>
                <w:snapToGrid w:val="0"/>
                <w:kern w:val="0"/>
                <w:sz w:val="16"/>
                <w:szCs w:val="16"/>
              </w:rPr>
              <w:t>養成積極探究國內外環境議題的態度。</w:t>
            </w:r>
            <w:r w:rsidRPr="00D11E1E">
              <w:rPr>
                <w:rFonts w:ascii="新細明體" w:hAnsi="新細明體" w:hint="eastAsia"/>
                <w:bCs/>
                <w:snapToGrid w:val="0"/>
                <w:kern w:val="0"/>
                <w:sz w:val="16"/>
                <w:szCs w:val="16"/>
              </w:rPr>
              <w:br/>
              <w:t>【環境教育】4-4-1能運用科學方法鑑別、分析、了解周遭的環境狀況與變遷。</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第十二週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11/12~11/16</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p w:rsidR="008022B7" w:rsidRPr="00D11E1E" w:rsidRDefault="008022B7" w:rsidP="00654B0C">
            <w:pPr>
              <w:spacing w:line="0" w:lineRule="atLeast"/>
              <w:jc w:val="center"/>
              <w:rPr>
                <w:rFonts w:ascii="新細明體" w:hAnsi="新細明體"/>
                <w:color w:val="000000" w:themeColor="text1"/>
                <w:sz w:val="16"/>
                <w:szCs w:val="16"/>
              </w:rPr>
            </w:pP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第四章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清領前期的政治與經濟</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r w:rsidRPr="00D11E1E">
              <w:rPr>
                <w:rFonts w:ascii="新細明體" w:hAnsi="新細明體"/>
                <w:bCs/>
                <w:snapToGrid w:val="0"/>
                <w:kern w:val="0"/>
                <w:sz w:val="16"/>
                <w:szCs w:val="16"/>
              </w:rPr>
              <w:br/>
              <w:t>2-4-6了解並描述歷史演變的多重因果關係。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1.認識清領時期臺灣行政區的演變。</w:t>
            </w:r>
            <w:r w:rsidRPr="00D11E1E">
              <w:rPr>
                <w:rFonts w:ascii="新細明體" w:hAnsi="新細明體" w:hint="eastAsia"/>
                <w:bCs/>
                <w:snapToGrid w:val="0"/>
                <w:kern w:val="0"/>
                <w:sz w:val="16"/>
                <w:szCs w:val="16"/>
              </w:rPr>
              <w:br/>
              <w:t>2.了解清廷改變行政區域的動機。</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配合清代行政區演變圖，說明清康熙、雍正、嘉慶年間，臺灣行政區有何變革？</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清領年間，哪些事件或民變促成清廷調整臺灣行政區？</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比較鄭氏時期與清領時期，臺灣行政區有何不同？請同學整理分析。</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1.分組討論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3.課堂問答</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1.清代行政區演變圖</w:t>
            </w:r>
            <w:r w:rsidRPr="00D11E1E">
              <w:rPr>
                <w:rFonts w:ascii="新細明體" w:hAnsi="新細明體" w:hint="eastAsia"/>
                <w:bCs/>
                <w:snapToGrid w:val="0"/>
                <w:kern w:val="0"/>
                <w:sz w:val="16"/>
                <w:szCs w:val="16"/>
              </w:rPr>
              <w:br/>
              <w:t>2.歷史文化學習網</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八、運用科技與資訊</w:t>
            </w:r>
          </w:p>
        </w:tc>
        <w:tc>
          <w:tcPr>
            <w:tcW w:w="624"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了解文化權並能欣賞、包容文化差異。</w:t>
            </w:r>
            <w:r w:rsidRPr="00D11E1E">
              <w:rPr>
                <w:rFonts w:ascii="新細明體" w:hAnsi="新細明體" w:hint="eastAsia"/>
                <w:bCs/>
                <w:snapToGrid w:val="0"/>
                <w:kern w:val="0"/>
                <w:sz w:val="16"/>
                <w:szCs w:val="16"/>
              </w:rPr>
              <w:br/>
              <w:t>【海洋教育】2-4-7了解臺灣海洋主權與經濟發展、國防、政治主權的關係。</w:t>
            </w:r>
            <w:r w:rsidRPr="00D11E1E">
              <w:rPr>
                <w:rFonts w:ascii="新細明體" w:hAnsi="新細明體" w:hint="eastAsia"/>
                <w:bCs/>
                <w:snapToGrid w:val="0"/>
                <w:kern w:val="0"/>
                <w:sz w:val="16"/>
                <w:szCs w:val="16"/>
              </w:rPr>
              <w:br/>
              <w:t>【海洋教育】3-4-2分析臺灣海洋拓展史之演進與未來發展。</w:t>
            </w:r>
            <w:r w:rsidRPr="00D11E1E">
              <w:rPr>
                <w:rFonts w:ascii="新細明體" w:hAnsi="新細明體" w:hint="eastAsia"/>
                <w:bCs/>
                <w:snapToGrid w:val="0"/>
                <w:kern w:val="0"/>
                <w:sz w:val="16"/>
                <w:szCs w:val="16"/>
              </w:rPr>
              <w:br/>
              <w:t>【環境教育】2-4-1了解環境與經濟發展間的關係。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第十二週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11/12~11/16</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p w:rsidR="008022B7" w:rsidRPr="00D11E1E" w:rsidRDefault="008022B7" w:rsidP="00654B0C">
            <w:pPr>
              <w:spacing w:line="0" w:lineRule="atLeast"/>
              <w:jc w:val="center"/>
              <w:rPr>
                <w:rFonts w:ascii="新細明體" w:hAnsi="新細明體"/>
                <w:color w:val="000000" w:themeColor="text1"/>
                <w:sz w:val="16"/>
                <w:szCs w:val="16"/>
              </w:rPr>
            </w:pP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第四章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家庭協奏曲</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3"/>
              </w:smartTagPr>
              <w:r w:rsidRPr="00D11E1E">
                <w:rPr>
                  <w:rFonts w:ascii="新細明體" w:hAnsi="新細明體" w:hint="eastAsia"/>
                  <w:bCs/>
                  <w:snapToGrid w:val="0"/>
                  <w:kern w:val="0"/>
                  <w:sz w:val="16"/>
                  <w:szCs w:val="16"/>
                </w:rPr>
                <w:t>3-4-1</w:t>
              </w:r>
            </w:smartTag>
            <w:r w:rsidRPr="00D11E1E">
              <w:rPr>
                <w:rFonts w:ascii="新細明體" w:hAnsi="新細明體" w:hint="eastAsia"/>
                <w:bCs/>
                <w:snapToGrid w:val="0"/>
                <w:kern w:val="0"/>
                <w:sz w:val="16"/>
                <w:szCs w:val="16"/>
              </w:rPr>
              <w:t>舉例解釋個人的種種需求與人類繁衍的關係</w:t>
            </w:r>
            <w:r w:rsidRPr="00D11E1E">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2"/>
                <w:attr w:name="Month" w:val="4"/>
                <w:attr w:name="Year" w:val="2004"/>
              </w:smartTagPr>
              <w:r w:rsidRPr="00D11E1E">
                <w:rPr>
                  <w:rFonts w:ascii="新細明體" w:hAnsi="新細明體" w:hint="eastAsia"/>
                  <w:bCs/>
                  <w:snapToGrid w:val="0"/>
                  <w:kern w:val="0"/>
                  <w:sz w:val="16"/>
                  <w:szCs w:val="16"/>
                </w:rPr>
                <w:t>4-4-2</w:t>
              </w:r>
            </w:smartTag>
            <w:r w:rsidRPr="00D11E1E">
              <w:rPr>
                <w:rFonts w:ascii="新細明體" w:hAnsi="新細明體" w:hint="eastAsia"/>
                <w:bCs/>
                <w:snapToGrid w:val="0"/>
                <w:kern w:val="0"/>
                <w:sz w:val="16"/>
                <w:szCs w:val="16"/>
              </w:rPr>
              <w:t>在面對爭議性問題時，能從多元的觀點與他人進行理性辨證，並為自己的選擇與判斷提出好理由。</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5"/>
              </w:smartTagPr>
              <w:r w:rsidRPr="00D11E1E">
                <w:rPr>
                  <w:rFonts w:ascii="新細明體" w:hAnsi="新細明體"/>
                  <w:bCs/>
                  <w:snapToGrid w:val="0"/>
                  <w:kern w:val="0"/>
                  <w:sz w:val="16"/>
                  <w:szCs w:val="16"/>
                </w:rPr>
                <w:t>5-4-4</w:t>
              </w:r>
            </w:smartTag>
            <w:r w:rsidRPr="00D11E1E">
              <w:rPr>
                <w:rFonts w:ascii="新細明體" w:hAnsi="新細明體"/>
                <w:bCs/>
                <w:snapToGrid w:val="0"/>
                <w:kern w:val="0"/>
                <w:sz w:val="16"/>
                <w:szCs w:val="16"/>
              </w:rPr>
              <w:t>分析個體所扮演的角色，會受到人格特質、社會制度、風俗習慣與價值觀等影響。</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5"/>
              </w:smartTagPr>
              <w:r w:rsidRPr="00D11E1E">
                <w:rPr>
                  <w:rFonts w:ascii="新細明體" w:hAnsi="新細明體"/>
                  <w:bCs/>
                  <w:snapToGrid w:val="0"/>
                  <w:kern w:val="0"/>
                  <w:sz w:val="16"/>
                  <w:szCs w:val="16"/>
                </w:rPr>
                <w:t>5-4-6</w:t>
              </w:r>
            </w:smartTag>
            <w:r w:rsidRPr="00D11E1E">
              <w:rPr>
                <w:rFonts w:ascii="新細明體" w:hAnsi="新細明體"/>
                <w:bCs/>
                <w:snapToGrid w:val="0"/>
                <w:kern w:val="0"/>
                <w:sz w:val="16"/>
                <w:szCs w:val="16"/>
              </w:rPr>
              <w:t>分析人際、群己、群體相處可能產生的衝突及解決策略，並能運用理性溝通、相互尊重與適當妥協等基本原則。</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1.了解少子化現象。</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2.認識家庭照護問題。</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何謂「少子化」？什麼原因導致少子化現象出現？它會產生哪些問題？</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哪些方法或政策可以解決少子化問題？</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人口高齡化的標準為何？臺灣老年人口現況如何？</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臺灣老年人口逐年增加，有哪些問題會隨之而來？請整理分析。</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家庭成員的照護問題是極需解決的課題，它有哪些解決之道？</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2.心得報告</w:t>
            </w:r>
            <w:r w:rsidRPr="00D11E1E">
              <w:rPr>
                <w:rFonts w:ascii="新細明體" w:hAnsi="新細明體" w:hint="eastAsia"/>
                <w:bCs/>
                <w:snapToGrid w:val="0"/>
                <w:kern w:val="0"/>
                <w:sz w:val="16"/>
                <w:szCs w:val="16"/>
              </w:rPr>
              <w:br/>
              <w:t>3.資料蒐集</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1.影片教學</w:t>
            </w:r>
            <w:r w:rsidRPr="00D11E1E">
              <w:rPr>
                <w:rFonts w:ascii="新細明體" w:hAnsi="新細明體" w:hint="eastAsia"/>
                <w:bCs/>
                <w:snapToGrid w:val="0"/>
                <w:kern w:val="0"/>
                <w:sz w:val="16"/>
                <w:szCs w:val="16"/>
              </w:rPr>
              <w:br/>
              <w:t>2.內政部戶政司網站</w:t>
            </w:r>
            <w:r w:rsidRPr="00D11E1E">
              <w:rPr>
                <w:rFonts w:ascii="新細明體" w:hAnsi="新細明體" w:hint="eastAsia"/>
                <w:bCs/>
                <w:snapToGrid w:val="0"/>
                <w:kern w:val="0"/>
                <w:sz w:val="16"/>
                <w:szCs w:val="16"/>
              </w:rPr>
              <w:br/>
              <w:t>3.蒐集相關資料剪報</w:t>
            </w:r>
          </w:p>
        </w:tc>
        <w:tc>
          <w:tcPr>
            <w:tcW w:w="478"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九、主動探索與研究</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十、獨立思考與解決問題</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4"/>
                <w:attr w:name="Month" w:val="4"/>
                <w:attr w:name="Year" w:val="2002"/>
              </w:smartTagPr>
              <w:r w:rsidRPr="00D11E1E">
                <w:rPr>
                  <w:rFonts w:ascii="新細明體" w:hAnsi="新細明體" w:hint="eastAsia"/>
                  <w:bCs/>
                  <w:snapToGrid w:val="0"/>
                  <w:kern w:val="0"/>
                  <w:sz w:val="16"/>
                  <w:szCs w:val="16"/>
                </w:rPr>
                <w:t>2-4-14</w:t>
              </w:r>
            </w:smartTag>
            <w:r w:rsidRPr="00D11E1E">
              <w:rPr>
                <w:rFonts w:ascii="新細明體" w:hAnsi="新細明體" w:hint="eastAsia"/>
                <w:bCs/>
                <w:snapToGrid w:val="0"/>
                <w:kern w:val="0"/>
                <w:sz w:val="16"/>
                <w:szCs w:val="16"/>
              </w:rPr>
              <w:t>尊重不同文化中的家庭型態。</w:t>
            </w:r>
          </w:p>
          <w:p w:rsidR="008022B7" w:rsidRPr="00D11E1E" w:rsidRDefault="008022B7" w:rsidP="008022B7">
            <w:pPr>
              <w:spacing w:line="0" w:lineRule="atLeast"/>
              <w:jc w:val="both"/>
              <w:rPr>
                <w:rFonts w:ascii="新細明體" w:hAnsi="新細明體"/>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5"/>
                <w:attr w:name="Month" w:val="4"/>
                <w:attr w:name="Year" w:val="2002"/>
              </w:smartTagPr>
              <w:r w:rsidRPr="00D11E1E">
                <w:rPr>
                  <w:rFonts w:ascii="新細明體" w:hAnsi="新細明體" w:hint="eastAsia"/>
                  <w:snapToGrid w:val="0"/>
                  <w:kern w:val="0"/>
                  <w:sz w:val="16"/>
                  <w:szCs w:val="16"/>
                </w:rPr>
                <w:t>2-4-15</w:t>
              </w:r>
            </w:smartTag>
            <w:r w:rsidRPr="00D11E1E">
              <w:rPr>
                <w:rFonts w:ascii="新細明體" w:hAnsi="新細明體" w:hint="eastAsia"/>
                <w:snapToGrid w:val="0"/>
                <w:kern w:val="0"/>
                <w:sz w:val="16"/>
                <w:szCs w:val="16"/>
              </w:rPr>
              <w:t>習得家庭暴力的防治之道。</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2"/>
                <w:attr w:name="Month" w:val="4"/>
                <w:attr w:name="Year" w:val="2004"/>
              </w:smartTagPr>
              <w:r w:rsidRPr="00D11E1E">
                <w:rPr>
                  <w:rFonts w:ascii="新細明體" w:hAnsi="新細明體" w:hint="eastAsia"/>
                  <w:bCs/>
                  <w:snapToGrid w:val="0"/>
                  <w:kern w:val="0"/>
                  <w:sz w:val="16"/>
                  <w:szCs w:val="16"/>
                </w:rPr>
                <w:t>4-4-2</w:t>
              </w:r>
            </w:smartTag>
            <w:r w:rsidRPr="00D11E1E">
              <w:rPr>
                <w:rFonts w:ascii="新細明體" w:hAnsi="新細明體" w:hint="eastAsia"/>
                <w:bCs/>
                <w:snapToGrid w:val="0"/>
                <w:kern w:val="0"/>
                <w:sz w:val="16"/>
                <w:szCs w:val="16"/>
              </w:rPr>
              <w:t>運用溝通技巧，促進家庭和諧。</w:t>
            </w:r>
            <w:r w:rsidRPr="00D11E1E">
              <w:rPr>
                <w:rFonts w:ascii="新細明體" w:hAnsi="新細明體" w:hint="eastAsia"/>
                <w:bCs/>
                <w:snapToGrid w:val="0"/>
                <w:kern w:val="0"/>
                <w:sz w:val="16"/>
                <w:szCs w:val="16"/>
              </w:rPr>
              <w:br/>
              <w:t>【家政教育】4-4-3調適個人的家庭角色與其他角色間的衝突。</w:t>
            </w:r>
            <w:r w:rsidRPr="00D11E1E">
              <w:rPr>
                <w:rFonts w:ascii="新細明體" w:hAnsi="新細明體" w:hint="eastAsia"/>
                <w:bCs/>
                <w:snapToGrid w:val="0"/>
                <w:kern w:val="0"/>
                <w:sz w:val="16"/>
                <w:szCs w:val="16"/>
              </w:rPr>
              <w:br/>
              <w:t>【家政教育】4-4-4主動探索家庭與生活中的相關問題，研擬解決問題的可行方案。</w:t>
            </w:r>
            <w:r w:rsidRPr="00D11E1E">
              <w:rPr>
                <w:rFonts w:ascii="新細明體" w:hAnsi="新細明體" w:hint="eastAsia"/>
                <w:bCs/>
                <w:snapToGrid w:val="0"/>
                <w:kern w:val="0"/>
                <w:sz w:val="16"/>
                <w:szCs w:val="16"/>
              </w:rPr>
              <w:br/>
              <w:t>【家政教育】4-4-5參與策劃家人共同參與的活動，增進家人感情。</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第十三週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11/19~11/23</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第四章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天氣與氣候</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bCs/>
                  <w:snapToGrid w:val="0"/>
                  <w:kern w:val="0"/>
                  <w:sz w:val="16"/>
                  <w:szCs w:val="16"/>
                </w:rPr>
                <w:t>1-4-1</w:t>
              </w:r>
            </w:smartTag>
            <w:r w:rsidRPr="00D11E1E">
              <w:rPr>
                <w:rFonts w:ascii="新細明體" w:hAnsi="新細明體"/>
                <w:bCs/>
                <w:snapToGrid w:val="0"/>
                <w:kern w:val="0"/>
                <w:sz w:val="16"/>
                <w:szCs w:val="16"/>
              </w:rPr>
              <w:t>分析形成地方或區域特性的因素，並思考維護或改善的方法。</w:t>
            </w:r>
            <w:r w:rsidRPr="00D11E1E">
              <w:rPr>
                <w:rFonts w:ascii="新細明體" w:hAnsi="新細明體"/>
                <w:bCs/>
                <w:snapToGrid w:val="0"/>
                <w:kern w:val="0"/>
                <w:sz w:val="16"/>
                <w:szCs w:val="16"/>
              </w:rPr>
              <w:br/>
              <w:t>1-4-2分析自然環境、人文環境及其互動如何影響人類的生活型態。</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1.認識臺灣氣候。</w:t>
            </w:r>
            <w:r w:rsidRPr="00D11E1E">
              <w:rPr>
                <w:rFonts w:ascii="新細明體" w:hAnsi="新細明體" w:hint="eastAsia"/>
                <w:bCs/>
                <w:snapToGrid w:val="0"/>
                <w:kern w:val="0"/>
                <w:sz w:val="16"/>
                <w:szCs w:val="16"/>
              </w:rPr>
              <w:br/>
              <w:t>2.了解影響臺灣氣侯因素。</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說明緯度對臺灣氣候造成何種影響？</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何謂「季風」？它如何形成？臺灣氣候如何受它影響？</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地形對臺灣氣候會產生什麼影響？臺灣山脈走向與氣候有何關係？</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臺灣氣候有何特徵？這一特徵對人民造成何種影響？</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2.課堂問答</w:t>
            </w:r>
            <w:r w:rsidRPr="00D11E1E">
              <w:rPr>
                <w:rFonts w:ascii="新細明體" w:hAnsi="新細明體" w:hint="eastAsia"/>
                <w:bCs/>
                <w:snapToGrid w:val="0"/>
                <w:kern w:val="0"/>
                <w:sz w:val="16"/>
                <w:szCs w:val="16"/>
              </w:rPr>
              <w:br/>
              <w:t>3.隨堂測驗</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1.臺灣氣候圖</w:t>
            </w:r>
            <w:r w:rsidRPr="00D11E1E">
              <w:rPr>
                <w:rFonts w:ascii="新細明體" w:hAnsi="新細明體" w:hint="eastAsia"/>
                <w:bCs/>
                <w:snapToGrid w:val="0"/>
                <w:kern w:val="0"/>
                <w:sz w:val="16"/>
                <w:szCs w:val="16"/>
              </w:rPr>
              <w:br/>
              <w:t>2.臺灣季風示意圖</w:t>
            </w:r>
            <w:r w:rsidRPr="00D11E1E">
              <w:rPr>
                <w:rFonts w:ascii="新細明體" w:hAnsi="新細明體" w:hint="eastAsia"/>
                <w:bCs/>
                <w:snapToGrid w:val="0"/>
                <w:kern w:val="0"/>
                <w:sz w:val="16"/>
                <w:szCs w:val="16"/>
              </w:rPr>
              <w:br/>
              <w:t>3.蒐集臺灣氣候相關資料</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7"/>
                <w:attr w:name="Month" w:val="4"/>
                <w:attr w:name="Year" w:val="2004"/>
              </w:smartTagPr>
              <w:r w:rsidRPr="00D11E1E">
                <w:rPr>
                  <w:rFonts w:ascii="新細明體" w:hAnsi="新細明體" w:hint="eastAsia"/>
                  <w:bCs/>
                  <w:snapToGrid w:val="0"/>
                  <w:kern w:val="0"/>
                  <w:sz w:val="16"/>
                  <w:szCs w:val="16"/>
                </w:rPr>
                <w:t>4-4-7</w:t>
              </w:r>
            </w:smartTag>
            <w:r w:rsidRPr="00D11E1E">
              <w:rPr>
                <w:rFonts w:ascii="新細明體" w:hAnsi="新細明體" w:hint="eastAsia"/>
                <w:bCs/>
                <w:snapToGrid w:val="0"/>
                <w:kern w:val="0"/>
                <w:sz w:val="16"/>
                <w:szCs w:val="16"/>
              </w:rPr>
              <w:t>認識氣溫與氣壓的交互關係(如風和雲的形成原因)。</w:t>
            </w:r>
            <w:r w:rsidRPr="00D11E1E">
              <w:rPr>
                <w:rFonts w:ascii="新細明體" w:hAnsi="新細明體" w:hint="eastAsia"/>
                <w:bCs/>
                <w:snapToGrid w:val="0"/>
                <w:kern w:val="0"/>
                <w:sz w:val="16"/>
                <w:szCs w:val="16"/>
              </w:rPr>
              <w:br/>
              <w:t>【海洋教育】4-4-8認識臺灣的氣候型態(如春雨、梅雨、颱風等)與海洋的關係。</w:t>
            </w:r>
            <w:r w:rsidRPr="00D11E1E">
              <w:rPr>
                <w:rFonts w:ascii="新細明體" w:hAnsi="新細明體" w:hint="eastAsia"/>
                <w:bCs/>
                <w:snapToGrid w:val="0"/>
                <w:kern w:val="0"/>
                <w:sz w:val="16"/>
                <w:szCs w:val="16"/>
              </w:rPr>
              <w:br/>
              <w:t>【資訊教育】</w:t>
            </w:r>
            <w:smartTag w:uri="urn:schemas-microsoft-com:office:smarttags" w:element="chsdate">
              <w:smartTagPr>
                <w:attr w:name="Year" w:val="2005"/>
                <w:attr w:name="Month" w:val="4"/>
                <w:attr w:name="Day" w:val="5"/>
                <w:attr w:name="IsLunarDate" w:val="False"/>
                <w:attr w:name="IsROCDate" w:val="False"/>
              </w:smartTagPr>
              <w:r w:rsidRPr="00D11E1E">
                <w:rPr>
                  <w:rFonts w:ascii="新細明體" w:hAnsi="新細明體" w:hint="eastAsia"/>
                  <w:bCs/>
                  <w:snapToGrid w:val="0"/>
                  <w:kern w:val="0"/>
                  <w:sz w:val="16"/>
                  <w:szCs w:val="16"/>
                </w:rPr>
                <w:t>5-4-5</w:t>
              </w:r>
            </w:smartTag>
            <w:r w:rsidRPr="00D11E1E">
              <w:rPr>
                <w:rFonts w:ascii="新細明體" w:hAnsi="新細明體" w:hint="eastAsia"/>
                <w:bCs/>
                <w:snapToGrid w:val="0"/>
                <w:kern w:val="0"/>
                <w:sz w:val="16"/>
                <w:szCs w:val="16"/>
              </w:rPr>
              <w:t>能應用資訊及網路科技，培養合作與主動學習的能力。</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4"/>
              </w:smartTagPr>
              <w:r w:rsidRPr="00D11E1E">
                <w:rPr>
                  <w:rFonts w:ascii="新細明體" w:hAnsi="新細明體" w:hint="eastAsia"/>
                  <w:bCs/>
                  <w:snapToGrid w:val="0"/>
                  <w:kern w:val="0"/>
                  <w:sz w:val="16"/>
                  <w:szCs w:val="16"/>
                </w:rPr>
                <w:t>4-4-1</w:t>
              </w:r>
            </w:smartTag>
            <w:r w:rsidRPr="00D11E1E">
              <w:rPr>
                <w:rFonts w:ascii="新細明體" w:hAnsi="新細明體" w:hint="eastAsia"/>
                <w:bCs/>
                <w:snapToGrid w:val="0"/>
                <w:kern w:val="0"/>
                <w:sz w:val="16"/>
                <w:szCs w:val="16"/>
              </w:rPr>
              <w:t>能運用科學方法鑑別、分析、了解周遭的環境狀況與變遷。</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第十三週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11/19~11/23</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第四章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清領前期的政治與經濟</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1.認識清領前期臺灣土地的開墾情形。</w:t>
            </w:r>
            <w:r w:rsidRPr="00D11E1E">
              <w:rPr>
                <w:rFonts w:ascii="新細明體" w:hAnsi="新細明體" w:hint="eastAsia"/>
                <w:bCs/>
                <w:snapToGrid w:val="0"/>
                <w:kern w:val="0"/>
                <w:sz w:val="16"/>
                <w:szCs w:val="16"/>
              </w:rPr>
              <w:br/>
              <w:t>2.了解清領時期的水利設施。</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配合地圖，說明漢人在臺灣開墾的方向和路線。</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說明清領時期漢人開墾時須具備哪些條件。</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塯公圳是清代臺灣北部重要的水利建設，它是如何開發出來的？對北部有何貢獻？</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清代為何興建八堡圳？它為中部帶來哪些影響？</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曹公圳興建的原因為何？它對南部發展有何影響？</w:t>
            </w:r>
          </w:p>
          <w:p w:rsidR="008022B7" w:rsidRPr="00D11E1E" w:rsidRDefault="008022B7" w:rsidP="008022B7">
            <w:pPr>
              <w:spacing w:line="0" w:lineRule="atLeast"/>
              <w:jc w:val="both"/>
              <w:rPr>
                <w:sz w:val="16"/>
                <w:szCs w:val="16"/>
              </w:rPr>
            </w:pPr>
            <w:r w:rsidRPr="00D11E1E">
              <w:rPr>
                <w:rFonts w:hint="eastAsia"/>
                <w:sz w:val="16"/>
                <w:szCs w:val="16"/>
              </w:rPr>
              <w:t>6.</w:t>
            </w:r>
            <w:r w:rsidRPr="00D11E1E">
              <w:rPr>
                <w:rFonts w:hint="eastAsia"/>
                <w:sz w:val="16"/>
                <w:szCs w:val="16"/>
              </w:rPr>
              <w:t>比較塯公圳、八堡圳、曹公圳，作一表格整理分析。</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1.資料整理</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3.分組討論</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1.蒐集清代土地拓墾資料圖片</w:t>
            </w:r>
            <w:r w:rsidRPr="00D11E1E">
              <w:rPr>
                <w:rFonts w:ascii="新細明體" w:hAnsi="新細明體" w:hint="eastAsia"/>
                <w:bCs/>
                <w:snapToGrid w:val="0"/>
                <w:kern w:val="0"/>
                <w:sz w:val="16"/>
                <w:szCs w:val="16"/>
              </w:rPr>
              <w:br/>
              <w:t>2.蒐集塯公圳、八堡圳相關資料照片</w:t>
            </w:r>
            <w:r w:rsidRPr="00D11E1E">
              <w:rPr>
                <w:rFonts w:ascii="新細明體" w:hAnsi="新細明體" w:hint="eastAsia"/>
                <w:bCs/>
                <w:snapToGrid w:val="0"/>
                <w:kern w:val="0"/>
                <w:sz w:val="16"/>
                <w:szCs w:val="16"/>
              </w:rPr>
              <w:br/>
              <w:t>3.歷史文化學習網</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八、運用科技與資訊</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7"/>
                <w:attr w:name="Month" w:val="4"/>
                <w:attr w:name="Year" w:val="2002"/>
              </w:smartTagPr>
              <w:r w:rsidRPr="00D11E1E">
                <w:rPr>
                  <w:rFonts w:ascii="新細明體" w:hAnsi="新細明體" w:hint="eastAsia"/>
                  <w:bCs/>
                  <w:snapToGrid w:val="0"/>
                  <w:kern w:val="0"/>
                  <w:sz w:val="16"/>
                  <w:szCs w:val="16"/>
                </w:rPr>
                <w:t>2-4-7</w:t>
              </w:r>
            </w:smartTag>
            <w:r w:rsidRPr="00D11E1E">
              <w:rPr>
                <w:rFonts w:ascii="新細明體" w:hAnsi="新細明體" w:hint="eastAsia"/>
                <w:bCs/>
                <w:snapToGrid w:val="0"/>
                <w:kern w:val="0"/>
                <w:sz w:val="16"/>
                <w:szCs w:val="16"/>
              </w:rPr>
              <w:t>了解臺灣海洋主權與經濟發展、國防、政治主權的關係。</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2"/>
                <w:attr w:name="Month" w:val="4"/>
                <w:attr w:name="Year" w:val="2003"/>
              </w:smartTagPr>
              <w:r w:rsidRPr="00D11E1E">
                <w:rPr>
                  <w:rFonts w:ascii="新細明體" w:hAnsi="新細明體" w:hint="eastAsia"/>
                  <w:bCs/>
                  <w:snapToGrid w:val="0"/>
                  <w:kern w:val="0"/>
                  <w:sz w:val="16"/>
                  <w:szCs w:val="16"/>
                </w:rPr>
                <w:t>3-4-2</w:t>
              </w:r>
            </w:smartTag>
            <w:r w:rsidRPr="00D11E1E">
              <w:rPr>
                <w:rFonts w:ascii="新細明體" w:hAnsi="新細明體" w:hint="eastAsia"/>
                <w:bCs/>
                <w:snapToGrid w:val="0"/>
                <w:kern w:val="0"/>
                <w:sz w:val="16"/>
                <w:szCs w:val="16"/>
              </w:rPr>
              <w:t>分析臺灣海洋拓展史之演進與未來發展。</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hint="eastAsia"/>
                  <w:bCs/>
                  <w:snapToGrid w:val="0"/>
                  <w:kern w:val="0"/>
                  <w:sz w:val="16"/>
                  <w:szCs w:val="16"/>
                </w:rPr>
                <w:t>1-4-1</w:t>
              </w:r>
            </w:smartTag>
            <w:r w:rsidRPr="00D11E1E">
              <w:rPr>
                <w:rFonts w:ascii="新細明體" w:hAnsi="新細明體" w:hint="eastAsia"/>
                <w:bCs/>
                <w:snapToGrid w:val="0"/>
                <w:kern w:val="0"/>
                <w:sz w:val="16"/>
                <w:szCs w:val="16"/>
              </w:rPr>
              <w:t>覺知人類生活品質乃繫於資源的永續利用和維持生態平衡。</w:t>
            </w:r>
            <w:r w:rsidRPr="00D11E1E">
              <w:rPr>
                <w:rFonts w:ascii="新細明體" w:hAnsi="新細明體" w:hint="eastAsia"/>
                <w:bCs/>
                <w:snapToGrid w:val="0"/>
                <w:kern w:val="0"/>
                <w:sz w:val="16"/>
                <w:szCs w:val="16"/>
              </w:rPr>
              <w:br/>
              <w:t>【環境教育】2-4-1了解環境與經濟發展間的關係。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第十三週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11/19~11/23</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第四章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家庭協奏曲</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3"/>
              </w:smartTagPr>
              <w:r w:rsidRPr="00D11E1E">
                <w:rPr>
                  <w:rFonts w:ascii="新細明體" w:hAnsi="新細明體" w:hint="eastAsia"/>
                  <w:bCs/>
                  <w:snapToGrid w:val="0"/>
                  <w:kern w:val="0"/>
                  <w:sz w:val="16"/>
                  <w:szCs w:val="16"/>
                </w:rPr>
                <w:t>3-4-1</w:t>
              </w:r>
            </w:smartTag>
            <w:r w:rsidRPr="00D11E1E">
              <w:rPr>
                <w:rFonts w:ascii="新細明體" w:hAnsi="新細明體" w:hint="eastAsia"/>
                <w:bCs/>
                <w:snapToGrid w:val="0"/>
                <w:kern w:val="0"/>
                <w:sz w:val="16"/>
                <w:szCs w:val="16"/>
              </w:rPr>
              <w:t>舉例解釋個人的種種需求與人類繁衍的關係</w:t>
            </w:r>
            <w:r w:rsidRPr="00D11E1E">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2"/>
                <w:attr w:name="Month" w:val="4"/>
                <w:attr w:name="Year" w:val="2004"/>
              </w:smartTagPr>
              <w:r w:rsidRPr="00D11E1E">
                <w:rPr>
                  <w:rFonts w:ascii="新細明體" w:hAnsi="新細明體" w:hint="eastAsia"/>
                  <w:bCs/>
                  <w:snapToGrid w:val="0"/>
                  <w:kern w:val="0"/>
                  <w:sz w:val="16"/>
                  <w:szCs w:val="16"/>
                </w:rPr>
                <w:t>4-4-2</w:t>
              </w:r>
            </w:smartTag>
            <w:r w:rsidRPr="00D11E1E">
              <w:rPr>
                <w:rFonts w:ascii="新細明體" w:hAnsi="新細明體" w:hint="eastAsia"/>
                <w:bCs/>
                <w:snapToGrid w:val="0"/>
                <w:kern w:val="0"/>
                <w:sz w:val="16"/>
                <w:szCs w:val="16"/>
              </w:rPr>
              <w:t>在面對爭議性問題時，能從多元的觀點與他人進行理性辨證，並為自己的選擇與判斷提出好理由。</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5"/>
              </w:smartTagPr>
              <w:r w:rsidRPr="00D11E1E">
                <w:rPr>
                  <w:rFonts w:ascii="新細明體" w:hAnsi="新細明體"/>
                  <w:bCs/>
                  <w:snapToGrid w:val="0"/>
                  <w:kern w:val="0"/>
                  <w:sz w:val="16"/>
                  <w:szCs w:val="16"/>
                </w:rPr>
                <w:t>5-4-4</w:t>
              </w:r>
            </w:smartTag>
            <w:r w:rsidRPr="00D11E1E">
              <w:rPr>
                <w:rFonts w:ascii="新細明體" w:hAnsi="新細明體"/>
                <w:bCs/>
                <w:snapToGrid w:val="0"/>
                <w:kern w:val="0"/>
                <w:sz w:val="16"/>
                <w:szCs w:val="16"/>
              </w:rPr>
              <w:t>分析個體所扮演的角色，會受到人格特質、社會制度、風俗習慣與價值觀等影響。</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5"/>
              </w:smartTagPr>
              <w:r w:rsidRPr="00D11E1E">
                <w:rPr>
                  <w:rFonts w:ascii="新細明體" w:hAnsi="新細明體"/>
                  <w:bCs/>
                  <w:snapToGrid w:val="0"/>
                  <w:kern w:val="0"/>
                  <w:sz w:val="16"/>
                  <w:szCs w:val="16"/>
                </w:rPr>
                <w:t>5-4-6</w:t>
              </w:r>
            </w:smartTag>
            <w:r w:rsidRPr="00D11E1E">
              <w:rPr>
                <w:rFonts w:ascii="新細明體" w:hAnsi="新細明體"/>
                <w:bCs/>
                <w:snapToGrid w:val="0"/>
                <w:kern w:val="0"/>
                <w:sz w:val="16"/>
                <w:szCs w:val="16"/>
              </w:rPr>
              <w:t>分析人際、群己、群體相處可能產生的衝突及解決策略，並能運用理性溝通、相互尊重與適當妥協等基本原則。</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1.了解家暴問題。</w:t>
            </w:r>
            <w:r w:rsidRPr="00D11E1E">
              <w:rPr>
                <w:rFonts w:ascii="新細明體" w:hAnsi="新細明體" w:hint="eastAsia"/>
                <w:bCs/>
                <w:snapToGrid w:val="0"/>
                <w:kern w:val="0"/>
                <w:sz w:val="16"/>
                <w:szCs w:val="16"/>
              </w:rPr>
              <w:br/>
              <w:t>2.了解離婚問題。</w:t>
            </w:r>
            <w:r w:rsidRPr="00D11E1E">
              <w:rPr>
                <w:rFonts w:ascii="新細明體" w:hAnsi="新細明體" w:hint="eastAsia"/>
                <w:bCs/>
                <w:snapToGrid w:val="0"/>
                <w:kern w:val="0"/>
                <w:sz w:val="16"/>
                <w:szCs w:val="16"/>
              </w:rPr>
              <w:br/>
              <w:t>3.了解新移民家庭問題。</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何謂「家庭暴力」？有哪些類型？</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遇家庭暴力發生，何種條件可以聲請公權力介入？</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社會上有哪些資源或管道可提供家暴受害者幫助？</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介紹家庭暴力防治法內容和注意事項。</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臺灣離婚率逐年攀升，原因何在？</w:t>
            </w:r>
          </w:p>
          <w:p w:rsidR="008022B7" w:rsidRPr="00D11E1E" w:rsidRDefault="008022B7" w:rsidP="008022B7">
            <w:pPr>
              <w:spacing w:line="0" w:lineRule="atLeast"/>
              <w:jc w:val="both"/>
              <w:rPr>
                <w:sz w:val="16"/>
                <w:szCs w:val="16"/>
              </w:rPr>
            </w:pPr>
            <w:r w:rsidRPr="00D11E1E">
              <w:rPr>
                <w:rFonts w:hint="eastAsia"/>
                <w:sz w:val="16"/>
                <w:szCs w:val="16"/>
              </w:rPr>
              <w:t>6.</w:t>
            </w:r>
            <w:r w:rsidRPr="00D11E1E">
              <w:rPr>
                <w:rFonts w:hint="eastAsia"/>
                <w:sz w:val="16"/>
                <w:szCs w:val="16"/>
              </w:rPr>
              <w:t>離婚率高會衍生哪些問題？如何解決？</w:t>
            </w:r>
          </w:p>
          <w:p w:rsidR="008022B7" w:rsidRPr="00D11E1E" w:rsidRDefault="008022B7" w:rsidP="008022B7">
            <w:pPr>
              <w:spacing w:line="0" w:lineRule="atLeast"/>
              <w:jc w:val="both"/>
              <w:rPr>
                <w:sz w:val="16"/>
                <w:szCs w:val="16"/>
              </w:rPr>
            </w:pPr>
            <w:r w:rsidRPr="00D11E1E">
              <w:rPr>
                <w:rFonts w:hint="eastAsia"/>
                <w:sz w:val="16"/>
                <w:szCs w:val="16"/>
              </w:rPr>
              <w:t>7.</w:t>
            </w:r>
            <w:r w:rsidRPr="00D11E1E">
              <w:rPr>
                <w:rFonts w:hint="eastAsia"/>
                <w:sz w:val="16"/>
                <w:szCs w:val="16"/>
              </w:rPr>
              <w:t>新移民家庭是臺灣未來的趨勢，它將衍生出哪些問題？請同學討論分析。</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2.隨堂測驗</w:t>
            </w:r>
            <w:r w:rsidRPr="00D11E1E">
              <w:rPr>
                <w:rFonts w:ascii="新細明體" w:hAnsi="新細明體" w:hint="eastAsia"/>
                <w:bCs/>
                <w:snapToGrid w:val="0"/>
                <w:kern w:val="0"/>
                <w:sz w:val="16"/>
                <w:szCs w:val="16"/>
              </w:rPr>
              <w:br/>
              <w:t>3.心得報告</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1.影片教學</w:t>
            </w:r>
            <w:r w:rsidRPr="00D11E1E">
              <w:rPr>
                <w:rFonts w:ascii="新細明體" w:hAnsi="新細明體" w:hint="eastAsia"/>
                <w:bCs/>
                <w:snapToGrid w:val="0"/>
                <w:kern w:val="0"/>
                <w:sz w:val="16"/>
                <w:szCs w:val="16"/>
              </w:rPr>
              <w:br/>
              <w:t>2.家庭暴力防治法</w:t>
            </w:r>
            <w:r w:rsidRPr="00D11E1E">
              <w:rPr>
                <w:rFonts w:ascii="新細明體" w:hAnsi="新細明體" w:hint="eastAsia"/>
                <w:bCs/>
                <w:snapToGrid w:val="0"/>
                <w:kern w:val="0"/>
                <w:sz w:val="16"/>
                <w:szCs w:val="16"/>
              </w:rPr>
              <w:br/>
              <w:t>3.相關網站</w:t>
            </w:r>
            <w:r w:rsidRPr="00D11E1E">
              <w:rPr>
                <w:rFonts w:ascii="新細明體" w:hAnsi="新細明體" w:hint="eastAsia"/>
                <w:bCs/>
                <w:snapToGrid w:val="0"/>
                <w:kern w:val="0"/>
                <w:sz w:val="16"/>
                <w:szCs w:val="16"/>
              </w:rPr>
              <w:br/>
              <w:t>4.113婦幼保護專線</w:t>
            </w:r>
          </w:p>
        </w:tc>
        <w:tc>
          <w:tcPr>
            <w:tcW w:w="478"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九、主動探索與研究</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十、獨立思考與解決問題</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4"/>
                <w:attr w:name="Month" w:val="4"/>
                <w:attr w:name="Year" w:val="2002"/>
              </w:smartTagPr>
              <w:r w:rsidRPr="00D11E1E">
                <w:rPr>
                  <w:rFonts w:ascii="新細明體" w:hAnsi="新細明體" w:hint="eastAsia"/>
                  <w:bCs/>
                  <w:snapToGrid w:val="0"/>
                  <w:kern w:val="0"/>
                  <w:sz w:val="16"/>
                  <w:szCs w:val="16"/>
                </w:rPr>
                <w:t>2-4-14</w:t>
              </w:r>
            </w:smartTag>
            <w:r w:rsidRPr="00D11E1E">
              <w:rPr>
                <w:rFonts w:ascii="新細明體" w:hAnsi="新細明體" w:hint="eastAsia"/>
                <w:bCs/>
                <w:snapToGrid w:val="0"/>
                <w:kern w:val="0"/>
                <w:sz w:val="16"/>
                <w:szCs w:val="16"/>
              </w:rPr>
              <w:t>尊重不同文化中的家庭型態。</w:t>
            </w:r>
          </w:p>
          <w:p w:rsidR="008022B7" w:rsidRPr="00D11E1E" w:rsidRDefault="008022B7" w:rsidP="008022B7">
            <w:pPr>
              <w:spacing w:line="0" w:lineRule="atLeast"/>
              <w:jc w:val="both"/>
              <w:rPr>
                <w:rFonts w:ascii="新細明體" w:hAnsi="新細明體"/>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5"/>
                <w:attr w:name="Month" w:val="4"/>
                <w:attr w:name="Year" w:val="2002"/>
              </w:smartTagPr>
              <w:r w:rsidRPr="00D11E1E">
                <w:rPr>
                  <w:rFonts w:ascii="新細明體" w:hAnsi="新細明體" w:hint="eastAsia"/>
                  <w:snapToGrid w:val="0"/>
                  <w:kern w:val="0"/>
                  <w:sz w:val="16"/>
                  <w:szCs w:val="16"/>
                </w:rPr>
                <w:t>2-4-15</w:t>
              </w:r>
            </w:smartTag>
            <w:r w:rsidRPr="00D11E1E">
              <w:rPr>
                <w:rFonts w:ascii="新細明體" w:hAnsi="新細明體" w:hint="eastAsia"/>
                <w:snapToGrid w:val="0"/>
                <w:kern w:val="0"/>
                <w:sz w:val="16"/>
                <w:szCs w:val="16"/>
              </w:rPr>
              <w:t>習得家庭暴力的防治之道。</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2"/>
                <w:attr w:name="Month" w:val="4"/>
                <w:attr w:name="Year" w:val="2004"/>
              </w:smartTagPr>
              <w:r w:rsidRPr="00D11E1E">
                <w:rPr>
                  <w:rFonts w:ascii="新細明體" w:hAnsi="新細明體" w:hint="eastAsia"/>
                  <w:bCs/>
                  <w:snapToGrid w:val="0"/>
                  <w:kern w:val="0"/>
                  <w:sz w:val="16"/>
                  <w:szCs w:val="16"/>
                </w:rPr>
                <w:t>4-4-2</w:t>
              </w:r>
            </w:smartTag>
            <w:r w:rsidRPr="00D11E1E">
              <w:rPr>
                <w:rFonts w:ascii="新細明體" w:hAnsi="新細明體" w:hint="eastAsia"/>
                <w:bCs/>
                <w:snapToGrid w:val="0"/>
                <w:kern w:val="0"/>
                <w:sz w:val="16"/>
                <w:szCs w:val="16"/>
              </w:rPr>
              <w:t>運用溝通技巧，促進家庭和諧。</w:t>
            </w:r>
            <w:r w:rsidRPr="00D11E1E">
              <w:rPr>
                <w:rFonts w:ascii="新細明體" w:hAnsi="新細明體" w:hint="eastAsia"/>
                <w:bCs/>
                <w:snapToGrid w:val="0"/>
                <w:kern w:val="0"/>
                <w:sz w:val="16"/>
                <w:szCs w:val="16"/>
              </w:rPr>
              <w:br/>
              <w:t>【家政教育】4-4-3調適個人的家庭角色與其他角色間的衝突。</w:t>
            </w:r>
            <w:r w:rsidRPr="00D11E1E">
              <w:rPr>
                <w:rFonts w:ascii="新細明體" w:hAnsi="新細明體" w:hint="eastAsia"/>
                <w:bCs/>
                <w:snapToGrid w:val="0"/>
                <w:kern w:val="0"/>
                <w:sz w:val="16"/>
                <w:szCs w:val="16"/>
              </w:rPr>
              <w:br/>
              <w:t>【家政教育】4-4-4主動探索家庭與生活中的相關問題，研擬解決問題的可行方案。</w:t>
            </w:r>
            <w:r w:rsidRPr="00D11E1E">
              <w:rPr>
                <w:rFonts w:ascii="新細明體" w:hAnsi="新細明體" w:hint="eastAsia"/>
                <w:bCs/>
                <w:snapToGrid w:val="0"/>
                <w:kern w:val="0"/>
                <w:sz w:val="16"/>
                <w:szCs w:val="16"/>
              </w:rPr>
              <w:br/>
              <w:t>【家政教育】4-4-5參與策劃家人共同參與的活動，增進家人感情。</w:t>
            </w:r>
          </w:p>
        </w:tc>
        <w:tc>
          <w:tcPr>
            <w:tcW w:w="228" w:type="pct"/>
            <w:shd w:val="clear" w:color="auto" w:fill="FFFFFF" w:themeFill="background1"/>
            <w:vAlign w:val="center"/>
          </w:tcPr>
          <w:p w:rsidR="008022B7" w:rsidRPr="00D11E1E" w:rsidRDefault="00FC7F03" w:rsidP="008022B7">
            <w:pPr>
              <w:spacing w:line="160" w:lineRule="exact"/>
              <w:jc w:val="center"/>
              <w:rPr>
                <w:rFonts w:ascii="新細明體" w:hAnsi="新細明體"/>
                <w:color w:val="000000" w:themeColor="text1"/>
                <w:sz w:val="16"/>
                <w:szCs w:val="16"/>
              </w:rPr>
            </w:pPr>
            <w:r>
              <w:rPr>
                <w:rFonts w:ascii="新細明體" w:hAnsi="新細明體" w:hint="eastAsia"/>
                <w:color w:val="000000" w:themeColor="text1"/>
                <w:sz w:val="16"/>
                <w:szCs w:val="16"/>
              </w:rPr>
              <w:t>品格教育融入</w:t>
            </w: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第十四週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11/26~11/30</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第四章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天氣與氣候</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bCs/>
                  <w:snapToGrid w:val="0"/>
                  <w:kern w:val="0"/>
                  <w:sz w:val="16"/>
                  <w:szCs w:val="16"/>
                </w:rPr>
                <w:t>1-4-1</w:t>
              </w:r>
            </w:smartTag>
            <w:r w:rsidRPr="00D11E1E">
              <w:rPr>
                <w:rFonts w:ascii="新細明體" w:hAnsi="新細明體"/>
                <w:bCs/>
                <w:snapToGrid w:val="0"/>
                <w:kern w:val="0"/>
                <w:sz w:val="16"/>
                <w:szCs w:val="16"/>
              </w:rPr>
              <w:t>分析形成地方或區域特性的因素，並思考維護或改善的方法。</w:t>
            </w:r>
            <w:r w:rsidRPr="00D11E1E">
              <w:rPr>
                <w:rFonts w:ascii="新細明體" w:hAnsi="新細明體"/>
                <w:bCs/>
                <w:snapToGrid w:val="0"/>
                <w:kern w:val="0"/>
                <w:sz w:val="16"/>
                <w:szCs w:val="16"/>
              </w:rPr>
              <w:br/>
              <w:t>1-4-2分析自然環境、人文環境及其互動如何影響人類的生活型態。</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1.認識臺灣氣象災害類型。</w:t>
            </w:r>
            <w:r w:rsidRPr="00D11E1E">
              <w:rPr>
                <w:rFonts w:ascii="新細明體" w:hAnsi="新細明體" w:hint="eastAsia"/>
                <w:bCs/>
                <w:snapToGrid w:val="0"/>
                <w:kern w:val="0"/>
                <w:sz w:val="16"/>
                <w:szCs w:val="16"/>
              </w:rPr>
              <w:br/>
              <w:t>2.了解臺灣氣象災害受損情形。</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常聽氣象報告「寒流來襲」，什麼是「寒流」？何時會有寒流？它會對臺灣造成什麼影響？</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近年來，臺灣乾旱愈來愈嚴重，它會產生哪些問題？政府如何解決？</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豪雨特報與大雨特報如何區分？它們會對臺灣造成何種傷害？</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颱風每每在夏秋之際侵襲臺灣，造成嚴重損傷。為何颱風來襲總在夏秋之際，原因何在？</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利用分組討論，請同學分享防颱與受災相關經驗。</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1.資料蒐集</w:t>
            </w:r>
            <w:r w:rsidRPr="00D11E1E">
              <w:rPr>
                <w:rFonts w:ascii="新細明體" w:hAnsi="新細明體" w:hint="eastAsia"/>
                <w:bCs/>
                <w:snapToGrid w:val="0"/>
                <w:kern w:val="0"/>
                <w:sz w:val="16"/>
                <w:szCs w:val="16"/>
              </w:rPr>
              <w:br/>
              <w:t>2.課堂問答</w:t>
            </w:r>
            <w:r w:rsidRPr="00D11E1E">
              <w:rPr>
                <w:rFonts w:ascii="新細明體" w:hAnsi="新細明體" w:hint="eastAsia"/>
                <w:bCs/>
                <w:snapToGrid w:val="0"/>
                <w:kern w:val="0"/>
                <w:sz w:val="16"/>
                <w:szCs w:val="16"/>
              </w:rPr>
              <w:br/>
              <w:t>3.隨堂測驗</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1.蒐集臺灣寒害、旱災、水災等圖檔資料</w:t>
            </w:r>
            <w:r w:rsidRPr="00D11E1E">
              <w:rPr>
                <w:rFonts w:ascii="新細明體" w:hAnsi="新細明體" w:hint="eastAsia"/>
                <w:bCs/>
                <w:snapToGrid w:val="0"/>
                <w:kern w:val="0"/>
                <w:sz w:val="16"/>
                <w:szCs w:val="16"/>
              </w:rPr>
              <w:br/>
              <w:t>2.影片教學</w:t>
            </w:r>
            <w:r w:rsidRPr="00D11E1E">
              <w:rPr>
                <w:rFonts w:ascii="新細明體" w:hAnsi="新細明體" w:hint="eastAsia"/>
                <w:bCs/>
                <w:snapToGrid w:val="0"/>
                <w:kern w:val="0"/>
                <w:sz w:val="16"/>
                <w:szCs w:val="16"/>
              </w:rPr>
              <w:br/>
              <w:t>3.中央氣象局網站</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八、運用科技與資訊</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7"/>
                <w:attr w:name="Month" w:val="4"/>
                <w:attr w:name="Year" w:val="2004"/>
              </w:smartTagPr>
              <w:r w:rsidRPr="00D11E1E">
                <w:rPr>
                  <w:rFonts w:ascii="新細明體" w:hAnsi="新細明體" w:hint="eastAsia"/>
                  <w:bCs/>
                  <w:snapToGrid w:val="0"/>
                  <w:kern w:val="0"/>
                  <w:sz w:val="16"/>
                  <w:szCs w:val="16"/>
                </w:rPr>
                <w:t>4-4-7</w:t>
              </w:r>
            </w:smartTag>
            <w:r w:rsidRPr="00D11E1E">
              <w:rPr>
                <w:rFonts w:ascii="新細明體" w:hAnsi="新細明體" w:hint="eastAsia"/>
                <w:bCs/>
                <w:snapToGrid w:val="0"/>
                <w:kern w:val="0"/>
                <w:sz w:val="16"/>
                <w:szCs w:val="16"/>
              </w:rPr>
              <w:t>認識氣溫與氣壓的交互關係(如風和雲的形成原因)。</w:t>
            </w:r>
            <w:r w:rsidRPr="00D11E1E">
              <w:rPr>
                <w:rFonts w:ascii="新細明體" w:hAnsi="新細明體" w:hint="eastAsia"/>
                <w:bCs/>
                <w:snapToGrid w:val="0"/>
                <w:kern w:val="0"/>
                <w:sz w:val="16"/>
                <w:szCs w:val="16"/>
              </w:rPr>
              <w:br/>
              <w:t>【海洋教育】4-4-8認識臺灣的氣候型態(如春雨、梅雨、颱風等)與海洋的關係。</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2"/>
                <w:attr w:name="Month" w:val="4"/>
                <w:attr w:name="Year" w:val="2003"/>
              </w:smartTagPr>
              <w:r w:rsidRPr="00D11E1E">
                <w:rPr>
                  <w:rFonts w:ascii="新細明體" w:hAnsi="新細明體" w:hint="eastAsia"/>
                  <w:bCs/>
                  <w:snapToGrid w:val="0"/>
                  <w:kern w:val="0"/>
                  <w:sz w:val="16"/>
                  <w:szCs w:val="16"/>
                </w:rPr>
                <w:t>3-4-2</w:t>
              </w:r>
            </w:smartTag>
            <w:r w:rsidRPr="00D11E1E">
              <w:rPr>
                <w:rFonts w:ascii="新細明體" w:hAnsi="新細明體" w:hint="eastAsia"/>
                <w:bCs/>
                <w:snapToGrid w:val="0"/>
                <w:kern w:val="0"/>
                <w:sz w:val="16"/>
                <w:szCs w:val="16"/>
              </w:rPr>
              <w:t>養成積極探究國內外環境議題的態度。</w:t>
            </w:r>
            <w:r w:rsidRPr="00D11E1E">
              <w:rPr>
                <w:rFonts w:ascii="新細明體" w:hAnsi="新細明體" w:hint="eastAsia"/>
                <w:bCs/>
                <w:snapToGrid w:val="0"/>
                <w:kern w:val="0"/>
                <w:sz w:val="16"/>
                <w:szCs w:val="16"/>
              </w:rPr>
              <w:br/>
              <w:t>【環境教育】4-4-1能運用科學方法鑑別、分析、了解周遭的環境狀況與變遷。</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第十四週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11/26~11/30</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第四章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清領前期的政治與經濟</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1.認識清代前期臺灣的經濟發展。</w:t>
            </w:r>
            <w:r w:rsidRPr="00D11E1E">
              <w:rPr>
                <w:rFonts w:ascii="新細明體" w:hAnsi="新細明體" w:hint="eastAsia"/>
                <w:bCs/>
                <w:snapToGrid w:val="0"/>
                <w:kern w:val="0"/>
                <w:sz w:val="16"/>
                <w:szCs w:val="16"/>
              </w:rPr>
              <w:br/>
              <w:t>2.認識郊組織。</w:t>
            </w:r>
            <w:r w:rsidRPr="00D11E1E">
              <w:rPr>
                <w:rFonts w:ascii="新細明體" w:hAnsi="新細明體" w:hint="eastAsia"/>
                <w:bCs/>
                <w:snapToGrid w:val="0"/>
                <w:kern w:val="0"/>
                <w:sz w:val="16"/>
                <w:szCs w:val="16"/>
              </w:rPr>
              <w:br/>
              <w:t>3.了解「一府二鹿三艋舺」由來。</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清領前期，臺灣的主要農作物為何？分布區域如何？請整理說明。</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何謂「郊」？它是什麼樣性質的組織？它有哪些型態？對商業發展有何幫助？</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配合地圖，說明清領前期臺灣與中國通航的港口路線圖，並分析港口改變原因。</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府城、鹿港、艋舺在臺灣發展史上有何重要性？為何會有「一府二鹿三艋舺」的說法產生？它代表什麼意義？</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2.紙筆測驗</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1.課本所附地圖</w:t>
            </w:r>
            <w:r w:rsidRPr="00D11E1E">
              <w:rPr>
                <w:rFonts w:ascii="新細明體" w:hAnsi="新細明體" w:hint="eastAsia"/>
                <w:bCs/>
                <w:snapToGrid w:val="0"/>
                <w:kern w:val="0"/>
                <w:sz w:val="16"/>
                <w:szCs w:val="16"/>
              </w:rPr>
              <w:br/>
              <w:t>2.歷史文化學習網</w:t>
            </w:r>
            <w:r w:rsidRPr="00D11E1E">
              <w:rPr>
                <w:rFonts w:ascii="新細明體" w:hAnsi="新細明體" w:hint="eastAsia"/>
                <w:bCs/>
                <w:snapToGrid w:val="0"/>
                <w:kern w:val="0"/>
                <w:sz w:val="16"/>
                <w:szCs w:val="16"/>
              </w:rPr>
              <w:br/>
              <w:t>3.蒐集郊組織資料和照片</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2"/>
                <w:attr w:name="Month" w:val="4"/>
                <w:attr w:name="Year" w:val="2002"/>
              </w:smartTagPr>
              <w:r w:rsidRPr="00D11E1E">
                <w:rPr>
                  <w:rFonts w:ascii="新細明體" w:hAnsi="新細明體" w:hint="eastAsia"/>
                  <w:bCs/>
                  <w:snapToGrid w:val="0"/>
                  <w:kern w:val="0"/>
                  <w:sz w:val="16"/>
                  <w:szCs w:val="16"/>
                </w:rPr>
                <w:t>2-4-2</w:t>
              </w:r>
            </w:smartTag>
            <w:r w:rsidRPr="00D11E1E">
              <w:rPr>
                <w:rFonts w:ascii="新細明體" w:hAnsi="新細明體" w:hint="eastAsia"/>
                <w:bCs/>
                <w:snapToGrid w:val="0"/>
                <w:kern w:val="0"/>
                <w:sz w:val="16"/>
                <w:szCs w:val="16"/>
              </w:rPr>
              <w:t>了解航運與經濟發展的關係。</w:t>
            </w:r>
            <w:r w:rsidRPr="00D11E1E">
              <w:rPr>
                <w:rFonts w:ascii="新細明體" w:hAnsi="新細明體" w:hint="eastAsia"/>
                <w:bCs/>
                <w:snapToGrid w:val="0"/>
                <w:kern w:val="0"/>
                <w:sz w:val="16"/>
                <w:szCs w:val="16"/>
              </w:rPr>
              <w:br/>
              <w:t>【海洋教育】3-4-1了解臺灣地理位置在航運史上的重要性。</w:t>
            </w:r>
            <w:r w:rsidRPr="00D11E1E">
              <w:rPr>
                <w:rFonts w:ascii="新細明體" w:hAnsi="新細明體" w:hint="eastAsia"/>
                <w:bCs/>
                <w:snapToGrid w:val="0"/>
                <w:kern w:val="0"/>
                <w:sz w:val="16"/>
                <w:szCs w:val="16"/>
              </w:rPr>
              <w:br/>
              <w:t>【海洋教育】3-4-2分析臺灣海洋拓展史之演進與未來發展。</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了解環境與經濟發展間的關係。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第十四週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11/26~11/30</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第四章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家庭協奏曲</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3"/>
              </w:smartTagPr>
              <w:r w:rsidRPr="00D11E1E">
                <w:rPr>
                  <w:rFonts w:ascii="新細明體" w:hAnsi="新細明體" w:hint="eastAsia"/>
                  <w:bCs/>
                  <w:snapToGrid w:val="0"/>
                  <w:kern w:val="0"/>
                  <w:sz w:val="16"/>
                  <w:szCs w:val="16"/>
                </w:rPr>
                <w:t>3-4-1</w:t>
              </w:r>
            </w:smartTag>
            <w:r w:rsidRPr="00D11E1E">
              <w:rPr>
                <w:rFonts w:ascii="新細明體" w:hAnsi="新細明體" w:hint="eastAsia"/>
                <w:bCs/>
                <w:snapToGrid w:val="0"/>
                <w:kern w:val="0"/>
                <w:sz w:val="16"/>
                <w:szCs w:val="16"/>
              </w:rPr>
              <w:t>舉例解釋個人的種種需求與人類繁衍的關係</w:t>
            </w:r>
            <w:r w:rsidRPr="00D11E1E">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2"/>
                <w:attr w:name="Month" w:val="4"/>
                <w:attr w:name="Year" w:val="2004"/>
              </w:smartTagPr>
              <w:r w:rsidRPr="00D11E1E">
                <w:rPr>
                  <w:rFonts w:ascii="新細明體" w:hAnsi="新細明體" w:hint="eastAsia"/>
                  <w:bCs/>
                  <w:snapToGrid w:val="0"/>
                  <w:kern w:val="0"/>
                  <w:sz w:val="16"/>
                  <w:szCs w:val="16"/>
                </w:rPr>
                <w:t>4-4-2</w:t>
              </w:r>
            </w:smartTag>
            <w:r w:rsidRPr="00D11E1E">
              <w:rPr>
                <w:rFonts w:ascii="新細明體" w:hAnsi="新細明體" w:hint="eastAsia"/>
                <w:bCs/>
                <w:snapToGrid w:val="0"/>
                <w:kern w:val="0"/>
                <w:sz w:val="16"/>
                <w:szCs w:val="16"/>
              </w:rPr>
              <w:t>在面對爭議性問題時，能從多元的觀點與他人進行理性辨證，並為自己的選擇與判斷提出好理由。</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5"/>
              </w:smartTagPr>
              <w:r w:rsidRPr="00D11E1E">
                <w:rPr>
                  <w:rFonts w:ascii="新細明體" w:hAnsi="新細明體"/>
                  <w:bCs/>
                  <w:snapToGrid w:val="0"/>
                  <w:kern w:val="0"/>
                  <w:sz w:val="16"/>
                  <w:szCs w:val="16"/>
                </w:rPr>
                <w:t>5-4-4</w:t>
              </w:r>
            </w:smartTag>
            <w:r w:rsidRPr="00D11E1E">
              <w:rPr>
                <w:rFonts w:ascii="新細明體" w:hAnsi="新細明體"/>
                <w:bCs/>
                <w:snapToGrid w:val="0"/>
                <w:kern w:val="0"/>
                <w:sz w:val="16"/>
                <w:szCs w:val="16"/>
              </w:rPr>
              <w:t>分析個體所扮演的角色，會受到人格特質、社會制度、風俗習慣與價值觀等影響。</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5"/>
              </w:smartTagPr>
              <w:r w:rsidRPr="00D11E1E">
                <w:rPr>
                  <w:rFonts w:ascii="新細明體" w:hAnsi="新細明體"/>
                  <w:bCs/>
                  <w:snapToGrid w:val="0"/>
                  <w:kern w:val="0"/>
                  <w:sz w:val="16"/>
                  <w:szCs w:val="16"/>
                </w:rPr>
                <w:t>5-4-6</w:t>
              </w:r>
            </w:smartTag>
            <w:r w:rsidRPr="00D11E1E">
              <w:rPr>
                <w:rFonts w:ascii="新細明體" w:hAnsi="新細明體"/>
                <w:bCs/>
                <w:snapToGrid w:val="0"/>
                <w:kern w:val="0"/>
                <w:sz w:val="16"/>
                <w:szCs w:val="16"/>
              </w:rPr>
              <w:t>分析人際、群己、群體相處可能產生的衝突及解決策略，並能運用理性溝通、相互尊重與適當妥協等基本原則。</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1.學習落實夫妻平權。</w:t>
            </w:r>
            <w:r w:rsidRPr="00D11E1E">
              <w:rPr>
                <w:rFonts w:ascii="新細明體" w:hAnsi="新細明體" w:hint="eastAsia"/>
                <w:bCs/>
                <w:snapToGrid w:val="0"/>
                <w:kern w:val="0"/>
                <w:sz w:val="16"/>
                <w:szCs w:val="16"/>
              </w:rPr>
              <w:br/>
              <w:t>2.學習保障子女權益。</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說明夫妻間應如何彼此尊重才能維持家庭的和諧。</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分析什麼原因導致夫妻走向平權。</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從民法分析，父母如對子女疏於照顧將負何種法律責任？</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說明民法中有關子女權益的法律條文。</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2.隨堂測驗</w:t>
            </w:r>
            <w:r w:rsidRPr="00D11E1E">
              <w:rPr>
                <w:rFonts w:ascii="新細明體" w:hAnsi="新細明體" w:hint="eastAsia"/>
                <w:bCs/>
                <w:snapToGrid w:val="0"/>
                <w:kern w:val="0"/>
                <w:sz w:val="16"/>
                <w:szCs w:val="16"/>
              </w:rPr>
              <w:br/>
              <w:t>3.心得報告</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1.影片教學</w:t>
            </w:r>
            <w:r w:rsidRPr="00D11E1E">
              <w:rPr>
                <w:rFonts w:ascii="新細明體" w:hAnsi="新細明體" w:hint="eastAsia"/>
                <w:bCs/>
                <w:snapToGrid w:val="0"/>
                <w:kern w:val="0"/>
                <w:sz w:val="16"/>
                <w:szCs w:val="16"/>
              </w:rPr>
              <w:br/>
              <w:t>2.相關網站</w:t>
            </w:r>
          </w:p>
        </w:tc>
        <w:tc>
          <w:tcPr>
            <w:tcW w:w="478"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四、表達、溝通與分享</w:t>
            </w:r>
            <w:r w:rsidRPr="00D11E1E">
              <w:rPr>
                <w:rFonts w:ascii="新細明體" w:hAnsi="新細明體" w:hint="eastAsia"/>
                <w:bCs/>
                <w:snapToGrid w:val="0"/>
                <w:kern w:val="0"/>
                <w:sz w:val="16"/>
                <w:szCs w:val="16"/>
              </w:rPr>
              <w:br/>
              <w:t>九、主動探索與研究</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十、獨立思考與解決問題</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4"/>
                <w:attr w:name="Month" w:val="4"/>
                <w:attr w:name="Year" w:val="2002"/>
              </w:smartTagPr>
              <w:r w:rsidRPr="00D11E1E">
                <w:rPr>
                  <w:rFonts w:ascii="新細明體" w:hAnsi="新細明體" w:hint="eastAsia"/>
                  <w:bCs/>
                  <w:snapToGrid w:val="0"/>
                  <w:kern w:val="0"/>
                  <w:sz w:val="16"/>
                  <w:szCs w:val="16"/>
                </w:rPr>
                <w:t>2-4-14</w:t>
              </w:r>
            </w:smartTag>
            <w:r w:rsidRPr="00D11E1E">
              <w:rPr>
                <w:rFonts w:ascii="新細明體" w:hAnsi="新細明體" w:hint="eastAsia"/>
                <w:bCs/>
                <w:snapToGrid w:val="0"/>
                <w:kern w:val="0"/>
                <w:sz w:val="16"/>
                <w:szCs w:val="16"/>
              </w:rPr>
              <w:t>尊重不同文化中的家庭型態。</w:t>
            </w:r>
          </w:p>
          <w:p w:rsidR="008022B7" w:rsidRPr="00D11E1E" w:rsidRDefault="008022B7" w:rsidP="008022B7">
            <w:pPr>
              <w:spacing w:line="0" w:lineRule="atLeast"/>
              <w:jc w:val="both"/>
              <w:rPr>
                <w:rFonts w:ascii="新細明體" w:hAnsi="新細明體"/>
                <w:snapToGrid w:val="0"/>
                <w:kern w:val="0"/>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5"/>
                <w:attr w:name="Month" w:val="4"/>
                <w:attr w:name="Year" w:val="2002"/>
              </w:smartTagPr>
              <w:r w:rsidRPr="00D11E1E">
                <w:rPr>
                  <w:rFonts w:ascii="新細明體" w:hAnsi="新細明體" w:hint="eastAsia"/>
                  <w:snapToGrid w:val="0"/>
                  <w:kern w:val="0"/>
                  <w:sz w:val="16"/>
                  <w:szCs w:val="16"/>
                </w:rPr>
                <w:t>2-4-15</w:t>
              </w:r>
            </w:smartTag>
            <w:r w:rsidRPr="00D11E1E">
              <w:rPr>
                <w:rFonts w:ascii="新細明體" w:hAnsi="新細明體" w:hint="eastAsia"/>
                <w:snapToGrid w:val="0"/>
                <w:kern w:val="0"/>
                <w:sz w:val="16"/>
                <w:szCs w:val="16"/>
              </w:rPr>
              <w:t>習得家庭暴力的防治之道。</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2"/>
                <w:attr w:name="Month" w:val="4"/>
                <w:attr w:name="Year" w:val="2004"/>
              </w:smartTagPr>
              <w:r w:rsidRPr="00D11E1E">
                <w:rPr>
                  <w:rFonts w:ascii="新細明體" w:hAnsi="新細明體" w:hint="eastAsia"/>
                  <w:bCs/>
                  <w:snapToGrid w:val="0"/>
                  <w:kern w:val="0"/>
                  <w:sz w:val="16"/>
                  <w:szCs w:val="16"/>
                </w:rPr>
                <w:t>4-4-2</w:t>
              </w:r>
            </w:smartTag>
            <w:r w:rsidRPr="00D11E1E">
              <w:rPr>
                <w:rFonts w:ascii="新細明體" w:hAnsi="新細明體" w:hint="eastAsia"/>
                <w:bCs/>
                <w:snapToGrid w:val="0"/>
                <w:kern w:val="0"/>
                <w:sz w:val="16"/>
                <w:szCs w:val="16"/>
              </w:rPr>
              <w:t>運用溝通技巧，促進家庭和諧。</w:t>
            </w:r>
            <w:r w:rsidRPr="00D11E1E">
              <w:rPr>
                <w:rFonts w:ascii="新細明體" w:hAnsi="新細明體" w:hint="eastAsia"/>
                <w:bCs/>
                <w:snapToGrid w:val="0"/>
                <w:kern w:val="0"/>
                <w:sz w:val="16"/>
                <w:szCs w:val="16"/>
              </w:rPr>
              <w:br/>
              <w:t>【家政教育】4-4-3調適個人的家庭角色與其他角色間的衝突。</w:t>
            </w:r>
            <w:r w:rsidRPr="00D11E1E">
              <w:rPr>
                <w:rFonts w:ascii="新細明體" w:hAnsi="新細明體" w:hint="eastAsia"/>
                <w:bCs/>
                <w:snapToGrid w:val="0"/>
                <w:kern w:val="0"/>
                <w:sz w:val="16"/>
                <w:szCs w:val="16"/>
              </w:rPr>
              <w:br/>
              <w:t>【家政教育】4-4-4主動探索家庭與生活中的相關問題，研擬解決問題的可行方案。</w:t>
            </w:r>
            <w:r w:rsidRPr="00D11E1E">
              <w:rPr>
                <w:rFonts w:ascii="新細明體" w:hAnsi="新細明體" w:hint="eastAsia"/>
                <w:bCs/>
                <w:snapToGrid w:val="0"/>
                <w:kern w:val="0"/>
                <w:sz w:val="16"/>
                <w:szCs w:val="16"/>
              </w:rPr>
              <w:br/>
              <w:t>【家政教育】4-4-5參與策劃家人共同參與的活動，增進家人感情。</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第十五週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12/3~12/7</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第五章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水文</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1"/>
                <w:attr w:name="IsLunarDate" w:val="False"/>
                <w:attr w:name="IsROCDate" w:val="False"/>
              </w:smartTagPr>
              <w:r w:rsidRPr="00D11E1E">
                <w:rPr>
                  <w:rFonts w:ascii="新細明體" w:hAnsi="新細明體"/>
                  <w:bCs/>
                  <w:snapToGrid w:val="0"/>
                  <w:kern w:val="0"/>
                  <w:sz w:val="16"/>
                  <w:szCs w:val="16"/>
                </w:rPr>
                <w:t>1-4-1</w:t>
              </w:r>
            </w:smartTag>
            <w:r w:rsidRPr="00D11E1E">
              <w:rPr>
                <w:rFonts w:ascii="新細明體" w:hAnsi="新細明體"/>
                <w:bCs/>
                <w:snapToGrid w:val="0"/>
                <w:kern w:val="0"/>
                <w:sz w:val="16"/>
                <w:szCs w:val="16"/>
              </w:rPr>
              <w:t>分析形成地方或區域特性的因素，並思考維護或改善的方法。</w:t>
            </w:r>
            <w:r w:rsidRPr="00D11E1E">
              <w:rPr>
                <w:rFonts w:ascii="新細明體" w:hAnsi="新細明體"/>
                <w:bCs/>
                <w:snapToGrid w:val="0"/>
                <w:kern w:val="0"/>
                <w:sz w:val="16"/>
                <w:szCs w:val="16"/>
              </w:rPr>
              <w:br/>
              <w:t>1-4-2分析自然環境、人文環境及其互動如何影響人類的生活型態。</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1.認識水循環定義。</w:t>
            </w:r>
            <w:r w:rsidRPr="00D11E1E">
              <w:rPr>
                <w:rFonts w:ascii="新細明體" w:hAnsi="新細明體" w:hint="eastAsia"/>
                <w:bCs/>
                <w:snapToGrid w:val="0"/>
                <w:kern w:val="0"/>
                <w:sz w:val="16"/>
                <w:szCs w:val="16"/>
              </w:rPr>
              <w:br/>
              <w:t>2.了解水循環過程。</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以日常生活為例，說明水文的定義和水對人類的重要性。</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使用地球儀，說明水占地球的面積及對地球自然生態、氣侯的影響。</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播放教學影片，介紹水循環的過程，包括蒸發、蒸散、凝結、降水、逕流等。</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運用圖片或幻燈片，介紹水的型態和種類。</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2.心得報告</w:t>
            </w:r>
            <w:r w:rsidRPr="00D11E1E">
              <w:rPr>
                <w:rFonts w:ascii="新細明體" w:hAnsi="新細明體" w:hint="eastAsia"/>
                <w:bCs/>
                <w:snapToGrid w:val="0"/>
                <w:kern w:val="0"/>
                <w:sz w:val="16"/>
                <w:szCs w:val="16"/>
              </w:rPr>
              <w:br/>
              <w:t>3.紙筆測驗</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1.水循環示意圖</w:t>
            </w:r>
            <w:r w:rsidRPr="00D11E1E">
              <w:rPr>
                <w:rFonts w:ascii="新細明體" w:hAnsi="新細明體" w:hint="eastAsia"/>
                <w:bCs/>
                <w:snapToGrid w:val="0"/>
                <w:kern w:val="0"/>
                <w:sz w:val="16"/>
                <w:szCs w:val="16"/>
              </w:rPr>
              <w:br/>
              <w:t>2.蒐集水文相關資料照片</w:t>
            </w:r>
            <w:r w:rsidRPr="00D11E1E">
              <w:rPr>
                <w:rFonts w:ascii="新細明體" w:hAnsi="新細明體" w:hint="eastAsia"/>
                <w:bCs/>
                <w:snapToGrid w:val="0"/>
                <w:kern w:val="0"/>
                <w:sz w:val="16"/>
                <w:szCs w:val="16"/>
              </w:rPr>
              <w:br/>
              <w:t>3.全球水量分布比例圖</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220" w:lineRule="exac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1"/>
                <w:attr w:name="Month" w:val="4"/>
                <w:attr w:name="Year" w:val="2004"/>
              </w:smartTagPr>
              <w:r w:rsidRPr="00D11E1E">
                <w:rPr>
                  <w:rFonts w:ascii="新細明體" w:hAnsi="新細明體" w:hint="eastAsia"/>
                  <w:bCs/>
                  <w:snapToGrid w:val="0"/>
                  <w:kern w:val="0"/>
                  <w:sz w:val="16"/>
                  <w:szCs w:val="16"/>
                </w:rPr>
                <w:t>4-4-1</w:t>
              </w:r>
            </w:smartTag>
            <w:r w:rsidRPr="00D11E1E">
              <w:rPr>
                <w:rFonts w:ascii="新細明體" w:hAnsi="新細明體" w:hint="eastAsia"/>
                <w:bCs/>
                <w:snapToGrid w:val="0"/>
                <w:kern w:val="0"/>
                <w:sz w:val="16"/>
                <w:szCs w:val="16"/>
              </w:rPr>
              <w:t>了解水循環的過程。</w:t>
            </w:r>
            <w:r w:rsidRPr="00D11E1E">
              <w:rPr>
                <w:rFonts w:ascii="新細明體" w:hAnsi="新細明體" w:hint="eastAsia"/>
                <w:bCs/>
                <w:snapToGrid w:val="0"/>
                <w:kern w:val="0"/>
                <w:sz w:val="16"/>
                <w:szCs w:val="16"/>
              </w:rPr>
              <w:br/>
              <w:t>【海洋教育】4-4-4認識海洋在地球上的分布、比例及種類。</w:t>
            </w:r>
          </w:p>
          <w:p w:rsidR="008022B7" w:rsidRPr="00D11E1E" w:rsidRDefault="008022B7" w:rsidP="008022B7">
            <w:pPr>
              <w:spacing w:line="220" w:lineRule="exac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hint="eastAsia"/>
                  <w:bCs/>
                  <w:snapToGrid w:val="0"/>
                  <w:kern w:val="0"/>
                  <w:sz w:val="16"/>
                  <w:szCs w:val="16"/>
                </w:rPr>
                <w:t>1-4-1</w:t>
              </w:r>
            </w:smartTag>
            <w:r w:rsidRPr="00D11E1E">
              <w:rPr>
                <w:rFonts w:ascii="新細明體" w:hAnsi="新細明體" w:hint="eastAsia"/>
                <w:bCs/>
                <w:snapToGrid w:val="0"/>
                <w:kern w:val="0"/>
                <w:sz w:val="16"/>
                <w:szCs w:val="16"/>
              </w:rPr>
              <w:t>覺知人類生活品質乃繫於資源的永續利用和維持生態平衡。</w:t>
            </w:r>
            <w:r w:rsidRPr="00D11E1E">
              <w:rPr>
                <w:rFonts w:ascii="新細明體" w:hAnsi="新細明體" w:hint="eastAsia"/>
                <w:bCs/>
                <w:snapToGrid w:val="0"/>
                <w:kern w:val="0"/>
                <w:sz w:val="16"/>
                <w:szCs w:val="16"/>
              </w:rPr>
              <w:br/>
              <w:t>【環境教育】3-4-2養成積極探究國內外環境議題的態度。</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第十五週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12/3~12/7</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第五章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清領前期的社會與文化</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r w:rsidRPr="00D11E1E">
              <w:rPr>
                <w:rFonts w:ascii="新細明體" w:hAnsi="新細明體"/>
                <w:bCs/>
                <w:snapToGrid w:val="0"/>
                <w:kern w:val="0"/>
                <w:sz w:val="16"/>
                <w:szCs w:val="16"/>
              </w:rPr>
              <w:br/>
              <w:t>2-4-6了解並描述歷史演變的多重因果關係。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1.認識清領前期中國人民移民臺灣的經過。</w:t>
            </w:r>
            <w:r w:rsidRPr="00D11E1E">
              <w:rPr>
                <w:rFonts w:ascii="新細明體" w:hAnsi="新細明體" w:hint="eastAsia"/>
                <w:bCs/>
                <w:snapToGrid w:val="0"/>
                <w:kern w:val="0"/>
                <w:sz w:val="16"/>
                <w:szCs w:val="16"/>
              </w:rPr>
              <w:br/>
              <w:t>2.了解清領時期中國移民在臺灣的分布情形。</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清代中國廣東、福建等地人民為何想移民臺灣？</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清時，臺灣海峽被漢人稱為「黑水溝」，試說明其中原因。</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配合地圖，說明閩南人、客家人來臺後的分布區域。</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蒐集並分享清領時期發生在臺灣社會的移民故事。</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1.作業練習</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3.分組討論</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1.影片教學</w:t>
            </w:r>
            <w:r w:rsidRPr="00D11E1E">
              <w:rPr>
                <w:rFonts w:ascii="新細明體" w:hAnsi="新細明體" w:hint="eastAsia"/>
                <w:bCs/>
                <w:snapToGrid w:val="0"/>
                <w:kern w:val="0"/>
                <w:sz w:val="16"/>
                <w:szCs w:val="16"/>
              </w:rPr>
              <w:br/>
              <w:t>2.歷史月刊</w:t>
            </w:r>
            <w:r w:rsidRPr="00D11E1E">
              <w:rPr>
                <w:rFonts w:ascii="新細明體" w:hAnsi="新細明體" w:hint="eastAsia"/>
                <w:bCs/>
                <w:snapToGrid w:val="0"/>
                <w:kern w:val="0"/>
                <w:sz w:val="16"/>
                <w:szCs w:val="16"/>
              </w:rPr>
              <w:br/>
              <w:t>3.課本所附地圖</w:t>
            </w:r>
            <w:r w:rsidRPr="00D11E1E">
              <w:rPr>
                <w:rFonts w:ascii="新細明體" w:hAnsi="新細明體" w:hint="eastAsia"/>
                <w:bCs/>
                <w:snapToGrid w:val="0"/>
                <w:kern w:val="0"/>
                <w:sz w:val="16"/>
                <w:szCs w:val="16"/>
              </w:rPr>
              <w:br/>
              <w:t>4.歷史文化學習網</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2"/>
                <w:attr w:name="Month" w:val="4"/>
                <w:attr w:name="Year" w:val="2002"/>
              </w:smartTagPr>
              <w:r w:rsidRPr="00D11E1E">
                <w:rPr>
                  <w:rFonts w:ascii="新細明體" w:hAnsi="新細明體" w:hint="eastAsia"/>
                  <w:bCs/>
                  <w:snapToGrid w:val="0"/>
                  <w:kern w:val="0"/>
                  <w:sz w:val="16"/>
                  <w:szCs w:val="16"/>
                </w:rPr>
                <w:t>2-4-2</w:t>
              </w:r>
            </w:smartTag>
            <w:r w:rsidRPr="00D11E1E">
              <w:rPr>
                <w:rFonts w:ascii="新細明體" w:hAnsi="新細明體" w:hint="eastAsia"/>
                <w:bCs/>
                <w:snapToGrid w:val="0"/>
                <w:kern w:val="0"/>
                <w:sz w:val="16"/>
                <w:szCs w:val="16"/>
              </w:rPr>
              <w:t>了解航運與經濟發展的關係。</w:t>
            </w:r>
            <w:r w:rsidRPr="00D11E1E">
              <w:rPr>
                <w:rFonts w:ascii="新細明體" w:hAnsi="新細明體" w:hint="eastAsia"/>
                <w:bCs/>
                <w:snapToGrid w:val="0"/>
                <w:kern w:val="0"/>
                <w:sz w:val="16"/>
                <w:szCs w:val="16"/>
              </w:rPr>
              <w:br/>
              <w:t>【海洋教育】2-4-7了解臺灣海洋主權與經濟發展、國防、政治主權的關係。</w:t>
            </w:r>
            <w:r w:rsidRPr="00D11E1E">
              <w:rPr>
                <w:rFonts w:ascii="新細明體" w:hAnsi="新細明體" w:hint="eastAsia"/>
                <w:bCs/>
                <w:snapToGrid w:val="0"/>
                <w:kern w:val="0"/>
                <w:sz w:val="16"/>
                <w:szCs w:val="16"/>
              </w:rPr>
              <w:br/>
              <w:t>【海洋教育】3-4-2分析臺灣海洋拓展史之演進與未來發展。</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了解環境與經濟發展間的關係。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第十五週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12/3~12/7</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color w:val="000000" w:themeColor="text1"/>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第五章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友善校園與終身學習</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Year" w:val="2003"/>
                <w:attr w:name="Month" w:val="4"/>
                <w:attr w:name="Day" w:val="3"/>
                <w:attr w:name="IsLunarDate" w:val="False"/>
                <w:attr w:name="IsROCDate" w:val="False"/>
              </w:smartTagPr>
              <w:r w:rsidRPr="00D11E1E">
                <w:rPr>
                  <w:rFonts w:ascii="新細明體" w:hAnsi="新細明體" w:hint="eastAsia"/>
                  <w:bCs/>
                  <w:snapToGrid w:val="0"/>
                  <w:kern w:val="0"/>
                  <w:sz w:val="16"/>
                  <w:szCs w:val="16"/>
                </w:rPr>
                <w:t>3</w:t>
              </w:r>
              <w:r w:rsidRPr="00D11E1E">
                <w:rPr>
                  <w:rFonts w:ascii="新細明體" w:hAnsi="新細明體"/>
                  <w:bCs/>
                  <w:snapToGrid w:val="0"/>
                  <w:kern w:val="0"/>
                  <w:sz w:val="16"/>
                  <w:szCs w:val="16"/>
                </w:rPr>
                <w:t>-4-3</w:t>
              </w:r>
            </w:smartTag>
            <w:r w:rsidRPr="00D11E1E">
              <w:rPr>
                <w:rFonts w:ascii="新細明體" w:hAnsi="新細明體" w:hint="eastAsia"/>
                <w:bCs/>
                <w:snapToGrid w:val="0"/>
                <w:kern w:val="0"/>
                <w:sz w:val="16"/>
                <w:szCs w:val="16"/>
              </w:rPr>
              <w:t>舉例指出人類之異質性組合，可產生同質性組合所不具備的功能及衍生的問題</w:t>
            </w:r>
            <w:r w:rsidRPr="00D11E1E">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Year" w:val="2004"/>
                <w:attr w:name="Month" w:val="4"/>
                <w:attr w:name="Day" w:val="2"/>
                <w:attr w:name="IsLunarDate" w:val="False"/>
                <w:attr w:name="IsROCDate" w:val="False"/>
              </w:smartTagPr>
              <w:r w:rsidRPr="00D11E1E">
                <w:rPr>
                  <w:rFonts w:ascii="新細明體" w:hAnsi="新細明體" w:hint="eastAsia"/>
                  <w:bCs/>
                  <w:snapToGrid w:val="0"/>
                  <w:kern w:val="0"/>
                  <w:sz w:val="16"/>
                  <w:szCs w:val="16"/>
                </w:rPr>
                <w:t>4-4-2</w:t>
              </w:r>
            </w:smartTag>
            <w:r w:rsidRPr="00D11E1E">
              <w:rPr>
                <w:rFonts w:ascii="新細明體" w:hAnsi="新細明體" w:hint="eastAsia"/>
                <w:bCs/>
                <w:snapToGrid w:val="0"/>
                <w:kern w:val="0"/>
                <w:sz w:val="16"/>
                <w:szCs w:val="16"/>
              </w:rPr>
              <w:t>在面對爭議性問題時，能從多元的觀點與他人進行理性辨證，並為自己的選擇與判斷提出好理由。</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5"/>
                <w:attr w:name="Month" w:val="4"/>
                <w:attr w:name="Day" w:val="3"/>
                <w:attr w:name="IsLunarDate" w:val="False"/>
                <w:attr w:name="IsROCDate" w:val="False"/>
              </w:smartTagPr>
              <w:r w:rsidRPr="00D11E1E">
                <w:rPr>
                  <w:rFonts w:ascii="新細明體" w:hAnsi="新細明體"/>
                  <w:bCs/>
                  <w:snapToGrid w:val="0"/>
                  <w:kern w:val="0"/>
                  <w:sz w:val="16"/>
                  <w:szCs w:val="16"/>
                </w:rPr>
                <w:t>5-4-3</w:t>
              </w:r>
            </w:smartTag>
            <w:r w:rsidRPr="00D11E1E">
              <w:rPr>
                <w:rFonts w:ascii="新細明體" w:hAnsi="新細明體"/>
                <w:bCs/>
                <w:snapToGrid w:val="0"/>
                <w:kern w:val="0"/>
                <w:sz w:val="16"/>
                <w:szCs w:val="16"/>
              </w:rPr>
              <w:t>從生活中推動學習型組織(如家庭、班級、社區等)，建立終身學習理念。</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1.認識同儕關係。</w:t>
            </w:r>
            <w:r w:rsidRPr="00D11E1E">
              <w:rPr>
                <w:rFonts w:ascii="新細明體" w:hAnsi="新細明體" w:hint="eastAsia"/>
                <w:bCs/>
                <w:snapToGrid w:val="0"/>
                <w:kern w:val="0"/>
                <w:sz w:val="16"/>
                <w:szCs w:val="16"/>
              </w:rPr>
              <w:br/>
              <w:t>2.認識師生關係。</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何謂「霸凌」？分析校園發生霸凌事件的原因。</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舉例說明同儕間正確的相處之道。</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介紹校園相關輔導諮詢單位。</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說明老師在學生學習過程中所扮演的角色。</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傳統的師生關係與現代的師生關係有何不同？請同學發表討論。</w:t>
            </w:r>
          </w:p>
          <w:p w:rsidR="008022B7" w:rsidRPr="00D11E1E" w:rsidRDefault="008022B7" w:rsidP="008022B7">
            <w:pPr>
              <w:spacing w:line="0" w:lineRule="atLeast"/>
              <w:jc w:val="both"/>
              <w:rPr>
                <w:sz w:val="16"/>
                <w:szCs w:val="16"/>
              </w:rPr>
            </w:pPr>
            <w:r w:rsidRPr="00D11E1E">
              <w:rPr>
                <w:rFonts w:hint="eastAsia"/>
                <w:sz w:val="16"/>
                <w:szCs w:val="16"/>
              </w:rPr>
              <w:t>6.</w:t>
            </w:r>
            <w:r w:rsidRPr="00D11E1E">
              <w:rPr>
                <w:rFonts w:hint="eastAsia"/>
                <w:sz w:val="16"/>
                <w:szCs w:val="16"/>
              </w:rPr>
              <w:t>影片欣賞，藉此建立正確的師生相處觀念。</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3.作業練習</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1.影片教學</w:t>
            </w:r>
            <w:r w:rsidRPr="00D11E1E">
              <w:rPr>
                <w:rFonts w:ascii="新細明體" w:hAnsi="新細明體" w:hint="eastAsia"/>
                <w:bCs/>
                <w:snapToGrid w:val="0"/>
                <w:kern w:val="0"/>
                <w:sz w:val="16"/>
                <w:szCs w:val="16"/>
              </w:rPr>
              <w:br/>
              <w:t>2.相關網站</w:t>
            </w:r>
            <w:r w:rsidRPr="00D11E1E">
              <w:rPr>
                <w:rFonts w:ascii="新細明體" w:hAnsi="新細明體" w:hint="eastAsia"/>
                <w:bCs/>
                <w:snapToGrid w:val="0"/>
                <w:kern w:val="0"/>
                <w:sz w:val="16"/>
                <w:szCs w:val="16"/>
              </w:rPr>
              <w:br/>
              <w:t>3.蒐集同儕師生相處資訊</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二、欣賞、表顯與創新</w:t>
            </w:r>
            <w:r w:rsidRPr="00D11E1E">
              <w:rPr>
                <w:rFonts w:ascii="新細明體" w:hAnsi="新細明體" w:hint="eastAsia"/>
                <w:bCs/>
                <w:snapToGrid w:val="0"/>
                <w:kern w:val="0"/>
                <w:sz w:val="16"/>
                <w:szCs w:val="16"/>
              </w:rPr>
              <w:br/>
              <w:t>五、尊重、關懷與團隊合作</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3"/>
                <w:attr w:name="Month" w:val="3"/>
                <w:attr w:name="Year" w:val="2003"/>
              </w:smartTagPr>
              <w:r w:rsidRPr="00D11E1E">
                <w:rPr>
                  <w:rFonts w:ascii="新細明體" w:hAnsi="新細明體" w:hint="eastAsia"/>
                  <w:bCs/>
                  <w:snapToGrid w:val="0"/>
                  <w:kern w:val="0"/>
                  <w:sz w:val="16"/>
                  <w:szCs w:val="16"/>
                </w:rPr>
                <w:t>3-3-3</w:t>
              </w:r>
            </w:smartTag>
            <w:r w:rsidRPr="00D11E1E">
              <w:rPr>
                <w:rFonts w:ascii="新細明體" w:hAnsi="新細明體" w:hint="eastAsia"/>
                <w:bCs/>
                <w:snapToGrid w:val="0"/>
                <w:kern w:val="0"/>
                <w:sz w:val="16"/>
                <w:szCs w:val="16"/>
              </w:rPr>
              <w:t>培養解決生涯問題及作決定的能力。</w:t>
            </w:r>
            <w:r w:rsidRPr="00D11E1E">
              <w:rPr>
                <w:rFonts w:ascii="新細明體" w:hAnsi="新細明體" w:hint="eastAsia"/>
                <w:bCs/>
                <w:snapToGrid w:val="0"/>
                <w:kern w:val="0"/>
                <w:sz w:val="16"/>
                <w:szCs w:val="16"/>
              </w:rPr>
              <w:br/>
              <w:t>【生涯發展教育】3-3-4了解教育及進路選擇與工作間的關係。</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5"/>
                <w:attr w:name="Month" w:val="3"/>
                <w:attr w:name="Year" w:val="2003"/>
              </w:smartTagPr>
              <w:r w:rsidRPr="00D11E1E">
                <w:rPr>
                  <w:rFonts w:ascii="新細明體" w:hAnsi="新細明體" w:hint="eastAsia"/>
                  <w:bCs/>
                  <w:snapToGrid w:val="0"/>
                  <w:kern w:val="0"/>
                  <w:sz w:val="16"/>
                  <w:szCs w:val="16"/>
                </w:rPr>
                <w:t>3-3-5</w:t>
              </w:r>
            </w:smartTag>
            <w:r w:rsidRPr="00D11E1E">
              <w:rPr>
                <w:rFonts w:ascii="新細明體" w:hAnsi="新細明體" w:hint="eastAsia"/>
                <w:bCs/>
                <w:snapToGrid w:val="0"/>
                <w:kern w:val="0"/>
                <w:sz w:val="16"/>
                <w:szCs w:val="16"/>
              </w:rPr>
              <w:t>發展規畫生涯的能力。</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3"/>
                <w:attr w:name="Month" w:val="4"/>
                <w:attr w:name="Year" w:val="2003"/>
              </w:smartTagPr>
              <w:r w:rsidRPr="00D11E1E">
                <w:rPr>
                  <w:rFonts w:ascii="新細明體" w:hAnsi="新細明體" w:hint="eastAsia"/>
                  <w:bCs/>
                  <w:snapToGrid w:val="0"/>
                  <w:kern w:val="0"/>
                  <w:sz w:val="16"/>
                  <w:szCs w:val="16"/>
                </w:rPr>
                <w:t>3-4-3</w:t>
              </w:r>
            </w:smartTag>
            <w:r w:rsidRPr="00D11E1E">
              <w:rPr>
                <w:rFonts w:ascii="新細明體" w:hAnsi="新細明體" w:hint="eastAsia"/>
                <w:bCs/>
                <w:snapToGrid w:val="0"/>
                <w:kern w:val="0"/>
                <w:sz w:val="16"/>
                <w:szCs w:val="16"/>
              </w:rPr>
              <w:t>運用校園各種資源，突破性別限制。</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第十六週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12/10~12/14</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第五章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水文</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1"/>
                <w:attr w:name="IsLunarDate" w:val="False"/>
                <w:attr w:name="IsROCDate" w:val="False"/>
              </w:smartTagPr>
              <w:r w:rsidRPr="00D11E1E">
                <w:rPr>
                  <w:rFonts w:ascii="新細明體" w:hAnsi="新細明體"/>
                  <w:bCs/>
                  <w:snapToGrid w:val="0"/>
                  <w:kern w:val="0"/>
                  <w:sz w:val="16"/>
                  <w:szCs w:val="16"/>
                </w:rPr>
                <w:t>1-4-1</w:t>
              </w:r>
            </w:smartTag>
            <w:r w:rsidRPr="00D11E1E">
              <w:rPr>
                <w:rFonts w:ascii="新細明體" w:hAnsi="新細明體"/>
                <w:bCs/>
                <w:snapToGrid w:val="0"/>
                <w:kern w:val="0"/>
                <w:sz w:val="16"/>
                <w:szCs w:val="16"/>
              </w:rPr>
              <w:t>分析形成地方或區域特性的因素，並思考維護或改善的方法。</w:t>
            </w:r>
            <w:r w:rsidRPr="00D11E1E">
              <w:rPr>
                <w:rFonts w:ascii="新細明體" w:hAnsi="新細明體"/>
                <w:bCs/>
                <w:snapToGrid w:val="0"/>
                <w:kern w:val="0"/>
                <w:sz w:val="16"/>
                <w:szCs w:val="16"/>
              </w:rPr>
              <w:br/>
              <w:t>1-4-2分析自然環境、人文環境及其互動如何影響人類的生活型態。</w:t>
            </w:r>
            <w:r w:rsidRPr="00D11E1E">
              <w:rPr>
                <w:rFonts w:ascii="新細明體" w:hAnsi="新細明體"/>
                <w:bCs/>
                <w:snapToGrid w:val="0"/>
                <w:kern w:val="0"/>
                <w:sz w:val="16"/>
                <w:szCs w:val="16"/>
              </w:rPr>
              <w:br/>
              <w:t>1-4-7說出對生活空間及周邊環境的感受，並提出改善建言或方案。</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1.認識水系相關知識。</w:t>
            </w:r>
            <w:r w:rsidRPr="00D11E1E">
              <w:rPr>
                <w:rFonts w:ascii="新細明體" w:hAnsi="新細明體" w:hint="eastAsia"/>
                <w:bCs/>
                <w:snapToGrid w:val="0"/>
                <w:kern w:val="0"/>
                <w:sz w:val="16"/>
                <w:szCs w:val="16"/>
              </w:rPr>
              <w:br/>
              <w:t>2.認識集水區。</w:t>
            </w:r>
            <w:r w:rsidRPr="00D11E1E">
              <w:rPr>
                <w:rFonts w:ascii="新細明體" w:hAnsi="新細明體" w:hint="eastAsia"/>
                <w:bCs/>
                <w:snapToGrid w:val="0"/>
                <w:kern w:val="0"/>
                <w:sz w:val="16"/>
                <w:szCs w:val="16"/>
              </w:rPr>
              <w:br/>
              <w:t>3.認識流域。</w:t>
            </w:r>
            <w:r w:rsidRPr="00D11E1E">
              <w:rPr>
                <w:rFonts w:ascii="新細明體" w:hAnsi="新細明體" w:hint="eastAsia"/>
                <w:bCs/>
                <w:snapToGrid w:val="0"/>
                <w:kern w:val="0"/>
                <w:sz w:val="16"/>
                <w:szCs w:val="16"/>
              </w:rPr>
              <w:br/>
              <w:t>4.認識分水嶺。</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何謂「水系」？可以用課本所附圖片，向同學說明。</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臺灣有沒有水系？它判別的標準是什麼？</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何謂「集水區」？「分水嶺」？這兩者之間有何關係？</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流域是指什麼？它和水系有何關係？</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2.課堂問答</w:t>
            </w:r>
            <w:r w:rsidRPr="00D11E1E">
              <w:rPr>
                <w:rFonts w:ascii="新細明體" w:hAnsi="新細明體" w:hint="eastAsia"/>
                <w:bCs/>
                <w:snapToGrid w:val="0"/>
                <w:kern w:val="0"/>
                <w:sz w:val="16"/>
                <w:szCs w:val="16"/>
              </w:rPr>
              <w:br/>
              <w:t>3.紙筆測驗</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1.水系示意圖</w:t>
            </w:r>
            <w:r w:rsidRPr="00D11E1E">
              <w:rPr>
                <w:rFonts w:ascii="新細明體" w:hAnsi="新細明體" w:hint="eastAsia"/>
                <w:bCs/>
                <w:snapToGrid w:val="0"/>
                <w:kern w:val="0"/>
                <w:sz w:val="16"/>
                <w:szCs w:val="16"/>
              </w:rPr>
              <w:br/>
              <w:t>2.蒐集相關水文資料剪報照片</w:t>
            </w:r>
            <w:r w:rsidRPr="00D11E1E">
              <w:rPr>
                <w:rFonts w:ascii="新細明體" w:hAnsi="新細明體" w:hint="eastAsia"/>
                <w:bCs/>
                <w:snapToGrid w:val="0"/>
                <w:kern w:val="0"/>
                <w:sz w:val="16"/>
                <w:szCs w:val="16"/>
              </w:rPr>
              <w:br/>
              <w:t>3.流域和集水區示意圖</w:t>
            </w:r>
            <w:r w:rsidRPr="00D11E1E">
              <w:rPr>
                <w:rFonts w:ascii="新細明體" w:hAnsi="新細明體" w:hint="eastAsia"/>
                <w:bCs/>
                <w:snapToGrid w:val="0"/>
                <w:kern w:val="0"/>
                <w:sz w:val="16"/>
                <w:szCs w:val="16"/>
              </w:rPr>
              <w:br/>
              <w:t>4.分水嶺示意圖</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 xml:space="preserve">九、主動探索與研究 </w:t>
            </w:r>
            <w:r w:rsidRPr="00D11E1E">
              <w:rPr>
                <w:rFonts w:ascii="新細明體" w:hAnsi="新細明體" w:hint="eastAsia"/>
                <w:bCs/>
                <w:snapToGrid w:val="0"/>
                <w:kern w:val="0"/>
                <w:sz w:val="16"/>
                <w:szCs w:val="16"/>
              </w:rPr>
              <w:br/>
              <w:t>十、獨立思考與解決問題</w:t>
            </w:r>
          </w:p>
        </w:tc>
        <w:tc>
          <w:tcPr>
            <w:tcW w:w="624"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hint="eastAsia"/>
                  <w:bCs/>
                  <w:snapToGrid w:val="0"/>
                  <w:kern w:val="0"/>
                  <w:sz w:val="16"/>
                  <w:szCs w:val="16"/>
                </w:rPr>
                <w:t>1-4-1</w:t>
              </w:r>
            </w:smartTag>
            <w:r w:rsidRPr="00D11E1E">
              <w:rPr>
                <w:rFonts w:ascii="新細明體" w:hAnsi="新細明體" w:hint="eastAsia"/>
                <w:bCs/>
                <w:snapToGrid w:val="0"/>
                <w:kern w:val="0"/>
                <w:sz w:val="16"/>
                <w:szCs w:val="16"/>
              </w:rPr>
              <w:t>覺知人類生活品質乃繫於資源的永續利用和維持生態平衡。</w:t>
            </w:r>
            <w:r w:rsidRPr="00D11E1E">
              <w:rPr>
                <w:rFonts w:ascii="新細明體" w:hAnsi="新細明體" w:hint="eastAsia"/>
                <w:bCs/>
                <w:snapToGrid w:val="0"/>
                <w:kern w:val="0"/>
                <w:sz w:val="16"/>
                <w:szCs w:val="16"/>
              </w:rPr>
              <w:br/>
              <w:t>【環境教育】2-4-1了解環境與經濟發展間的關係。</w:t>
            </w:r>
            <w:r w:rsidRPr="00D11E1E">
              <w:rPr>
                <w:rFonts w:ascii="新細明體" w:hAnsi="新細明體" w:hint="eastAsia"/>
                <w:bCs/>
                <w:snapToGrid w:val="0"/>
                <w:kern w:val="0"/>
                <w:sz w:val="16"/>
                <w:szCs w:val="16"/>
              </w:rPr>
              <w:br/>
              <w:t>【環境教育】3-4-2養成積極探究國內外環境議題的態度。</w:t>
            </w:r>
            <w:r w:rsidRPr="00D11E1E">
              <w:rPr>
                <w:rFonts w:ascii="新細明體" w:hAnsi="新細明體" w:hint="eastAsia"/>
                <w:bCs/>
                <w:snapToGrid w:val="0"/>
                <w:kern w:val="0"/>
                <w:sz w:val="16"/>
                <w:szCs w:val="16"/>
              </w:rPr>
              <w:br/>
              <w:t>【環境教育】4-4-1能運用科學方法鑑別、分析、了解周遭的環境狀況與變遷。</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第十六週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12/10~12/14</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第五章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清領前期的社會與文化</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r w:rsidRPr="00D11E1E">
              <w:rPr>
                <w:rFonts w:ascii="新細明體" w:hAnsi="新細明體"/>
                <w:bCs/>
                <w:snapToGrid w:val="0"/>
                <w:kern w:val="0"/>
                <w:sz w:val="16"/>
                <w:szCs w:val="16"/>
              </w:rPr>
              <w:br/>
              <w:t>2-4-6了解並描述歷史演變的多重因果關係。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1.認識清代臺灣重要械鬥事件。</w:t>
            </w:r>
            <w:r w:rsidRPr="00D11E1E">
              <w:rPr>
                <w:rFonts w:ascii="新細明體" w:hAnsi="新細明體" w:hint="eastAsia"/>
                <w:bCs/>
                <w:snapToGrid w:val="0"/>
                <w:kern w:val="0"/>
                <w:sz w:val="16"/>
                <w:szCs w:val="16"/>
              </w:rPr>
              <w:br/>
              <w:t>2.認識清代重要民變事件。</w:t>
            </w:r>
            <w:r w:rsidRPr="00D11E1E">
              <w:rPr>
                <w:rFonts w:ascii="新細明體" w:hAnsi="新細明體" w:hint="eastAsia"/>
                <w:bCs/>
                <w:snapToGrid w:val="0"/>
                <w:kern w:val="0"/>
                <w:sz w:val="16"/>
                <w:szCs w:val="16"/>
              </w:rPr>
              <w:br/>
              <w:t>3.分析清代臺灣變亂紛擾的原因。</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何謂「械鬥」？它發生的原因有哪些？</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清代臺灣械鬥事件屬於何種性質？它對臺灣社會造成何種影響？</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民變與械鬥有何不同？請比較之間的異同，並介紹清代臺灣著名的民變事件。</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清領時期，臺灣社會有「三年一小反，五年一大亂」說法，何種原因形成這種變亂景象？</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會黨是什麼樣的組織？它在臺灣社會中扮演何種角色？有何影響？</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3.課堂問答</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1.課本所附圖片</w:t>
            </w:r>
            <w:r w:rsidRPr="00D11E1E">
              <w:rPr>
                <w:rFonts w:ascii="新細明體" w:hAnsi="新細明體" w:hint="eastAsia"/>
                <w:bCs/>
                <w:snapToGrid w:val="0"/>
                <w:kern w:val="0"/>
                <w:sz w:val="16"/>
                <w:szCs w:val="16"/>
              </w:rPr>
              <w:br/>
              <w:t>2.蒐集臺灣械鬥民變相關的故事</w:t>
            </w:r>
            <w:r w:rsidRPr="00D11E1E">
              <w:rPr>
                <w:rFonts w:ascii="新細明體" w:hAnsi="新細明體" w:hint="eastAsia"/>
                <w:bCs/>
                <w:snapToGrid w:val="0"/>
                <w:kern w:val="0"/>
                <w:sz w:val="16"/>
                <w:szCs w:val="16"/>
              </w:rPr>
              <w:br/>
              <w:t>3.影片教學</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了解文化權並能欣賞、包容文化差異。</w:t>
            </w:r>
            <w:r w:rsidRPr="00D11E1E">
              <w:rPr>
                <w:rFonts w:ascii="新細明體" w:hAnsi="新細明體" w:hint="eastAsia"/>
                <w:bCs/>
                <w:snapToGrid w:val="0"/>
                <w:kern w:val="0"/>
                <w:sz w:val="16"/>
                <w:szCs w:val="16"/>
              </w:rPr>
              <w:br/>
              <w:t>【家政教育】3-4-7了解並尊重不同國家及族群的生活禮儀。</w:t>
            </w:r>
            <w:r w:rsidRPr="00D11E1E">
              <w:rPr>
                <w:rFonts w:ascii="新細明體" w:hAnsi="新細明體" w:hint="eastAsia"/>
                <w:bCs/>
                <w:snapToGrid w:val="0"/>
                <w:kern w:val="0"/>
                <w:sz w:val="16"/>
                <w:szCs w:val="16"/>
              </w:rPr>
              <w:br/>
              <w:t>【家政教育】4-4-7尊重並接納多元的家庭生活方式與文化。</w:t>
            </w:r>
            <w:r w:rsidRPr="00D11E1E">
              <w:rPr>
                <w:rFonts w:ascii="新細明體" w:hAnsi="新細明體" w:hint="eastAsia"/>
                <w:bCs/>
                <w:snapToGrid w:val="0"/>
                <w:kern w:val="0"/>
                <w:sz w:val="16"/>
                <w:szCs w:val="16"/>
              </w:rPr>
              <w:br/>
              <w:t>【海洋教育】3-4-2分析臺灣海洋拓展史之演進與未來發展。</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第十六週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12/10~12/14</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第五章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友善校園與終身學習</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Year" w:val="2003"/>
                <w:attr w:name="Month" w:val="4"/>
                <w:attr w:name="Day" w:val="3"/>
                <w:attr w:name="IsLunarDate" w:val="False"/>
                <w:attr w:name="IsROCDate" w:val="False"/>
              </w:smartTagPr>
              <w:r w:rsidRPr="00D11E1E">
                <w:rPr>
                  <w:rFonts w:ascii="新細明體" w:hAnsi="新細明體" w:hint="eastAsia"/>
                  <w:bCs/>
                  <w:snapToGrid w:val="0"/>
                  <w:kern w:val="0"/>
                  <w:sz w:val="16"/>
                  <w:szCs w:val="16"/>
                </w:rPr>
                <w:t>3</w:t>
              </w:r>
              <w:r w:rsidRPr="00D11E1E">
                <w:rPr>
                  <w:rFonts w:ascii="新細明體" w:hAnsi="新細明體"/>
                  <w:bCs/>
                  <w:snapToGrid w:val="0"/>
                  <w:kern w:val="0"/>
                  <w:sz w:val="16"/>
                  <w:szCs w:val="16"/>
                </w:rPr>
                <w:t>-4-3</w:t>
              </w:r>
            </w:smartTag>
            <w:r w:rsidRPr="00D11E1E">
              <w:rPr>
                <w:rFonts w:ascii="新細明體" w:hAnsi="新細明體" w:hint="eastAsia"/>
                <w:bCs/>
                <w:snapToGrid w:val="0"/>
                <w:kern w:val="0"/>
                <w:sz w:val="16"/>
                <w:szCs w:val="16"/>
              </w:rPr>
              <w:t>舉例指出人類之異質性組合，可產生同質性組合所不具備的功能及衍生的問題</w:t>
            </w:r>
            <w:r w:rsidRPr="00D11E1E">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Year" w:val="2004"/>
                <w:attr w:name="Month" w:val="4"/>
                <w:attr w:name="Day" w:val="2"/>
                <w:attr w:name="IsLunarDate" w:val="False"/>
                <w:attr w:name="IsROCDate" w:val="False"/>
              </w:smartTagPr>
              <w:r w:rsidRPr="00D11E1E">
                <w:rPr>
                  <w:rFonts w:ascii="新細明體" w:hAnsi="新細明體" w:hint="eastAsia"/>
                  <w:bCs/>
                  <w:snapToGrid w:val="0"/>
                  <w:kern w:val="0"/>
                  <w:sz w:val="16"/>
                  <w:szCs w:val="16"/>
                </w:rPr>
                <w:t>4-4-2</w:t>
              </w:r>
            </w:smartTag>
            <w:r w:rsidRPr="00D11E1E">
              <w:rPr>
                <w:rFonts w:ascii="新細明體" w:hAnsi="新細明體" w:hint="eastAsia"/>
                <w:bCs/>
                <w:snapToGrid w:val="0"/>
                <w:kern w:val="0"/>
                <w:sz w:val="16"/>
                <w:szCs w:val="16"/>
              </w:rPr>
              <w:t>在面對爭議性問題時，能從多元的觀點與他人進行理性辨證，並為自己的選擇與判斷提出好理由。</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5"/>
                <w:attr w:name="Month" w:val="4"/>
                <w:attr w:name="Day" w:val="3"/>
                <w:attr w:name="IsLunarDate" w:val="False"/>
                <w:attr w:name="IsROCDate" w:val="False"/>
              </w:smartTagPr>
              <w:r w:rsidRPr="00D11E1E">
                <w:rPr>
                  <w:rFonts w:ascii="新細明體" w:hAnsi="新細明體"/>
                  <w:bCs/>
                  <w:snapToGrid w:val="0"/>
                  <w:kern w:val="0"/>
                  <w:sz w:val="16"/>
                  <w:szCs w:val="16"/>
                </w:rPr>
                <w:t>5-4-3</w:t>
              </w:r>
            </w:smartTag>
            <w:r w:rsidRPr="00D11E1E">
              <w:rPr>
                <w:rFonts w:ascii="新細明體" w:hAnsi="新細明體"/>
                <w:bCs/>
                <w:snapToGrid w:val="0"/>
                <w:kern w:val="0"/>
                <w:sz w:val="16"/>
                <w:szCs w:val="16"/>
              </w:rPr>
              <w:t>從生活中推動學習型組織(如家庭、班級、社區等)，建立終身學習理念。</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1.認識學校規範。</w:t>
            </w:r>
            <w:r w:rsidRPr="00D11E1E">
              <w:rPr>
                <w:rFonts w:ascii="新細明體" w:hAnsi="新細明體" w:hint="eastAsia"/>
                <w:bCs/>
                <w:snapToGrid w:val="0"/>
                <w:kern w:val="0"/>
                <w:sz w:val="16"/>
                <w:szCs w:val="16"/>
              </w:rPr>
              <w:br/>
              <w:t>2.了解學生自治。</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介紹學校規範內容，並說明其制訂動機何在。</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何謂「學生自治」？學生在哪些方面可以學習自治？</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學生自治有哪些條件？可透過何種方式達到自治目的？請分析討論。</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藉由開班會機會向同學介紹開會的順序與相關步驟。</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1.課堂問答</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3.心得報告</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1.影片教學</w:t>
            </w:r>
            <w:r w:rsidRPr="00D11E1E">
              <w:rPr>
                <w:rFonts w:ascii="新細明體" w:hAnsi="新細明體" w:hint="eastAsia"/>
                <w:bCs/>
                <w:snapToGrid w:val="0"/>
                <w:kern w:val="0"/>
                <w:sz w:val="16"/>
                <w:szCs w:val="16"/>
              </w:rPr>
              <w:br/>
              <w:t>2.會議規範</w:t>
            </w:r>
            <w:r w:rsidRPr="00D11E1E">
              <w:rPr>
                <w:rFonts w:ascii="新細明體" w:hAnsi="新細明體" w:hint="eastAsia"/>
                <w:bCs/>
                <w:snapToGrid w:val="0"/>
                <w:kern w:val="0"/>
                <w:sz w:val="16"/>
                <w:szCs w:val="16"/>
              </w:rPr>
              <w:br/>
              <w:t>3.蒐集班會召開情形圖片</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二、欣賞、表顯與創新</w:t>
            </w:r>
            <w:r w:rsidRPr="00D11E1E">
              <w:rPr>
                <w:rFonts w:ascii="新細明體" w:hAnsi="新細明體" w:hint="eastAsia"/>
                <w:bCs/>
                <w:snapToGrid w:val="0"/>
                <w:kern w:val="0"/>
                <w:sz w:val="16"/>
                <w:szCs w:val="16"/>
              </w:rPr>
              <w:br/>
              <w:t>五、尊重、關懷與團隊合作</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3"/>
                <w:attr w:name="Month" w:val="3"/>
                <w:attr w:name="Year" w:val="2003"/>
              </w:smartTagPr>
              <w:r w:rsidRPr="00D11E1E">
                <w:rPr>
                  <w:rFonts w:ascii="新細明體" w:hAnsi="新細明體" w:hint="eastAsia"/>
                  <w:bCs/>
                  <w:snapToGrid w:val="0"/>
                  <w:kern w:val="0"/>
                  <w:sz w:val="16"/>
                  <w:szCs w:val="16"/>
                </w:rPr>
                <w:t>3-3-3</w:t>
              </w:r>
            </w:smartTag>
            <w:r w:rsidRPr="00D11E1E">
              <w:rPr>
                <w:rFonts w:ascii="新細明體" w:hAnsi="新細明體" w:hint="eastAsia"/>
                <w:bCs/>
                <w:snapToGrid w:val="0"/>
                <w:kern w:val="0"/>
                <w:sz w:val="16"/>
                <w:szCs w:val="16"/>
              </w:rPr>
              <w:t>培養解決生涯問題及作決定的能力。</w:t>
            </w:r>
            <w:r w:rsidRPr="00D11E1E">
              <w:rPr>
                <w:rFonts w:ascii="新細明體" w:hAnsi="新細明體" w:hint="eastAsia"/>
                <w:bCs/>
                <w:snapToGrid w:val="0"/>
                <w:kern w:val="0"/>
                <w:sz w:val="16"/>
                <w:szCs w:val="16"/>
              </w:rPr>
              <w:br/>
              <w:t>【生涯發展教育】3-3-4了解教育及進路選擇與工作間的關係。</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5"/>
                <w:attr w:name="Month" w:val="3"/>
                <w:attr w:name="Year" w:val="2003"/>
              </w:smartTagPr>
              <w:r w:rsidRPr="00D11E1E">
                <w:rPr>
                  <w:rFonts w:ascii="新細明體" w:hAnsi="新細明體" w:hint="eastAsia"/>
                  <w:bCs/>
                  <w:snapToGrid w:val="0"/>
                  <w:kern w:val="0"/>
                  <w:sz w:val="16"/>
                  <w:szCs w:val="16"/>
                </w:rPr>
                <w:t>3-3-5</w:t>
              </w:r>
            </w:smartTag>
            <w:r w:rsidRPr="00D11E1E">
              <w:rPr>
                <w:rFonts w:ascii="新細明體" w:hAnsi="新細明體" w:hint="eastAsia"/>
                <w:bCs/>
                <w:snapToGrid w:val="0"/>
                <w:kern w:val="0"/>
                <w:sz w:val="16"/>
                <w:szCs w:val="16"/>
              </w:rPr>
              <w:t>發展規畫生涯的能力。</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3"/>
                <w:attr w:name="Month" w:val="4"/>
                <w:attr w:name="Year" w:val="2003"/>
              </w:smartTagPr>
              <w:r w:rsidRPr="00D11E1E">
                <w:rPr>
                  <w:rFonts w:ascii="新細明體" w:hAnsi="新細明體" w:hint="eastAsia"/>
                  <w:bCs/>
                  <w:snapToGrid w:val="0"/>
                  <w:kern w:val="0"/>
                  <w:sz w:val="16"/>
                  <w:szCs w:val="16"/>
                </w:rPr>
                <w:t>3-4-3</w:t>
              </w:r>
            </w:smartTag>
            <w:r w:rsidRPr="00D11E1E">
              <w:rPr>
                <w:rFonts w:ascii="新細明體" w:hAnsi="新細明體" w:hint="eastAsia"/>
                <w:bCs/>
                <w:snapToGrid w:val="0"/>
                <w:kern w:val="0"/>
                <w:sz w:val="16"/>
                <w:szCs w:val="16"/>
              </w:rPr>
              <w:t>運用校園各種資源，突破性別限制。</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第十七週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12/17~12/21</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第五章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水文</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1"/>
                <w:attr w:name="IsLunarDate" w:val="False"/>
                <w:attr w:name="IsROCDate" w:val="False"/>
              </w:smartTagPr>
              <w:r w:rsidRPr="00D11E1E">
                <w:rPr>
                  <w:rFonts w:ascii="新細明體" w:hAnsi="新細明體"/>
                  <w:bCs/>
                  <w:snapToGrid w:val="0"/>
                  <w:kern w:val="0"/>
                  <w:sz w:val="16"/>
                  <w:szCs w:val="16"/>
                </w:rPr>
                <w:t>1-4-1</w:t>
              </w:r>
            </w:smartTag>
            <w:r w:rsidRPr="00D11E1E">
              <w:rPr>
                <w:rFonts w:ascii="新細明體" w:hAnsi="新細明體"/>
                <w:bCs/>
                <w:snapToGrid w:val="0"/>
                <w:kern w:val="0"/>
                <w:sz w:val="16"/>
                <w:szCs w:val="16"/>
              </w:rPr>
              <w:t>分析形成地方或區域特性的因素，並思考維護或改善的方法。</w:t>
            </w:r>
            <w:r w:rsidRPr="00D11E1E">
              <w:rPr>
                <w:rFonts w:ascii="新細明體" w:hAnsi="新細明體"/>
                <w:bCs/>
                <w:snapToGrid w:val="0"/>
                <w:kern w:val="0"/>
                <w:sz w:val="16"/>
                <w:szCs w:val="16"/>
              </w:rPr>
              <w:br/>
              <w:t>1-4-2分析自然環境、人文環境及其互動如何影響人類的生活型態。</w:t>
            </w:r>
            <w:r w:rsidRPr="00D11E1E">
              <w:rPr>
                <w:rFonts w:ascii="新細明體" w:hAnsi="新細明體"/>
                <w:bCs/>
                <w:snapToGrid w:val="0"/>
                <w:kern w:val="0"/>
                <w:sz w:val="16"/>
                <w:szCs w:val="16"/>
              </w:rPr>
              <w:br/>
              <w:t>1-4-7說出對生活空間及周邊環境的感受，並提出改善建言或方案。</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1.認識臺灣河川分布。</w:t>
            </w:r>
            <w:r w:rsidRPr="00D11E1E">
              <w:rPr>
                <w:rFonts w:ascii="新細明體" w:hAnsi="新細明體" w:hint="eastAsia"/>
                <w:bCs/>
                <w:snapToGrid w:val="0"/>
                <w:kern w:val="0"/>
                <w:sz w:val="16"/>
                <w:szCs w:val="16"/>
              </w:rPr>
              <w:br/>
              <w:t>2.認識臺灣河川特性。</w:t>
            </w:r>
            <w:r w:rsidRPr="00D11E1E">
              <w:rPr>
                <w:rFonts w:ascii="新細明體" w:hAnsi="新細明體" w:hint="eastAsia"/>
                <w:bCs/>
                <w:snapToGrid w:val="0"/>
                <w:kern w:val="0"/>
                <w:sz w:val="16"/>
                <w:szCs w:val="16"/>
              </w:rPr>
              <w:br/>
              <w:t>3.認識臺灣河川開發。</w:t>
            </w:r>
            <w:r w:rsidRPr="00D11E1E">
              <w:rPr>
                <w:rFonts w:ascii="新細明體" w:hAnsi="新細明體" w:hint="eastAsia"/>
                <w:bCs/>
                <w:snapToGrid w:val="0"/>
                <w:kern w:val="0"/>
                <w:sz w:val="16"/>
                <w:szCs w:val="16"/>
              </w:rPr>
              <w:br/>
              <w:t>4.認識臺灣河川保育。</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臺灣主要河川有哪些？試以臺灣主要河川分布圖，向同學介紹並說明。</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臺灣河川有何特性？這些特性對臺灣發展有何優缺點？</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臺灣河川屬「荒溪型河川」，什麼是「荒溪型河川」？何種原因造成？</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臺灣降水量豐富，水資源卻不夠用，</w:t>
            </w:r>
            <w:r w:rsidRPr="00D11E1E">
              <w:rPr>
                <w:rFonts w:hint="eastAsia"/>
                <w:sz w:val="16"/>
                <w:szCs w:val="16"/>
              </w:rPr>
              <w:t xml:space="preserve"> </w:t>
            </w:r>
            <w:r w:rsidRPr="00D11E1E">
              <w:rPr>
                <w:rFonts w:hint="eastAsia"/>
                <w:sz w:val="16"/>
                <w:szCs w:val="16"/>
              </w:rPr>
              <w:t>原因何在？</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為取得充足水資源，政府利用何種方式開發河川資源？它有何利弊？</w:t>
            </w:r>
          </w:p>
          <w:p w:rsidR="008022B7" w:rsidRPr="00D11E1E" w:rsidRDefault="008022B7" w:rsidP="008022B7">
            <w:pPr>
              <w:spacing w:line="0" w:lineRule="atLeast"/>
              <w:jc w:val="both"/>
              <w:rPr>
                <w:sz w:val="16"/>
                <w:szCs w:val="16"/>
              </w:rPr>
            </w:pPr>
            <w:r w:rsidRPr="00D11E1E">
              <w:rPr>
                <w:rFonts w:hint="eastAsia"/>
                <w:sz w:val="16"/>
                <w:szCs w:val="16"/>
              </w:rPr>
              <w:t>6.</w:t>
            </w:r>
            <w:r w:rsidRPr="00D11E1E">
              <w:rPr>
                <w:rFonts w:hint="eastAsia"/>
                <w:sz w:val="16"/>
                <w:szCs w:val="16"/>
              </w:rPr>
              <w:t>水庫是儲存水源的設施之一，介紹臺灣的著名的水庫，並說明它們的價值和功能。</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1.分組討論</w:t>
            </w:r>
            <w:r w:rsidRPr="00D11E1E">
              <w:rPr>
                <w:rFonts w:ascii="新細明體" w:hAnsi="新細明體" w:hint="eastAsia"/>
                <w:bCs/>
                <w:snapToGrid w:val="0"/>
                <w:kern w:val="0"/>
                <w:sz w:val="16"/>
                <w:szCs w:val="16"/>
              </w:rPr>
              <w:br/>
              <w:t>2.資料蒐集</w:t>
            </w:r>
            <w:r w:rsidRPr="00D11E1E">
              <w:rPr>
                <w:rFonts w:ascii="新細明體" w:hAnsi="新細明體" w:hint="eastAsia"/>
                <w:bCs/>
                <w:snapToGrid w:val="0"/>
                <w:kern w:val="0"/>
                <w:sz w:val="16"/>
                <w:szCs w:val="16"/>
              </w:rPr>
              <w:br/>
              <w:t>3.課前預習</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1.臺灣主要河川分布圖</w:t>
            </w:r>
            <w:r w:rsidRPr="00D11E1E">
              <w:rPr>
                <w:rFonts w:ascii="新細明體" w:hAnsi="新細明體" w:hint="eastAsia"/>
                <w:bCs/>
                <w:snapToGrid w:val="0"/>
                <w:kern w:val="0"/>
                <w:sz w:val="16"/>
                <w:szCs w:val="16"/>
              </w:rPr>
              <w:br/>
              <w:t>2.相關網站</w:t>
            </w:r>
            <w:r w:rsidRPr="00D11E1E">
              <w:rPr>
                <w:rFonts w:ascii="新細明體" w:hAnsi="新細明體" w:hint="eastAsia"/>
                <w:bCs/>
                <w:snapToGrid w:val="0"/>
                <w:kern w:val="0"/>
                <w:sz w:val="16"/>
                <w:szCs w:val="16"/>
              </w:rPr>
              <w:br/>
              <w:t>3.蒐集臺灣河川資料照片</w:t>
            </w:r>
            <w:r w:rsidRPr="00D11E1E">
              <w:rPr>
                <w:rFonts w:ascii="新細明體" w:hAnsi="新細明體" w:hint="eastAsia"/>
                <w:bCs/>
                <w:snapToGrid w:val="0"/>
                <w:kern w:val="0"/>
                <w:sz w:val="16"/>
                <w:szCs w:val="16"/>
              </w:rPr>
              <w:br/>
              <w:t>4.教學影片</w:t>
            </w:r>
            <w:r w:rsidRPr="00D11E1E">
              <w:rPr>
                <w:rFonts w:ascii="新細明體" w:hAnsi="新細明體" w:hint="eastAsia"/>
                <w:bCs/>
                <w:snapToGrid w:val="0"/>
                <w:kern w:val="0"/>
                <w:sz w:val="16"/>
                <w:szCs w:val="16"/>
              </w:rPr>
              <w:br/>
              <w:t>5.蒐集臺灣水庫水圳照片</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 xml:space="preserve">九、主動探索與研究 </w:t>
            </w:r>
            <w:r w:rsidRPr="00D11E1E">
              <w:rPr>
                <w:rFonts w:ascii="新細明體" w:hAnsi="新細明體" w:hint="eastAsia"/>
                <w:bCs/>
                <w:snapToGrid w:val="0"/>
                <w:kern w:val="0"/>
                <w:sz w:val="16"/>
                <w:szCs w:val="16"/>
              </w:rPr>
              <w:br/>
              <w:t>十、獨立思考與解決問題</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9"/>
                <w:attr w:name="Month" w:val="4"/>
                <w:attr w:name="Year" w:val="2004"/>
              </w:smartTagPr>
              <w:r w:rsidRPr="00D11E1E">
                <w:rPr>
                  <w:rFonts w:ascii="新細明體" w:hAnsi="新細明體" w:hint="eastAsia"/>
                  <w:bCs/>
                  <w:snapToGrid w:val="0"/>
                  <w:kern w:val="0"/>
                  <w:sz w:val="16"/>
                  <w:szCs w:val="16"/>
                </w:rPr>
                <w:t>4-4-9</w:t>
              </w:r>
            </w:smartTag>
            <w:r w:rsidRPr="00D11E1E">
              <w:rPr>
                <w:rFonts w:ascii="新細明體" w:hAnsi="新細明體" w:hint="eastAsia"/>
                <w:bCs/>
                <w:snapToGrid w:val="0"/>
                <w:kern w:val="0"/>
                <w:sz w:val="16"/>
                <w:szCs w:val="16"/>
              </w:rPr>
              <w:t>認識海水淡化及其應用。</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hint="eastAsia"/>
                  <w:bCs/>
                  <w:snapToGrid w:val="0"/>
                  <w:kern w:val="0"/>
                  <w:sz w:val="16"/>
                  <w:szCs w:val="16"/>
                </w:rPr>
                <w:t>1-4-1</w:t>
              </w:r>
            </w:smartTag>
            <w:r w:rsidRPr="00D11E1E">
              <w:rPr>
                <w:rFonts w:ascii="新細明體" w:hAnsi="新細明體" w:hint="eastAsia"/>
                <w:bCs/>
                <w:snapToGrid w:val="0"/>
                <w:kern w:val="0"/>
                <w:sz w:val="16"/>
                <w:szCs w:val="16"/>
              </w:rPr>
              <w:t>覺知人類生活品質乃繫於資源的永續利用和維持生態平衡。</w:t>
            </w:r>
            <w:r w:rsidRPr="00D11E1E">
              <w:rPr>
                <w:rFonts w:ascii="新細明體" w:hAnsi="新細明體" w:hint="eastAsia"/>
                <w:bCs/>
                <w:snapToGrid w:val="0"/>
                <w:kern w:val="0"/>
                <w:sz w:val="16"/>
                <w:szCs w:val="16"/>
              </w:rPr>
              <w:br/>
              <w:t>【環境教育】3-4-2養成積極探究國內外環境議題的態度。</w:t>
            </w:r>
            <w:r w:rsidRPr="00D11E1E">
              <w:rPr>
                <w:rFonts w:ascii="新細明體" w:hAnsi="新細明體" w:hint="eastAsia"/>
                <w:bCs/>
                <w:snapToGrid w:val="0"/>
                <w:kern w:val="0"/>
                <w:sz w:val="16"/>
                <w:szCs w:val="16"/>
              </w:rPr>
              <w:br/>
              <w:t>【環境教育】3-4-3關懷未來世代的生存與永續發展。</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第十七週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12/17~12/21</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第五章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清領前期的社會與文化</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r w:rsidRPr="00D11E1E">
              <w:rPr>
                <w:rFonts w:ascii="新細明體" w:hAnsi="新細明體"/>
                <w:bCs/>
                <w:snapToGrid w:val="0"/>
                <w:kern w:val="0"/>
                <w:sz w:val="16"/>
                <w:szCs w:val="16"/>
              </w:rPr>
              <w:br/>
              <w:t>4-4-3了解文化(包含道德、藝術與宗教等)如何影響人類的價值與行為。</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1.認識清代臺灣宗教信仰。</w:t>
            </w:r>
            <w:r w:rsidRPr="00D11E1E">
              <w:rPr>
                <w:rFonts w:ascii="新細明體" w:hAnsi="新細明體" w:hint="eastAsia"/>
                <w:bCs/>
                <w:snapToGrid w:val="0"/>
                <w:kern w:val="0"/>
                <w:sz w:val="16"/>
                <w:szCs w:val="16"/>
              </w:rPr>
              <w:br/>
              <w:t>2.認識清代臺灣宗族組織。</w:t>
            </w:r>
            <w:r w:rsidRPr="00D11E1E">
              <w:rPr>
                <w:rFonts w:ascii="新細明體" w:hAnsi="新細明體" w:hint="eastAsia"/>
                <w:bCs/>
                <w:snapToGrid w:val="0"/>
                <w:kern w:val="0"/>
                <w:sz w:val="16"/>
                <w:szCs w:val="16"/>
              </w:rPr>
              <w:br/>
              <w:t>3.認識清代臺灣文教機構。</w:t>
            </w:r>
            <w:r w:rsidRPr="00D11E1E">
              <w:rPr>
                <w:rFonts w:ascii="新細明體" w:hAnsi="新細明體" w:hint="eastAsia"/>
                <w:bCs/>
                <w:snapToGrid w:val="0"/>
                <w:kern w:val="0"/>
                <w:sz w:val="16"/>
                <w:szCs w:val="16"/>
              </w:rPr>
              <w:br/>
              <w:t>4.了解清代臺灣文教發展情形。</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清代臺灣漢人有哪些神明信仰？可舉保生大帝、媽祖、開漳聖王、三山國王等例子說明。</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清代臺灣漢人祖先崇拜有哪些種類？他們之間有何異同？</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參觀媽祖廟、三山國王等廟，實際體會臺灣宗教信仰文化。</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介紹有應公並說明它的由來。</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介紹清代臺灣有哪些受教育的管道。</w:t>
            </w:r>
          </w:p>
          <w:p w:rsidR="008022B7" w:rsidRPr="00D11E1E" w:rsidRDefault="008022B7" w:rsidP="008022B7">
            <w:pPr>
              <w:spacing w:line="0" w:lineRule="atLeast"/>
              <w:jc w:val="both"/>
              <w:rPr>
                <w:sz w:val="16"/>
                <w:szCs w:val="16"/>
              </w:rPr>
            </w:pPr>
            <w:r w:rsidRPr="00D11E1E">
              <w:rPr>
                <w:rFonts w:hint="eastAsia"/>
                <w:sz w:val="16"/>
                <w:szCs w:val="16"/>
              </w:rPr>
              <w:t>6.</w:t>
            </w:r>
            <w:r w:rsidRPr="00D11E1E">
              <w:rPr>
                <w:rFonts w:hint="eastAsia"/>
                <w:sz w:val="16"/>
                <w:szCs w:val="16"/>
              </w:rPr>
              <w:t>清代初期，臺灣文教發展本不興盛，後來逐漸蓬勃發展，什麼原因造成此一轉變？</w:t>
            </w:r>
          </w:p>
          <w:p w:rsidR="008022B7" w:rsidRPr="00D11E1E" w:rsidRDefault="008022B7" w:rsidP="008022B7">
            <w:pPr>
              <w:spacing w:line="0" w:lineRule="atLeast"/>
              <w:jc w:val="both"/>
              <w:rPr>
                <w:sz w:val="16"/>
                <w:szCs w:val="16"/>
              </w:rPr>
            </w:pPr>
            <w:r w:rsidRPr="00D11E1E">
              <w:rPr>
                <w:rFonts w:hint="eastAsia"/>
                <w:sz w:val="16"/>
                <w:szCs w:val="16"/>
              </w:rPr>
              <w:t>7.</w:t>
            </w:r>
            <w:r w:rsidRPr="00D11E1E">
              <w:rPr>
                <w:rFonts w:hint="eastAsia"/>
                <w:sz w:val="16"/>
                <w:szCs w:val="16"/>
              </w:rPr>
              <w:t>介紹臺灣現存的清代文教古蹟，並說明其特色。</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1.分組討論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3.資料蒐集</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1.影片教學</w:t>
            </w:r>
            <w:r w:rsidRPr="00D11E1E">
              <w:rPr>
                <w:rFonts w:ascii="新細明體" w:hAnsi="新細明體" w:hint="eastAsia"/>
                <w:bCs/>
                <w:snapToGrid w:val="0"/>
                <w:kern w:val="0"/>
                <w:sz w:val="16"/>
                <w:szCs w:val="16"/>
              </w:rPr>
              <w:br/>
              <w:t>2.課本所附圖片</w:t>
            </w:r>
            <w:r w:rsidRPr="00D11E1E">
              <w:rPr>
                <w:rFonts w:ascii="新細明體" w:hAnsi="新細明體" w:hint="eastAsia"/>
                <w:bCs/>
                <w:snapToGrid w:val="0"/>
                <w:kern w:val="0"/>
                <w:sz w:val="16"/>
                <w:szCs w:val="16"/>
              </w:rPr>
              <w:br/>
              <w:t>3.歷史文化學習網</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了解文化權並能欣賞、包容文化差異。</w:t>
            </w:r>
            <w:r w:rsidRPr="00D11E1E">
              <w:rPr>
                <w:rFonts w:ascii="新細明體" w:hAnsi="新細明體" w:hint="eastAsia"/>
                <w:bCs/>
                <w:snapToGrid w:val="0"/>
                <w:kern w:val="0"/>
                <w:sz w:val="16"/>
                <w:szCs w:val="16"/>
              </w:rPr>
              <w:br/>
              <w:t>【家政教育】3-4-6欣賞多元的生活文化，激發創意、美化生活。</w:t>
            </w:r>
            <w:r w:rsidRPr="00D11E1E">
              <w:rPr>
                <w:rFonts w:ascii="新細明體" w:hAnsi="新細明體" w:hint="eastAsia"/>
                <w:bCs/>
                <w:snapToGrid w:val="0"/>
                <w:kern w:val="0"/>
                <w:sz w:val="16"/>
                <w:szCs w:val="16"/>
              </w:rPr>
              <w:br/>
              <w:t>【家政教育】3-4-7了解並尊重不同國家及族群的生活禮儀。</w:t>
            </w:r>
            <w:r w:rsidRPr="00D11E1E">
              <w:rPr>
                <w:rFonts w:ascii="新細明體" w:hAnsi="新細明體" w:hint="eastAsia"/>
                <w:bCs/>
                <w:snapToGrid w:val="0"/>
                <w:kern w:val="0"/>
                <w:sz w:val="16"/>
                <w:szCs w:val="16"/>
              </w:rPr>
              <w:br/>
              <w:t>【家政教育】4-4-7尊重並接納多元的家庭生活方式與文化。</w:t>
            </w:r>
            <w:r w:rsidRPr="00D11E1E">
              <w:rPr>
                <w:rFonts w:ascii="新細明體" w:hAnsi="新細明體" w:hint="eastAsia"/>
                <w:bCs/>
                <w:snapToGrid w:val="0"/>
                <w:kern w:val="0"/>
                <w:sz w:val="16"/>
                <w:szCs w:val="16"/>
              </w:rPr>
              <w:br/>
              <w:t>【海洋教育】3-4-2分析臺灣海洋拓展史之演進與未來發展。</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第十七週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12/17~12/21</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第五章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友善校園與終身學習</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Year" w:val="2003"/>
                <w:attr w:name="Month" w:val="4"/>
                <w:attr w:name="Day" w:val="3"/>
                <w:attr w:name="IsLunarDate" w:val="False"/>
                <w:attr w:name="IsROCDate" w:val="False"/>
              </w:smartTagPr>
              <w:r w:rsidRPr="00D11E1E">
                <w:rPr>
                  <w:rFonts w:ascii="新細明體" w:hAnsi="新細明體" w:hint="eastAsia"/>
                  <w:bCs/>
                  <w:snapToGrid w:val="0"/>
                  <w:kern w:val="0"/>
                  <w:sz w:val="16"/>
                  <w:szCs w:val="16"/>
                </w:rPr>
                <w:t>3</w:t>
              </w:r>
              <w:r w:rsidRPr="00D11E1E">
                <w:rPr>
                  <w:rFonts w:ascii="新細明體" w:hAnsi="新細明體"/>
                  <w:bCs/>
                  <w:snapToGrid w:val="0"/>
                  <w:kern w:val="0"/>
                  <w:sz w:val="16"/>
                  <w:szCs w:val="16"/>
                </w:rPr>
                <w:t>-4-3</w:t>
              </w:r>
            </w:smartTag>
            <w:r w:rsidRPr="00D11E1E">
              <w:rPr>
                <w:rFonts w:ascii="新細明體" w:hAnsi="新細明體" w:hint="eastAsia"/>
                <w:bCs/>
                <w:snapToGrid w:val="0"/>
                <w:kern w:val="0"/>
                <w:sz w:val="16"/>
                <w:szCs w:val="16"/>
              </w:rPr>
              <w:t>舉例指出人類之異質性組合，可產生同質性組合所不具備的功能及衍生的問題</w:t>
            </w:r>
            <w:r w:rsidRPr="00D11E1E">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Year" w:val="2004"/>
                <w:attr w:name="Month" w:val="4"/>
                <w:attr w:name="Day" w:val="2"/>
                <w:attr w:name="IsLunarDate" w:val="False"/>
                <w:attr w:name="IsROCDate" w:val="False"/>
              </w:smartTagPr>
              <w:r w:rsidRPr="00D11E1E">
                <w:rPr>
                  <w:rFonts w:ascii="新細明體" w:hAnsi="新細明體" w:hint="eastAsia"/>
                  <w:bCs/>
                  <w:snapToGrid w:val="0"/>
                  <w:kern w:val="0"/>
                  <w:sz w:val="16"/>
                  <w:szCs w:val="16"/>
                </w:rPr>
                <w:t>4-4-2</w:t>
              </w:r>
            </w:smartTag>
            <w:r w:rsidRPr="00D11E1E">
              <w:rPr>
                <w:rFonts w:ascii="新細明體" w:hAnsi="新細明體" w:hint="eastAsia"/>
                <w:bCs/>
                <w:snapToGrid w:val="0"/>
                <w:kern w:val="0"/>
                <w:sz w:val="16"/>
                <w:szCs w:val="16"/>
              </w:rPr>
              <w:t>在面對爭議性問題時，能從多元的觀點與他人進行理性辨證，並為自己的選擇與判斷提出好理由。</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5"/>
                <w:attr w:name="Month" w:val="4"/>
                <w:attr w:name="Day" w:val="3"/>
                <w:attr w:name="IsLunarDate" w:val="False"/>
                <w:attr w:name="IsROCDate" w:val="False"/>
              </w:smartTagPr>
              <w:r w:rsidRPr="00D11E1E">
                <w:rPr>
                  <w:rFonts w:ascii="新細明體" w:hAnsi="新細明體"/>
                  <w:bCs/>
                  <w:snapToGrid w:val="0"/>
                  <w:kern w:val="0"/>
                  <w:sz w:val="16"/>
                  <w:szCs w:val="16"/>
                </w:rPr>
                <w:t>5-4-3</w:t>
              </w:r>
            </w:smartTag>
            <w:r w:rsidRPr="00D11E1E">
              <w:rPr>
                <w:rFonts w:ascii="新細明體" w:hAnsi="新細明體"/>
                <w:bCs/>
                <w:snapToGrid w:val="0"/>
                <w:kern w:val="0"/>
                <w:sz w:val="16"/>
                <w:szCs w:val="16"/>
              </w:rPr>
              <w:t>從生活中推動學習型組織(如家庭、班級、社區等)，建立終身學習理念。</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1.認識終身學習。</w:t>
            </w:r>
            <w:r w:rsidRPr="00D11E1E">
              <w:rPr>
                <w:rFonts w:ascii="新細明體" w:hAnsi="新細明體" w:hint="eastAsia"/>
                <w:bCs/>
                <w:snapToGrid w:val="0"/>
                <w:kern w:val="0"/>
                <w:sz w:val="16"/>
                <w:szCs w:val="16"/>
              </w:rPr>
              <w:br/>
              <w:t>2.學習如何終身學習。</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說明人如何多元學習？</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介紹社會多元學習的管道和方法。</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何謂「學習型組織」？請舉例說明。</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請同學分享自己多元學習的經驗與心得。</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1.分組討論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3.作業練習</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1.影片教學</w:t>
            </w:r>
            <w:r w:rsidRPr="00D11E1E">
              <w:rPr>
                <w:rFonts w:ascii="新細明體" w:hAnsi="新細明體" w:hint="eastAsia"/>
                <w:bCs/>
                <w:snapToGrid w:val="0"/>
                <w:kern w:val="0"/>
                <w:sz w:val="16"/>
                <w:szCs w:val="16"/>
              </w:rPr>
              <w:br/>
              <w:t>2.相關網站</w:t>
            </w:r>
            <w:r w:rsidRPr="00D11E1E">
              <w:rPr>
                <w:rFonts w:ascii="新細明體" w:hAnsi="新細明體" w:hint="eastAsia"/>
                <w:bCs/>
                <w:snapToGrid w:val="0"/>
                <w:kern w:val="0"/>
                <w:sz w:val="16"/>
                <w:szCs w:val="16"/>
              </w:rPr>
              <w:br/>
              <w:t>3.蒐集終身學習資料</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二、欣賞、表顯與創新</w:t>
            </w:r>
            <w:r w:rsidRPr="00D11E1E">
              <w:rPr>
                <w:rFonts w:ascii="新細明體" w:hAnsi="新細明體" w:hint="eastAsia"/>
                <w:bCs/>
                <w:snapToGrid w:val="0"/>
                <w:kern w:val="0"/>
                <w:sz w:val="16"/>
                <w:szCs w:val="16"/>
              </w:rPr>
              <w:br/>
              <w:t>五、尊重、關懷與團隊合作</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3"/>
                <w:attr w:name="Month" w:val="3"/>
                <w:attr w:name="Year" w:val="2003"/>
              </w:smartTagPr>
              <w:r w:rsidRPr="00D11E1E">
                <w:rPr>
                  <w:rFonts w:ascii="新細明體" w:hAnsi="新細明體" w:hint="eastAsia"/>
                  <w:bCs/>
                  <w:snapToGrid w:val="0"/>
                  <w:kern w:val="0"/>
                  <w:sz w:val="16"/>
                  <w:szCs w:val="16"/>
                </w:rPr>
                <w:t>3-3-3</w:t>
              </w:r>
            </w:smartTag>
            <w:r w:rsidRPr="00D11E1E">
              <w:rPr>
                <w:rFonts w:ascii="新細明體" w:hAnsi="新細明體" w:hint="eastAsia"/>
                <w:bCs/>
                <w:snapToGrid w:val="0"/>
                <w:kern w:val="0"/>
                <w:sz w:val="16"/>
                <w:szCs w:val="16"/>
              </w:rPr>
              <w:t>培養解決生涯問題及作決定的能力。</w:t>
            </w:r>
            <w:r w:rsidRPr="00D11E1E">
              <w:rPr>
                <w:rFonts w:ascii="新細明體" w:hAnsi="新細明體" w:hint="eastAsia"/>
                <w:bCs/>
                <w:snapToGrid w:val="0"/>
                <w:kern w:val="0"/>
                <w:sz w:val="16"/>
                <w:szCs w:val="16"/>
              </w:rPr>
              <w:br/>
              <w:t>【生涯發展教育】3-3-4了解教育及進路選擇與工作間的關係。</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5"/>
                <w:attr w:name="Month" w:val="3"/>
                <w:attr w:name="Year" w:val="2003"/>
              </w:smartTagPr>
              <w:r w:rsidRPr="00D11E1E">
                <w:rPr>
                  <w:rFonts w:ascii="新細明體" w:hAnsi="新細明體" w:hint="eastAsia"/>
                  <w:bCs/>
                  <w:snapToGrid w:val="0"/>
                  <w:kern w:val="0"/>
                  <w:sz w:val="16"/>
                  <w:szCs w:val="16"/>
                </w:rPr>
                <w:t>3-3-5</w:t>
              </w:r>
            </w:smartTag>
            <w:r w:rsidRPr="00D11E1E">
              <w:rPr>
                <w:rFonts w:ascii="新細明體" w:hAnsi="新細明體" w:hint="eastAsia"/>
                <w:bCs/>
                <w:snapToGrid w:val="0"/>
                <w:kern w:val="0"/>
                <w:sz w:val="16"/>
                <w:szCs w:val="16"/>
              </w:rPr>
              <w:t>發展規畫生涯的能力。</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3"/>
                <w:attr w:name="Month" w:val="4"/>
                <w:attr w:name="Year" w:val="2003"/>
              </w:smartTagPr>
              <w:r w:rsidRPr="00D11E1E">
                <w:rPr>
                  <w:rFonts w:ascii="新細明體" w:hAnsi="新細明體" w:hint="eastAsia"/>
                  <w:bCs/>
                  <w:snapToGrid w:val="0"/>
                  <w:kern w:val="0"/>
                  <w:sz w:val="16"/>
                  <w:szCs w:val="16"/>
                </w:rPr>
                <w:t>3-4-3</w:t>
              </w:r>
            </w:smartTag>
            <w:r w:rsidRPr="00D11E1E">
              <w:rPr>
                <w:rFonts w:ascii="新細明體" w:hAnsi="新細明體" w:hint="eastAsia"/>
                <w:bCs/>
                <w:snapToGrid w:val="0"/>
                <w:kern w:val="0"/>
                <w:sz w:val="16"/>
                <w:szCs w:val="16"/>
              </w:rPr>
              <w:t>運用校園各種資源，突破性別限制。</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第十八週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12/24~12/28</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第六章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環境問題與環境保護</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1"/>
                <w:attr w:name="IsLunarDate" w:val="False"/>
                <w:attr w:name="IsROCDate" w:val="False"/>
              </w:smartTagPr>
              <w:r w:rsidRPr="00D11E1E">
                <w:rPr>
                  <w:rFonts w:ascii="新細明體" w:hAnsi="新細明體"/>
                  <w:bCs/>
                  <w:snapToGrid w:val="0"/>
                  <w:kern w:val="0"/>
                  <w:sz w:val="16"/>
                  <w:szCs w:val="16"/>
                </w:rPr>
                <w:t>1-4-1</w:t>
              </w:r>
            </w:smartTag>
            <w:r w:rsidRPr="00D11E1E">
              <w:rPr>
                <w:rFonts w:ascii="新細明體" w:hAnsi="新細明體"/>
                <w:bCs/>
                <w:snapToGrid w:val="0"/>
                <w:kern w:val="0"/>
                <w:sz w:val="16"/>
                <w:szCs w:val="16"/>
              </w:rPr>
              <w:t>分析形成地方或區域特性的因素，並思考維護或改善的方法。</w:t>
            </w:r>
            <w:r w:rsidRPr="00D11E1E">
              <w:rPr>
                <w:rFonts w:ascii="新細明體" w:hAnsi="新細明體"/>
                <w:bCs/>
                <w:snapToGrid w:val="0"/>
                <w:kern w:val="0"/>
                <w:sz w:val="16"/>
                <w:szCs w:val="16"/>
              </w:rPr>
              <w:br/>
              <w:t>1-4-2分析自然環境、人文環境及其互動如何影響人類的生活型態。</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1.認識臺灣多樣性生態。</w:t>
            </w:r>
            <w:r w:rsidRPr="00D11E1E">
              <w:rPr>
                <w:rFonts w:ascii="新細明體" w:hAnsi="新細明體" w:hint="eastAsia"/>
                <w:bCs/>
                <w:snapToGrid w:val="0"/>
                <w:kern w:val="0"/>
                <w:sz w:val="16"/>
                <w:szCs w:val="16"/>
              </w:rPr>
              <w:br/>
              <w:t>2.了解臺灣多樣性生態成因。</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臺灣生態多樣，與位處板塊活動地帶有何關係？</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臺灣植物、動物在演化上出現很多特有種，是什麼原因造成這種特殊現象？</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影片欣賞，讓同學了解臺灣自然生態環境和特色。</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介紹臺灣特有植物和動物。</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1.分組討論</w:t>
            </w:r>
            <w:r w:rsidRPr="00D11E1E">
              <w:rPr>
                <w:rFonts w:ascii="新細明體" w:hAnsi="新細明體" w:hint="eastAsia"/>
                <w:bCs/>
                <w:snapToGrid w:val="0"/>
                <w:kern w:val="0"/>
                <w:sz w:val="16"/>
                <w:szCs w:val="16"/>
              </w:rPr>
              <w:br/>
              <w:t>2.隨堂測驗</w:t>
            </w:r>
            <w:r w:rsidRPr="00D11E1E">
              <w:rPr>
                <w:rFonts w:ascii="新細明體" w:hAnsi="新細明體" w:hint="eastAsia"/>
                <w:bCs/>
                <w:snapToGrid w:val="0"/>
                <w:kern w:val="0"/>
                <w:sz w:val="16"/>
                <w:szCs w:val="16"/>
              </w:rPr>
              <w:br/>
              <w:t>3.心得報告</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1.相關網站</w:t>
            </w:r>
            <w:r w:rsidRPr="00D11E1E">
              <w:rPr>
                <w:rFonts w:ascii="新細明體" w:hAnsi="新細明體" w:hint="eastAsia"/>
                <w:bCs/>
                <w:snapToGrid w:val="0"/>
                <w:kern w:val="0"/>
                <w:sz w:val="16"/>
                <w:szCs w:val="16"/>
              </w:rPr>
              <w:br/>
              <w:t>2.生態教學影片</w:t>
            </w:r>
            <w:r w:rsidRPr="00D11E1E">
              <w:rPr>
                <w:rFonts w:ascii="新細明體" w:hAnsi="新細明體" w:hint="eastAsia"/>
                <w:bCs/>
                <w:snapToGrid w:val="0"/>
                <w:kern w:val="0"/>
                <w:sz w:val="16"/>
                <w:szCs w:val="16"/>
              </w:rPr>
              <w:br/>
              <w:t>3.蒐集臺灣生態剪報資料照片</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二、欣賞、表現與創新</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220" w:lineRule="exac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3"/>
                <w:attr w:name="Month" w:val="4"/>
                <w:attr w:name="Year" w:val="2004"/>
              </w:smartTagPr>
              <w:r w:rsidRPr="00D11E1E">
                <w:rPr>
                  <w:rFonts w:ascii="新細明體" w:hAnsi="新細明體" w:hint="eastAsia"/>
                  <w:bCs/>
                  <w:snapToGrid w:val="0"/>
                  <w:kern w:val="0"/>
                  <w:sz w:val="16"/>
                  <w:szCs w:val="16"/>
                </w:rPr>
                <w:t>4-4-3</w:t>
              </w:r>
            </w:smartTag>
            <w:r w:rsidRPr="00D11E1E">
              <w:rPr>
                <w:rFonts w:ascii="新細明體" w:hAnsi="新細明體" w:hint="eastAsia"/>
                <w:bCs/>
                <w:snapToGrid w:val="0"/>
                <w:kern w:val="0"/>
                <w:sz w:val="16"/>
                <w:szCs w:val="16"/>
              </w:rPr>
              <w:t>認識海水的物理性質(如密度、比熱、浮力、壓力等)與作用(如波浪、潮汐、洋流等)，及其對海洋生物分布的影響。</w:t>
            </w:r>
            <w:r w:rsidRPr="00D11E1E">
              <w:rPr>
                <w:rFonts w:ascii="新細明體" w:hAnsi="新細明體" w:hint="eastAsia"/>
                <w:bCs/>
                <w:snapToGrid w:val="0"/>
                <w:kern w:val="0"/>
                <w:sz w:val="16"/>
                <w:szCs w:val="16"/>
              </w:rPr>
              <w:br/>
              <w:t>【海洋教育】5-4-3了解水域或海洋生態系的特性，物種之間相互依存的關係，以及能量流動與物質循環的特性。</w:t>
            </w:r>
          </w:p>
          <w:p w:rsidR="008022B7" w:rsidRPr="00D11E1E" w:rsidRDefault="008022B7" w:rsidP="008022B7">
            <w:pPr>
              <w:spacing w:line="220" w:lineRule="exac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hint="eastAsia"/>
                  <w:bCs/>
                  <w:snapToGrid w:val="0"/>
                  <w:kern w:val="0"/>
                  <w:sz w:val="16"/>
                  <w:szCs w:val="16"/>
                </w:rPr>
                <w:t>1-4-1</w:t>
              </w:r>
            </w:smartTag>
            <w:r w:rsidRPr="00D11E1E">
              <w:rPr>
                <w:rFonts w:ascii="新細明體" w:hAnsi="新細明體" w:hint="eastAsia"/>
                <w:bCs/>
                <w:snapToGrid w:val="0"/>
                <w:kern w:val="0"/>
                <w:sz w:val="16"/>
                <w:szCs w:val="16"/>
              </w:rPr>
              <w:t>覺知人類生活品質乃繫於資源的永續利用和維持生態平衡。</w:t>
            </w:r>
            <w:r w:rsidRPr="00D11E1E">
              <w:rPr>
                <w:rFonts w:ascii="新細明體" w:hAnsi="新細明體" w:hint="eastAsia"/>
                <w:bCs/>
                <w:snapToGrid w:val="0"/>
                <w:kern w:val="0"/>
                <w:sz w:val="16"/>
                <w:szCs w:val="16"/>
              </w:rPr>
              <w:br/>
              <w:t>【環境教育】3-4-2養成積極探究國內外環境議題的態度。</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第十八週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12/24~12/28</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第六章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清領後期的開港與建省</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1"/>
                <w:attr w:name="IsLunarDate" w:val="False"/>
                <w:attr w:name="IsROCDate" w:val="False"/>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r w:rsidRPr="00D11E1E">
              <w:rPr>
                <w:rFonts w:ascii="新細明體" w:hAnsi="新細明體"/>
                <w:bCs/>
                <w:snapToGrid w:val="0"/>
                <w:kern w:val="0"/>
                <w:sz w:val="16"/>
                <w:szCs w:val="16"/>
              </w:rPr>
              <w:br/>
              <w:t>2-4-6了解並描述歷史演變的多重因果關係。</w:t>
            </w:r>
            <w:r w:rsidRPr="00D11E1E">
              <w:rPr>
                <w:rFonts w:ascii="新細明體" w:hAnsi="新細明體"/>
                <w:bCs/>
                <w:snapToGrid w:val="0"/>
                <w:kern w:val="0"/>
                <w:sz w:val="16"/>
                <w:szCs w:val="16"/>
              </w:rPr>
              <w:br/>
              <w:t>4-4-3了解文化(包含道德、藝術與宗教等)如何影響人類的價值與行為。</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1.何謂「洋行」？它對臺灣貿易發展有何影響？</w:t>
            </w:r>
            <w:r w:rsidRPr="00D11E1E">
              <w:rPr>
                <w:rFonts w:ascii="新細明體" w:hAnsi="新細明體" w:hint="eastAsia"/>
                <w:bCs/>
                <w:snapToGrid w:val="0"/>
                <w:kern w:val="0"/>
                <w:sz w:val="16"/>
                <w:szCs w:val="16"/>
              </w:rPr>
              <w:br/>
              <w:t>2.說明臺灣開港後，對外貿易活動區域和輸出貨物種類的改變。</w:t>
            </w:r>
            <w:r w:rsidRPr="00D11E1E">
              <w:rPr>
                <w:rFonts w:ascii="新細明體" w:hAnsi="新細明體" w:hint="eastAsia"/>
                <w:bCs/>
                <w:snapToGrid w:val="0"/>
                <w:kern w:val="0"/>
                <w:sz w:val="16"/>
                <w:szCs w:val="16"/>
              </w:rPr>
              <w:br/>
              <w:t>3.清代後期，臺灣經濟重心由南轉往北，原因何在？</w:t>
            </w:r>
            <w:r w:rsidRPr="00D11E1E">
              <w:rPr>
                <w:rFonts w:ascii="新細明體" w:hAnsi="新細明體" w:hint="eastAsia"/>
                <w:bCs/>
                <w:snapToGrid w:val="0"/>
                <w:kern w:val="0"/>
                <w:sz w:val="16"/>
                <w:szCs w:val="16"/>
              </w:rPr>
              <w:br/>
              <w:t>4.清代時期，西方傳教士利用何種方法來臺傳教？</w:t>
            </w:r>
            <w:r w:rsidRPr="00D11E1E">
              <w:rPr>
                <w:rFonts w:ascii="新細明體" w:hAnsi="新細明體" w:hint="eastAsia"/>
                <w:bCs/>
                <w:snapToGrid w:val="0"/>
                <w:kern w:val="0"/>
                <w:sz w:val="16"/>
                <w:szCs w:val="16"/>
              </w:rPr>
              <w:br/>
              <w:t>5.參觀淡水老街，看一看西方文化對淡水鎮的影響。</w:t>
            </w:r>
            <w:r w:rsidRPr="00D11E1E">
              <w:rPr>
                <w:rFonts w:ascii="新細明體" w:hAnsi="新細明體" w:hint="eastAsia"/>
                <w:bCs/>
                <w:snapToGrid w:val="0"/>
                <w:kern w:val="0"/>
                <w:sz w:val="16"/>
                <w:szCs w:val="16"/>
              </w:rPr>
              <w:br/>
              <w:t>6.舉例說明清代西方傳教士來臺做了哪些實質建設與貢獻。</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3.課堂問答</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1.課本所附地圖</w:t>
            </w:r>
            <w:r w:rsidRPr="00D11E1E">
              <w:rPr>
                <w:rFonts w:ascii="新細明體" w:hAnsi="新細明體" w:hint="eastAsia"/>
                <w:bCs/>
                <w:snapToGrid w:val="0"/>
                <w:kern w:val="0"/>
                <w:sz w:val="16"/>
                <w:szCs w:val="16"/>
              </w:rPr>
              <w:br/>
              <w:t>2.蒐集馬偕等人傳教故事</w:t>
            </w:r>
            <w:r w:rsidRPr="00D11E1E">
              <w:rPr>
                <w:rFonts w:ascii="新細明體" w:hAnsi="新細明體" w:hint="eastAsia"/>
                <w:bCs/>
                <w:snapToGrid w:val="0"/>
                <w:kern w:val="0"/>
                <w:sz w:val="16"/>
                <w:szCs w:val="16"/>
              </w:rPr>
              <w:br/>
              <w:t>3.蒐集西方傳教士在臺傳教照片資料</w:t>
            </w:r>
            <w:r w:rsidRPr="00D11E1E">
              <w:rPr>
                <w:rFonts w:ascii="新細明體" w:hAnsi="新細明體" w:hint="eastAsia"/>
                <w:bCs/>
                <w:snapToGrid w:val="0"/>
                <w:kern w:val="0"/>
                <w:sz w:val="16"/>
                <w:szCs w:val="16"/>
              </w:rPr>
              <w:br/>
              <w:t>4.歷史文化學習網</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七、規畫、組織與實踐</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220" w:lineRule="exact"/>
              <w:jc w:val="both"/>
              <w:rPr>
                <w:sz w:val="16"/>
                <w:szCs w:val="16"/>
              </w:rPr>
            </w:pPr>
            <w:r w:rsidRPr="00D11E1E">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了解文化權並能欣賞、包容文化差異。</w:t>
            </w:r>
            <w:r w:rsidRPr="00D11E1E">
              <w:rPr>
                <w:rFonts w:ascii="新細明體" w:hAnsi="新細明體" w:hint="eastAsia"/>
                <w:bCs/>
                <w:snapToGrid w:val="0"/>
                <w:kern w:val="0"/>
                <w:sz w:val="16"/>
                <w:szCs w:val="16"/>
              </w:rPr>
              <w:br/>
              <w:t>【海洋教育】3-4-1了解臺灣地理位置在航運史上的重要性。</w:t>
            </w:r>
            <w:r w:rsidRPr="00D11E1E">
              <w:rPr>
                <w:rFonts w:ascii="新細明體" w:hAnsi="新細明體" w:hint="eastAsia"/>
                <w:bCs/>
                <w:snapToGrid w:val="0"/>
                <w:kern w:val="0"/>
                <w:sz w:val="16"/>
                <w:szCs w:val="16"/>
              </w:rPr>
              <w:br/>
              <w:t>【海洋教育】3-4-2分析臺灣海洋拓展史之演進與未來發展。</w:t>
            </w:r>
            <w:r w:rsidRPr="00D11E1E">
              <w:rPr>
                <w:rFonts w:ascii="新細明體" w:hAnsi="新細明體" w:hint="eastAsia"/>
                <w:bCs/>
                <w:snapToGrid w:val="0"/>
                <w:kern w:val="0"/>
                <w:sz w:val="16"/>
                <w:szCs w:val="16"/>
              </w:rPr>
              <w:br/>
              <w:t>【環境教育】2-4-1了解環境與經濟發展間的關係。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第十八週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12/24~12/28</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第六章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社區生活</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Year" w:val="2001"/>
                <w:attr w:name="Month" w:val="4"/>
                <w:attr w:name="Day" w:val="1"/>
                <w:attr w:name="IsLunarDate" w:val="False"/>
                <w:attr w:name="IsROCDate" w:val="False"/>
              </w:smartTagPr>
              <w:r w:rsidRPr="00D11E1E">
                <w:rPr>
                  <w:rFonts w:ascii="新細明體" w:hAnsi="新細明體" w:hint="eastAsia"/>
                  <w:bCs/>
                  <w:snapToGrid w:val="0"/>
                  <w:kern w:val="0"/>
                  <w:sz w:val="16"/>
                  <w:szCs w:val="16"/>
                </w:rPr>
                <w:t>1-4-1</w:t>
              </w:r>
            </w:smartTag>
            <w:r w:rsidRPr="00D11E1E">
              <w:rPr>
                <w:rFonts w:ascii="新細明體" w:hAnsi="新細明體" w:hint="eastAsia"/>
                <w:bCs/>
                <w:snapToGrid w:val="0"/>
                <w:kern w:val="0"/>
                <w:sz w:val="16"/>
                <w:szCs w:val="16"/>
              </w:rPr>
              <w:t>分析形成地方或區域特性的因素，並思考維護或改善的方法。</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Year" w:val="2001"/>
                <w:attr w:name="Month" w:val="4"/>
                <w:attr w:name="Day" w:val="7"/>
                <w:attr w:name="IsLunarDate" w:val="False"/>
                <w:attr w:name="IsROCDate" w:val="False"/>
              </w:smartTagPr>
              <w:r w:rsidRPr="00D11E1E">
                <w:rPr>
                  <w:rFonts w:ascii="新細明體" w:hAnsi="新細明體" w:hint="eastAsia"/>
                  <w:bCs/>
                  <w:snapToGrid w:val="0"/>
                  <w:kern w:val="0"/>
                  <w:sz w:val="16"/>
                  <w:szCs w:val="16"/>
                </w:rPr>
                <w:t>1-4-7</w:t>
              </w:r>
            </w:smartTag>
            <w:r w:rsidRPr="00D11E1E">
              <w:rPr>
                <w:rFonts w:ascii="新細明體" w:hAnsi="新細明體" w:hint="eastAsia"/>
                <w:bCs/>
                <w:snapToGrid w:val="0"/>
                <w:kern w:val="0"/>
                <w:sz w:val="16"/>
                <w:szCs w:val="16"/>
              </w:rPr>
              <w:t>說出對生活空間及周邊環境的感受，並提出改善建言或方案。</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Year" w:val="2003"/>
                <w:attr w:name="Month" w:val="4"/>
                <w:attr w:name="Day" w:val="3"/>
                <w:attr w:name="IsLunarDate" w:val="False"/>
                <w:attr w:name="IsROCDate" w:val="False"/>
              </w:smartTagPr>
              <w:r w:rsidRPr="00D11E1E">
                <w:rPr>
                  <w:rFonts w:ascii="新細明體" w:hAnsi="新細明體" w:hint="eastAsia"/>
                  <w:bCs/>
                  <w:snapToGrid w:val="0"/>
                  <w:kern w:val="0"/>
                  <w:sz w:val="16"/>
                  <w:szCs w:val="16"/>
                </w:rPr>
                <w:t>3</w:t>
              </w:r>
              <w:r w:rsidRPr="00D11E1E">
                <w:rPr>
                  <w:rFonts w:ascii="新細明體" w:hAnsi="新細明體"/>
                  <w:bCs/>
                  <w:snapToGrid w:val="0"/>
                  <w:kern w:val="0"/>
                  <w:sz w:val="16"/>
                  <w:szCs w:val="16"/>
                </w:rPr>
                <w:t>-4-3</w:t>
              </w:r>
            </w:smartTag>
            <w:r w:rsidRPr="00D11E1E">
              <w:rPr>
                <w:rFonts w:ascii="新細明體" w:hAnsi="新細明體" w:hint="eastAsia"/>
                <w:bCs/>
                <w:snapToGrid w:val="0"/>
                <w:kern w:val="0"/>
                <w:sz w:val="16"/>
                <w:szCs w:val="16"/>
              </w:rPr>
              <w:t>舉例指出人類之異質性組合，可產生同質性組合所不具備的功能及衍生的問題</w:t>
            </w:r>
            <w:r w:rsidRPr="00D11E1E">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Year" w:val="2005"/>
                <w:attr w:name="Month" w:val="4"/>
                <w:attr w:name="Day" w:val="3"/>
                <w:attr w:name="IsLunarDate" w:val="False"/>
                <w:attr w:name="IsROCDate" w:val="False"/>
              </w:smartTagPr>
              <w:r w:rsidRPr="00D11E1E">
                <w:rPr>
                  <w:rFonts w:ascii="新細明體" w:hAnsi="新細明體"/>
                  <w:bCs/>
                  <w:snapToGrid w:val="0"/>
                  <w:kern w:val="0"/>
                  <w:sz w:val="16"/>
                  <w:szCs w:val="16"/>
                </w:rPr>
                <w:t>5-4-3</w:t>
              </w:r>
            </w:smartTag>
            <w:r w:rsidRPr="00D11E1E">
              <w:rPr>
                <w:rFonts w:ascii="新細明體" w:hAnsi="新細明體"/>
                <w:bCs/>
                <w:snapToGrid w:val="0"/>
                <w:kern w:val="0"/>
                <w:sz w:val="16"/>
                <w:szCs w:val="16"/>
              </w:rPr>
              <w:t>從生活中推動學習型組織(如家庭、班級、社區等)，建立終身學習理念。</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1.認識社區意義。</w:t>
            </w:r>
            <w:r w:rsidRPr="00D11E1E">
              <w:rPr>
                <w:rFonts w:ascii="新細明體" w:hAnsi="新細明體" w:hint="eastAsia"/>
                <w:bCs/>
                <w:snapToGrid w:val="0"/>
                <w:kern w:val="0"/>
                <w:sz w:val="16"/>
                <w:szCs w:val="16"/>
              </w:rPr>
              <w:br/>
              <w:t>2.認識社區類型。</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何謂「社區」？它有哪些組成要素？試說明之。</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日常生活中，常見的社區組織有哪些？請舉例說明。</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鄉村社區是什麼性質的社區？它組成的方式有哪幾種？有何特色？</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都市社區有何特色？</w:t>
            </w:r>
          </w:p>
          <w:p w:rsidR="008022B7" w:rsidRPr="00D11E1E" w:rsidRDefault="008022B7" w:rsidP="008022B7">
            <w:pPr>
              <w:spacing w:line="0" w:lineRule="atLeast"/>
              <w:jc w:val="both"/>
              <w:rPr>
                <w:sz w:val="16"/>
                <w:szCs w:val="16"/>
              </w:rPr>
            </w:pPr>
            <w:r w:rsidRPr="00D11E1E">
              <w:rPr>
                <w:rFonts w:hint="eastAsia"/>
                <w:sz w:val="16"/>
                <w:szCs w:val="16"/>
              </w:rPr>
              <w:t>5.</w:t>
            </w:r>
            <w:r w:rsidRPr="00D11E1E">
              <w:rPr>
                <w:rFonts w:hint="eastAsia"/>
                <w:sz w:val="16"/>
                <w:szCs w:val="16"/>
              </w:rPr>
              <w:t>何謂「疏離感」？它是怎麼產生的？與社區型態有何關係？</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1.心得報告</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3.作業練習</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1.蒐集社區資料剪報</w:t>
            </w:r>
            <w:r w:rsidRPr="00D11E1E">
              <w:rPr>
                <w:rFonts w:ascii="新細明體" w:hAnsi="新細明體" w:hint="eastAsia"/>
                <w:bCs/>
                <w:snapToGrid w:val="0"/>
                <w:kern w:val="0"/>
                <w:sz w:val="16"/>
                <w:szCs w:val="16"/>
              </w:rPr>
              <w:br/>
              <w:t>2.影片教學</w:t>
            </w:r>
            <w:r w:rsidRPr="00D11E1E">
              <w:rPr>
                <w:rFonts w:ascii="新細明體" w:hAnsi="新細明體" w:hint="eastAsia"/>
                <w:bCs/>
                <w:snapToGrid w:val="0"/>
                <w:kern w:val="0"/>
                <w:sz w:val="16"/>
                <w:szCs w:val="16"/>
              </w:rPr>
              <w:br/>
              <w:t>3.相關網站</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二、欣賞、表現與創新</w:t>
            </w:r>
            <w:r w:rsidRPr="00D11E1E">
              <w:rPr>
                <w:rFonts w:ascii="新細明體" w:hAnsi="新細明體" w:hint="eastAsia"/>
                <w:bCs/>
                <w:snapToGrid w:val="0"/>
                <w:kern w:val="0"/>
                <w:sz w:val="16"/>
                <w:szCs w:val="16"/>
              </w:rPr>
              <w:br/>
              <w:t>五、尊重、關懷與團隊合作</w:t>
            </w:r>
            <w:r w:rsidRPr="00D11E1E">
              <w:rPr>
                <w:rFonts w:ascii="新細明體" w:hAnsi="新細明體" w:hint="eastAsia"/>
                <w:bCs/>
                <w:snapToGrid w:val="0"/>
                <w:kern w:val="0"/>
                <w:sz w:val="16"/>
                <w:szCs w:val="16"/>
              </w:rPr>
              <w:br/>
              <w:t>十、獨立思考與解決問題</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6"/>
                <w:attr w:name="Month" w:val="4"/>
                <w:attr w:name="Year" w:val="2003"/>
              </w:smartTagPr>
              <w:r w:rsidRPr="00D11E1E">
                <w:rPr>
                  <w:rFonts w:ascii="新細明體" w:hAnsi="新細明體" w:hint="eastAsia"/>
                  <w:bCs/>
                  <w:snapToGrid w:val="0"/>
                  <w:kern w:val="0"/>
                  <w:sz w:val="16"/>
                  <w:szCs w:val="16"/>
                </w:rPr>
                <w:t>3-4-6</w:t>
              </w:r>
            </w:smartTag>
            <w:r w:rsidRPr="00D11E1E">
              <w:rPr>
                <w:rFonts w:ascii="新細明體" w:hAnsi="新細明體" w:hint="eastAsia"/>
                <w:bCs/>
                <w:snapToGrid w:val="0"/>
                <w:kern w:val="0"/>
                <w:sz w:val="16"/>
                <w:szCs w:val="16"/>
              </w:rPr>
              <w:t>欣賞多元的生活文化，激發創意、美化生活。</w:t>
            </w:r>
            <w:r w:rsidRPr="00D11E1E">
              <w:rPr>
                <w:rFonts w:ascii="新細明體" w:hAnsi="新細明體" w:hint="eastAsia"/>
                <w:bCs/>
                <w:snapToGrid w:val="0"/>
                <w:kern w:val="0"/>
                <w:sz w:val="16"/>
                <w:szCs w:val="16"/>
              </w:rPr>
              <w:br/>
              <w:t>【環境教育】4-4-2能草擬自己居住社區之環境保護行動計畫。</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2"/>
                <w:attr w:name="Month" w:val="4"/>
                <w:attr w:name="Year" w:val="2005"/>
              </w:smartTagPr>
              <w:r w:rsidRPr="00D11E1E">
                <w:rPr>
                  <w:rFonts w:ascii="新細明體" w:hAnsi="新細明體" w:hint="eastAsia"/>
                  <w:bCs/>
                  <w:snapToGrid w:val="0"/>
                  <w:kern w:val="0"/>
                  <w:sz w:val="16"/>
                  <w:szCs w:val="16"/>
                </w:rPr>
                <w:t>5-4-2</w:t>
              </w:r>
            </w:smartTag>
            <w:r w:rsidRPr="00D11E1E">
              <w:rPr>
                <w:rFonts w:ascii="新細明體" w:hAnsi="新細明體" w:hint="eastAsia"/>
                <w:bCs/>
                <w:snapToGrid w:val="0"/>
                <w:kern w:val="0"/>
                <w:sz w:val="16"/>
                <w:szCs w:val="16"/>
              </w:rPr>
              <w:t>參與舉辦學校或社區的環境保護與永續發展相關活動。</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第十九週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12/31~1/4</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第六章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環境問題與環境保護</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bCs/>
                  <w:snapToGrid w:val="0"/>
                  <w:kern w:val="0"/>
                  <w:sz w:val="16"/>
                  <w:szCs w:val="16"/>
                </w:rPr>
                <w:t>1-4-1</w:t>
              </w:r>
            </w:smartTag>
            <w:r w:rsidRPr="00D11E1E">
              <w:rPr>
                <w:rFonts w:ascii="新細明體" w:hAnsi="新細明體"/>
                <w:bCs/>
                <w:snapToGrid w:val="0"/>
                <w:kern w:val="0"/>
                <w:sz w:val="16"/>
                <w:szCs w:val="16"/>
              </w:rPr>
              <w:t>分析形成地方或區域特性的因素，並思考維護或改善的方法。</w:t>
            </w:r>
            <w:r w:rsidRPr="00D11E1E">
              <w:rPr>
                <w:rFonts w:ascii="新細明體" w:hAnsi="新細明體"/>
                <w:bCs/>
                <w:snapToGrid w:val="0"/>
                <w:kern w:val="0"/>
                <w:sz w:val="16"/>
                <w:szCs w:val="16"/>
              </w:rPr>
              <w:br/>
              <w:t>1-4-2分析自然環境、人文環境及其互動如何影響人類的生活型態。</w:t>
            </w:r>
            <w:r w:rsidRPr="00D11E1E">
              <w:rPr>
                <w:rFonts w:ascii="新細明體" w:hAnsi="新細明體"/>
                <w:bCs/>
                <w:snapToGrid w:val="0"/>
                <w:kern w:val="0"/>
                <w:sz w:val="16"/>
                <w:szCs w:val="16"/>
              </w:rPr>
              <w:br/>
              <w:t>1-4-7說出對生活空間及周邊環境的感受，並提出改善建言或方案。</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1.認識臺灣環境災害。</w:t>
            </w:r>
            <w:r w:rsidRPr="00D11E1E">
              <w:rPr>
                <w:rFonts w:ascii="新細明體" w:hAnsi="新細明體" w:hint="eastAsia"/>
                <w:bCs/>
                <w:snapToGrid w:val="0"/>
                <w:kern w:val="0"/>
                <w:sz w:val="16"/>
                <w:szCs w:val="16"/>
              </w:rPr>
              <w:br/>
              <w:t>2.了解臺灣環境災害成因。</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以珊瑚白化為例，說明臺灣海洋受汙染的情形。</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近幾年，臺灣西南沿岸地層下陷嚴重，原因為何？它會造成哪些嚴重問題？</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土石流是怎麼造成的？應如何防範？</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近年來臺灣河川受汙染的情形愈來愈嚴重，它對臺灣造成何種影響？請舉例說明。</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1.分組討論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3.課堂問答</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1.影片教學</w:t>
            </w:r>
            <w:r w:rsidRPr="00D11E1E">
              <w:rPr>
                <w:rFonts w:ascii="新細明體" w:hAnsi="新細明體" w:hint="eastAsia"/>
                <w:bCs/>
                <w:snapToGrid w:val="0"/>
                <w:kern w:val="0"/>
                <w:sz w:val="16"/>
                <w:szCs w:val="16"/>
              </w:rPr>
              <w:br/>
              <w:t>2.蒐集臺灣環境災害剪報</w:t>
            </w:r>
            <w:r w:rsidRPr="00D11E1E">
              <w:rPr>
                <w:rFonts w:ascii="新細明體" w:hAnsi="新細明體" w:hint="eastAsia"/>
                <w:bCs/>
                <w:snapToGrid w:val="0"/>
                <w:kern w:val="0"/>
                <w:sz w:val="16"/>
                <w:szCs w:val="16"/>
              </w:rPr>
              <w:br/>
              <w:t>3.蒐集臺灣水災、土石流照片</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二、欣賞、表現與創新</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 xml:space="preserve">九、主動探索與研究 </w:t>
            </w:r>
            <w:r w:rsidRPr="00D11E1E">
              <w:rPr>
                <w:rFonts w:ascii="新細明體" w:hAnsi="新細明體" w:hint="eastAsia"/>
                <w:bCs/>
                <w:snapToGrid w:val="0"/>
                <w:kern w:val="0"/>
                <w:sz w:val="16"/>
                <w:szCs w:val="16"/>
              </w:rPr>
              <w:br/>
              <w:t>十、獨立思考與解決問題</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6"/>
                <w:attr w:name="Month" w:val="4"/>
                <w:attr w:name="Year" w:val="2005"/>
              </w:smartTagPr>
              <w:r w:rsidRPr="00D11E1E">
                <w:rPr>
                  <w:rFonts w:ascii="新細明體" w:hAnsi="新細明體" w:hint="eastAsia"/>
                  <w:bCs/>
                  <w:snapToGrid w:val="0"/>
                  <w:kern w:val="0"/>
                  <w:sz w:val="16"/>
                  <w:szCs w:val="16"/>
                </w:rPr>
                <w:t>5-4-6</w:t>
              </w:r>
            </w:smartTag>
            <w:r w:rsidRPr="00D11E1E">
              <w:rPr>
                <w:rFonts w:ascii="新細明體" w:hAnsi="新細明體" w:hint="eastAsia"/>
                <w:bCs/>
                <w:snapToGrid w:val="0"/>
                <w:kern w:val="0"/>
                <w:sz w:val="16"/>
                <w:szCs w:val="16"/>
              </w:rPr>
              <w:t>認識常見的環境污染指標生物與生物累積作用，察覺人類活動對生物與自己的影響。</w:t>
            </w:r>
            <w:r w:rsidRPr="00D11E1E">
              <w:rPr>
                <w:rFonts w:ascii="新細明體" w:hAnsi="新細明體" w:hint="eastAsia"/>
                <w:bCs/>
                <w:snapToGrid w:val="0"/>
                <w:kern w:val="0"/>
                <w:sz w:val="16"/>
                <w:szCs w:val="16"/>
              </w:rPr>
              <w:br/>
              <w:t>【海洋教育】5-4-7察覺海面活動、海岸工程及陸地廢棄物排放對生物生存所造成的阻力，並提出可行的防治方法。</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hint="eastAsia"/>
                  <w:bCs/>
                  <w:snapToGrid w:val="0"/>
                  <w:kern w:val="0"/>
                  <w:sz w:val="16"/>
                  <w:szCs w:val="16"/>
                </w:rPr>
                <w:t>1-4-1</w:t>
              </w:r>
            </w:smartTag>
            <w:r w:rsidRPr="00D11E1E">
              <w:rPr>
                <w:rFonts w:ascii="新細明體" w:hAnsi="新細明體" w:hint="eastAsia"/>
                <w:bCs/>
                <w:snapToGrid w:val="0"/>
                <w:kern w:val="0"/>
                <w:sz w:val="16"/>
                <w:szCs w:val="16"/>
              </w:rPr>
              <w:t>覺知人類生活品質乃繫於資源的永續利用和維持生態平衡。</w:t>
            </w:r>
            <w:r w:rsidRPr="00D11E1E">
              <w:rPr>
                <w:rFonts w:ascii="新細明體" w:hAnsi="新細明體" w:hint="eastAsia"/>
                <w:bCs/>
                <w:snapToGrid w:val="0"/>
                <w:kern w:val="0"/>
                <w:sz w:val="16"/>
                <w:szCs w:val="16"/>
              </w:rPr>
              <w:br/>
              <w:t>【環境教育】3-4-2養成積極探究國內外環境議題的態度。</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第十九週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12/31~1/4</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第六章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清領後期的開港與建省</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r w:rsidRPr="00D11E1E">
              <w:rPr>
                <w:rFonts w:ascii="新細明體" w:hAnsi="新細明體"/>
                <w:bCs/>
                <w:snapToGrid w:val="0"/>
                <w:kern w:val="0"/>
                <w:sz w:val="16"/>
                <w:szCs w:val="16"/>
              </w:rPr>
              <w:br/>
              <w:t>2-4-6了解並描述歷史演變的多重因果關係。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1.了解牡丹社事件。</w:t>
            </w:r>
            <w:r w:rsidRPr="00D11E1E">
              <w:rPr>
                <w:rFonts w:ascii="新細明體" w:hAnsi="新細明體" w:hint="eastAsia"/>
                <w:bCs/>
                <w:snapToGrid w:val="0"/>
                <w:kern w:val="0"/>
                <w:sz w:val="16"/>
                <w:szCs w:val="16"/>
              </w:rPr>
              <w:br/>
              <w:t>2.了解沈葆楨治臺建設。</w:t>
            </w:r>
            <w:r w:rsidRPr="00D11E1E">
              <w:rPr>
                <w:rFonts w:ascii="新細明體" w:hAnsi="新細明體" w:hint="eastAsia"/>
                <w:bCs/>
                <w:snapToGrid w:val="0"/>
                <w:kern w:val="0"/>
                <w:sz w:val="16"/>
                <w:szCs w:val="16"/>
              </w:rPr>
              <w:br/>
              <w:t>3.了解丁日昌治臺建設。</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「牡丹社事件」因何事而爆發？它對中國、臺灣歷史產生何種影響？</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說明清廷在「牡丹社事件」之後，對治臺政策有哪些改變與調整？</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利用表格方式，說明沈葆楨治臺期間，先後推動過哪些重要建設。</w:t>
            </w:r>
          </w:p>
          <w:p w:rsidR="008022B7" w:rsidRPr="00D11E1E" w:rsidRDefault="008022B7" w:rsidP="008022B7">
            <w:pPr>
              <w:spacing w:line="0" w:lineRule="atLeast"/>
              <w:jc w:val="both"/>
              <w:rPr>
                <w:sz w:val="16"/>
                <w:szCs w:val="16"/>
              </w:rPr>
            </w:pPr>
            <w:r w:rsidRPr="00D11E1E">
              <w:rPr>
                <w:rFonts w:hint="eastAsia"/>
                <w:sz w:val="16"/>
                <w:szCs w:val="16"/>
              </w:rPr>
              <w:t>4.</w:t>
            </w:r>
            <w:r w:rsidRPr="00D11E1E">
              <w:rPr>
                <w:rFonts w:hint="eastAsia"/>
                <w:sz w:val="16"/>
                <w:szCs w:val="16"/>
              </w:rPr>
              <w:t>以重點摘要方式，說明丁日昌在治理臺灣時，推行的建設內容。</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3.課堂問答</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1.影片教學</w:t>
            </w:r>
            <w:r w:rsidRPr="00D11E1E">
              <w:rPr>
                <w:rFonts w:ascii="新細明體" w:hAnsi="新細明體" w:hint="eastAsia"/>
                <w:bCs/>
                <w:snapToGrid w:val="0"/>
                <w:kern w:val="0"/>
                <w:sz w:val="16"/>
                <w:szCs w:val="16"/>
              </w:rPr>
              <w:br/>
              <w:t>2.蒐集沈葆楨、丁日昌相關事蹟</w:t>
            </w:r>
            <w:r w:rsidRPr="00D11E1E">
              <w:rPr>
                <w:rFonts w:ascii="新細明體" w:hAnsi="新細明體" w:hint="eastAsia"/>
                <w:bCs/>
                <w:snapToGrid w:val="0"/>
                <w:kern w:val="0"/>
                <w:sz w:val="16"/>
                <w:szCs w:val="16"/>
              </w:rPr>
              <w:br/>
              <w:t>3.課本所附地圖</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7"/>
                <w:attr w:name="Month" w:val="4"/>
                <w:attr w:name="Year" w:val="2002"/>
              </w:smartTagPr>
              <w:r w:rsidRPr="00D11E1E">
                <w:rPr>
                  <w:rFonts w:ascii="新細明體" w:hAnsi="新細明體" w:hint="eastAsia"/>
                  <w:bCs/>
                  <w:snapToGrid w:val="0"/>
                  <w:kern w:val="0"/>
                  <w:sz w:val="16"/>
                  <w:szCs w:val="16"/>
                </w:rPr>
                <w:t>2-4-7</w:t>
              </w:r>
            </w:smartTag>
            <w:r w:rsidRPr="00D11E1E">
              <w:rPr>
                <w:rFonts w:ascii="新細明體" w:hAnsi="新細明體" w:hint="eastAsia"/>
                <w:bCs/>
                <w:snapToGrid w:val="0"/>
                <w:kern w:val="0"/>
                <w:sz w:val="16"/>
                <w:szCs w:val="16"/>
              </w:rPr>
              <w:t>了解臺灣海洋主權與經濟發展、國防、政治主權的關係。</w:t>
            </w:r>
            <w:r w:rsidRPr="00D11E1E">
              <w:rPr>
                <w:rFonts w:ascii="新細明體" w:hAnsi="新細明體" w:hint="eastAsia"/>
                <w:bCs/>
                <w:snapToGrid w:val="0"/>
                <w:kern w:val="0"/>
                <w:sz w:val="16"/>
                <w:szCs w:val="16"/>
              </w:rPr>
              <w:br/>
              <w:t>【海洋教育】3-4-1了解臺灣地理位置在航運史上的重要性。</w:t>
            </w:r>
            <w:r w:rsidRPr="00D11E1E">
              <w:rPr>
                <w:rFonts w:ascii="新細明體" w:hAnsi="新細明體" w:hint="eastAsia"/>
                <w:bCs/>
                <w:snapToGrid w:val="0"/>
                <w:kern w:val="0"/>
                <w:sz w:val="16"/>
                <w:szCs w:val="16"/>
              </w:rPr>
              <w:br/>
              <w:t>【海洋教育】3-4-2分析臺灣海洋拓展史之演進與未來發展。</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了解環境與經濟發展間的關係。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第十九週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12/31~1/4</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第六章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社區生活</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hint="eastAsia"/>
                  <w:bCs/>
                  <w:snapToGrid w:val="0"/>
                  <w:kern w:val="0"/>
                  <w:sz w:val="16"/>
                  <w:szCs w:val="16"/>
                </w:rPr>
                <w:t>1-4-1</w:t>
              </w:r>
            </w:smartTag>
            <w:r w:rsidRPr="00D11E1E">
              <w:rPr>
                <w:rFonts w:ascii="新細明體" w:hAnsi="新細明體" w:hint="eastAsia"/>
                <w:bCs/>
                <w:snapToGrid w:val="0"/>
                <w:kern w:val="0"/>
                <w:sz w:val="16"/>
                <w:szCs w:val="16"/>
              </w:rPr>
              <w:t>分析形成地方或區域特性的因素，並思考維護或改善的方法。</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7"/>
                <w:attr w:name="Month" w:val="4"/>
                <w:attr w:name="Year" w:val="2001"/>
              </w:smartTagPr>
              <w:r w:rsidRPr="00D11E1E">
                <w:rPr>
                  <w:rFonts w:ascii="新細明體" w:hAnsi="新細明體" w:hint="eastAsia"/>
                  <w:bCs/>
                  <w:snapToGrid w:val="0"/>
                  <w:kern w:val="0"/>
                  <w:sz w:val="16"/>
                  <w:szCs w:val="16"/>
                </w:rPr>
                <w:t>1-4-7</w:t>
              </w:r>
            </w:smartTag>
            <w:r w:rsidRPr="00D11E1E">
              <w:rPr>
                <w:rFonts w:ascii="新細明體" w:hAnsi="新細明體" w:hint="eastAsia"/>
                <w:bCs/>
                <w:snapToGrid w:val="0"/>
                <w:kern w:val="0"/>
                <w:sz w:val="16"/>
                <w:szCs w:val="16"/>
              </w:rPr>
              <w:t>說出對生活空間及周邊環境的感受，並提出改善建言或方案。</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3"/>
                <w:attr w:name="Month" w:val="4"/>
                <w:attr w:name="Year" w:val="2003"/>
              </w:smartTagPr>
              <w:r w:rsidRPr="00D11E1E">
                <w:rPr>
                  <w:rFonts w:ascii="新細明體" w:hAnsi="新細明體" w:hint="eastAsia"/>
                  <w:bCs/>
                  <w:snapToGrid w:val="0"/>
                  <w:kern w:val="0"/>
                  <w:sz w:val="16"/>
                  <w:szCs w:val="16"/>
                </w:rPr>
                <w:t>3</w:t>
              </w:r>
              <w:r w:rsidRPr="00D11E1E">
                <w:rPr>
                  <w:rFonts w:ascii="新細明體" w:hAnsi="新細明體"/>
                  <w:bCs/>
                  <w:snapToGrid w:val="0"/>
                  <w:kern w:val="0"/>
                  <w:sz w:val="16"/>
                  <w:szCs w:val="16"/>
                </w:rPr>
                <w:t>-4-3</w:t>
              </w:r>
            </w:smartTag>
            <w:r w:rsidRPr="00D11E1E">
              <w:rPr>
                <w:rFonts w:ascii="新細明體" w:hAnsi="新細明體" w:hint="eastAsia"/>
                <w:bCs/>
                <w:snapToGrid w:val="0"/>
                <w:kern w:val="0"/>
                <w:sz w:val="16"/>
                <w:szCs w:val="16"/>
              </w:rPr>
              <w:t>舉例指出人類之異質性組合，可產生同質性組合所不具備的功能及衍生的問題</w:t>
            </w:r>
            <w:r w:rsidRPr="00D11E1E">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5"/>
              </w:smartTagPr>
              <w:r w:rsidRPr="00D11E1E">
                <w:rPr>
                  <w:rFonts w:ascii="新細明體" w:hAnsi="新細明體"/>
                  <w:bCs/>
                  <w:snapToGrid w:val="0"/>
                  <w:kern w:val="0"/>
                  <w:sz w:val="16"/>
                  <w:szCs w:val="16"/>
                </w:rPr>
                <w:t>5-4-3</w:t>
              </w:r>
            </w:smartTag>
            <w:r w:rsidRPr="00D11E1E">
              <w:rPr>
                <w:rFonts w:ascii="新細明體" w:hAnsi="新細明體"/>
                <w:bCs/>
                <w:snapToGrid w:val="0"/>
                <w:kern w:val="0"/>
                <w:sz w:val="16"/>
                <w:szCs w:val="16"/>
              </w:rPr>
              <w:t>從生活中推動學習型組織(如家庭、班級、社區等)，建立終身學習理念。</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101A84" w:rsidRDefault="00101A84"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1.了解社區參與。</w:t>
            </w:r>
          </w:p>
          <w:p w:rsidR="00101A84" w:rsidRDefault="00101A84"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何謂「社區參與」？社區參與有哪些功能？</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社區參與有「短期參與」和「長期推動」兩種形式，何種活動屬於「短期參與」？何者屬於「長期推動」？</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2.心得報告</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1.相關網站</w:t>
            </w:r>
            <w:r w:rsidRPr="00D11E1E">
              <w:rPr>
                <w:rFonts w:ascii="新細明體" w:hAnsi="新細明體" w:hint="eastAsia"/>
                <w:bCs/>
                <w:snapToGrid w:val="0"/>
                <w:kern w:val="0"/>
                <w:sz w:val="16"/>
                <w:szCs w:val="16"/>
              </w:rPr>
              <w:br/>
              <w:t>2.影片教學</w:t>
            </w:r>
            <w:r w:rsidRPr="00D11E1E">
              <w:rPr>
                <w:rFonts w:ascii="新細明體" w:hAnsi="新細明體" w:hint="eastAsia"/>
                <w:bCs/>
                <w:snapToGrid w:val="0"/>
                <w:kern w:val="0"/>
                <w:sz w:val="16"/>
                <w:szCs w:val="16"/>
              </w:rPr>
              <w:br/>
              <w:t>3.蒐集社區資料剪報</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二、欣賞、表現與創新</w:t>
            </w:r>
            <w:r w:rsidRPr="00D11E1E">
              <w:rPr>
                <w:rFonts w:ascii="新細明體" w:hAnsi="新細明體" w:hint="eastAsia"/>
                <w:bCs/>
                <w:snapToGrid w:val="0"/>
                <w:kern w:val="0"/>
                <w:sz w:val="16"/>
                <w:szCs w:val="16"/>
              </w:rPr>
              <w:br/>
              <w:t>五、尊重、關懷與團隊合作</w:t>
            </w:r>
            <w:r w:rsidRPr="00D11E1E">
              <w:rPr>
                <w:rFonts w:ascii="新細明體" w:hAnsi="新細明體" w:hint="eastAsia"/>
                <w:bCs/>
                <w:snapToGrid w:val="0"/>
                <w:kern w:val="0"/>
                <w:sz w:val="16"/>
                <w:szCs w:val="16"/>
              </w:rPr>
              <w:br/>
              <w:t>十、獨立思考與解決問題</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6"/>
                <w:attr w:name="Month" w:val="4"/>
                <w:attr w:name="Year" w:val="2003"/>
              </w:smartTagPr>
              <w:r w:rsidRPr="00D11E1E">
                <w:rPr>
                  <w:rFonts w:ascii="新細明體" w:hAnsi="新細明體" w:hint="eastAsia"/>
                  <w:bCs/>
                  <w:snapToGrid w:val="0"/>
                  <w:kern w:val="0"/>
                  <w:sz w:val="16"/>
                  <w:szCs w:val="16"/>
                </w:rPr>
                <w:t>3-4-6</w:t>
              </w:r>
            </w:smartTag>
            <w:r w:rsidRPr="00D11E1E">
              <w:rPr>
                <w:rFonts w:ascii="新細明體" w:hAnsi="新細明體" w:hint="eastAsia"/>
                <w:bCs/>
                <w:snapToGrid w:val="0"/>
                <w:kern w:val="0"/>
                <w:sz w:val="16"/>
                <w:szCs w:val="16"/>
              </w:rPr>
              <w:t>欣賞多元的生活文化，激發創意、美化生活。</w:t>
            </w:r>
            <w:r w:rsidRPr="00D11E1E">
              <w:rPr>
                <w:rFonts w:ascii="新細明體" w:hAnsi="新細明體" w:hint="eastAsia"/>
                <w:bCs/>
                <w:snapToGrid w:val="0"/>
                <w:kern w:val="0"/>
                <w:sz w:val="16"/>
                <w:szCs w:val="16"/>
              </w:rPr>
              <w:br/>
              <w:t>【環境教育】4-4-2能草擬自己居住社區之環境保護行動計畫。</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2"/>
                <w:attr w:name="Month" w:val="4"/>
                <w:attr w:name="Year" w:val="2005"/>
              </w:smartTagPr>
              <w:r w:rsidRPr="00D11E1E">
                <w:rPr>
                  <w:rFonts w:ascii="新細明體" w:hAnsi="新細明體" w:hint="eastAsia"/>
                  <w:bCs/>
                  <w:snapToGrid w:val="0"/>
                  <w:kern w:val="0"/>
                  <w:sz w:val="16"/>
                  <w:szCs w:val="16"/>
                </w:rPr>
                <w:t>5-4-2</w:t>
              </w:r>
            </w:smartTag>
            <w:r w:rsidRPr="00D11E1E">
              <w:rPr>
                <w:rFonts w:ascii="新細明體" w:hAnsi="新細明體" w:hint="eastAsia"/>
                <w:bCs/>
                <w:snapToGrid w:val="0"/>
                <w:kern w:val="0"/>
                <w:sz w:val="16"/>
                <w:szCs w:val="16"/>
              </w:rPr>
              <w:t>參與舉辦學校或社區的環境保護與永續發展相關活動。</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第廿週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1/7~1/11</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第六章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環境問題與環境保護</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D11E1E">
                <w:rPr>
                  <w:rFonts w:ascii="新細明體" w:hAnsi="新細明體"/>
                  <w:bCs/>
                  <w:snapToGrid w:val="0"/>
                  <w:kern w:val="0"/>
                  <w:sz w:val="16"/>
                  <w:szCs w:val="16"/>
                </w:rPr>
                <w:t>1-4-2</w:t>
              </w:r>
            </w:smartTag>
            <w:r w:rsidRPr="00D11E1E">
              <w:rPr>
                <w:rFonts w:ascii="新細明體" w:hAnsi="新細明體"/>
                <w:bCs/>
                <w:snapToGrid w:val="0"/>
                <w:kern w:val="0"/>
                <w:sz w:val="16"/>
                <w:szCs w:val="16"/>
              </w:rPr>
              <w:t>分析自然環境、人文環境及其互動如何影響人類的生活型態。</w:t>
            </w:r>
            <w:r w:rsidRPr="00D11E1E">
              <w:rPr>
                <w:rFonts w:ascii="新細明體" w:hAnsi="新細明體"/>
                <w:bCs/>
                <w:snapToGrid w:val="0"/>
                <w:kern w:val="0"/>
                <w:sz w:val="16"/>
                <w:szCs w:val="16"/>
              </w:rPr>
              <w:br/>
              <w:t>1-4-7說出對生活空間及周邊環境的感受，並提出改善建言或方案。</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1.學習如何保護環境。</w:t>
            </w:r>
            <w:r w:rsidRPr="00D11E1E">
              <w:rPr>
                <w:rFonts w:ascii="新細明體" w:hAnsi="新細明體" w:hint="eastAsia"/>
                <w:bCs/>
                <w:snapToGrid w:val="0"/>
                <w:kern w:val="0"/>
                <w:sz w:val="16"/>
                <w:szCs w:val="16"/>
              </w:rPr>
              <w:br/>
              <w:t>2.了解政府現階段的保育政策。</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利用分組討論，說明如何在日常生活中保護我們的環境和自然資源。</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說明近幾年政府在保育環境上實施哪些具體政策。</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3.課堂問答</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1.影片教學</w:t>
            </w:r>
            <w:r w:rsidRPr="00D11E1E">
              <w:rPr>
                <w:rFonts w:ascii="新細明體" w:hAnsi="新細明體" w:hint="eastAsia"/>
                <w:bCs/>
                <w:snapToGrid w:val="0"/>
                <w:kern w:val="0"/>
                <w:sz w:val="16"/>
                <w:szCs w:val="16"/>
              </w:rPr>
              <w:br/>
              <w:t>2.蒐集政府保育文宣廣告</w:t>
            </w:r>
            <w:r w:rsidRPr="00D11E1E">
              <w:rPr>
                <w:rFonts w:ascii="新細明體" w:hAnsi="新細明體" w:hint="eastAsia"/>
                <w:bCs/>
                <w:snapToGrid w:val="0"/>
                <w:kern w:val="0"/>
                <w:sz w:val="16"/>
                <w:szCs w:val="16"/>
              </w:rPr>
              <w:br/>
              <w:t>3.蒐集環保議題新聞資料</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二、欣賞、表現與創新</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7"/>
                <w:attr w:name="Month" w:val="4"/>
                <w:attr w:name="Year" w:val="2005"/>
              </w:smartTagPr>
              <w:r w:rsidRPr="00D11E1E">
                <w:rPr>
                  <w:rFonts w:ascii="新細明體" w:hAnsi="新細明體" w:hint="eastAsia"/>
                  <w:bCs/>
                  <w:snapToGrid w:val="0"/>
                  <w:kern w:val="0"/>
                  <w:sz w:val="16"/>
                  <w:szCs w:val="16"/>
                </w:rPr>
                <w:t>5-4-7</w:t>
              </w:r>
            </w:smartTag>
            <w:r w:rsidRPr="00D11E1E">
              <w:rPr>
                <w:rFonts w:ascii="新細明體" w:hAnsi="新細明體" w:hint="eastAsia"/>
                <w:bCs/>
                <w:snapToGrid w:val="0"/>
                <w:kern w:val="0"/>
                <w:sz w:val="16"/>
                <w:szCs w:val="16"/>
              </w:rPr>
              <w:t>察覺海面活動、海岸工程及陸地廢棄物排放對生物生存所造成的阻力，並提出可行的防治方法。</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hint="eastAsia"/>
                  <w:bCs/>
                  <w:snapToGrid w:val="0"/>
                  <w:kern w:val="0"/>
                  <w:sz w:val="16"/>
                  <w:szCs w:val="16"/>
                </w:rPr>
                <w:t>1-4-1</w:t>
              </w:r>
            </w:smartTag>
            <w:r w:rsidRPr="00D11E1E">
              <w:rPr>
                <w:rFonts w:ascii="新細明體" w:hAnsi="新細明體" w:hint="eastAsia"/>
                <w:bCs/>
                <w:snapToGrid w:val="0"/>
                <w:kern w:val="0"/>
                <w:sz w:val="16"/>
                <w:szCs w:val="16"/>
              </w:rPr>
              <w:t>覺知人類生活品質乃繫於資源的永續利用和維持生態平衡。</w:t>
            </w:r>
            <w:r w:rsidRPr="00D11E1E">
              <w:rPr>
                <w:rFonts w:ascii="新細明體" w:hAnsi="新細明體" w:hint="eastAsia"/>
                <w:bCs/>
                <w:snapToGrid w:val="0"/>
                <w:kern w:val="0"/>
                <w:sz w:val="16"/>
                <w:szCs w:val="16"/>
              </w:rPr>
              <w:br/>
              <w:t>【環境教育】3-4-2養成積極探究國內外環境議題的態度。</w:t>
            </w:r>
            <w:r w:rsidRPr="00D11E1E">
              <w:rPr>
                <w:rFonts w:ascii="新細明體" w:hAnsi="新細明體" w:hint="eastAsia"/>
                <w:bCs/>
                <w:snapToGrid w:val="0"/>
                <w:kern w:val="0"/>
                <w:sz w:val="16"/>
                <w:szCs w:val="16"/>
              </w:rPr>
              <w:br/>
              <w:t>【環境教育】3-4-3關懷未來世代的生存與永續發展。</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第廿週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1/7~1/11</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p>
        </w:tc>
        <w:tc>
          <w:tcPr>
            <w:tcW w:w="394" w:type="pct"/>
            <w:shd w:val="clear" w:color="auto" w:fill="FFFFFF" w:themeFill="background1"/>
            <w:vAlign w:val="center"/>
          </w:tcPr>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第六章清領後期的開港與建省</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r w:rsidRPr="00D11E1E">
              <w:rPr>
                <w:rFonts w:ascii="新細明體" w:hAnsi="新細明體"/>
                <w:bCs/>
                <w:snapToGrid w:val="0"/>
                <w:kern w:val="0"/>
                <w:sz w:val="16"/>
                <w:szCs w:val="16"/>
              </w:rPr>
              <w:br/>
              <w:t>2-4-6了解並描述歷史演變的多重因果關係。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1.認識臺灣建省經過。</w:t>
            </w:r>
            <w:r w:rsidRPr="00D11E1E">
              <w:rPr>
                <w:rFonts w:ascii="新細明體" w:hAnsi="新細明體" w:hint="eastAsia"/>
                <w:bCs/>
                <w:snapToGrid w:val="0"/>
                <w:kern w:val="0"/>
                <w:sz w:val="16"/>
                <w:szCs w:val="16"/>
              </w:rPr>
              <w:br/>
              <w:t>2.了解劉銘傳在臺建設。</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說明中法戰爭對於臺灣建省具有何重要性與影響。</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劉銘傳來臺期間，為臺灣做了哪些建設？其中哪些建設奠定了臺灣發展的基礎？</w:t>
            </w:r>
          </w:p>
          <w:p w:rsidR="008022B7" w:rsidRPr="00D11E1E" w:rsidRDefault="008022B7" w:rsidP="008022B7">
            <w:pPr>
              <w:spacing w:line="0" w:lineRule="atLeast"/>
              <w:jc w:val="both"/>
              <w:rPr>
                <w:sz w:val="16"/>
                <w:szCs w:val="16"/>
              </w:rPr>
            </w:pPr>
            <w:r w:rsidRPr="00D11E1E">
              <w:rPr>
                <w:rFonts w:hint="eastAsia"/>
                <w:sz w:val="16"/>
                <w:szCs w:val="16"/>
              </w:rPr>
              <w:t>3.</w:t>
            </w:r>
            <w:r w:rsidRPr="00D11E1E">
              <w:rPr>
                <w:rFonts w:hint="eastAsia"/>
                <w:sz w:val="16"/>
                <w:szCs w:val="16"/>
              </w:rPr>
              <w:t>介紹劉銘傳生平事蹟及其對臺灣的貢獻。</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1.資料蒐集</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3.分組討論</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1.蒐集劉銘傳生平事蹟</w:t>
            </w:r>
            <w:r w:rsidRPr="00D11E1E">
              <w:rPr>
                <w:rFonts w:ascii="新細明體" w:hAnsi="新細明體" w:hint="eastAsia"/>
                <w:bCs/>
                <w:snapToGrid w:val="0"/>
                <w:kern w:val="0"/>
                <w:sz w:val="16"/>
                <w:szCs w:val="16"/>
              </w:rPr>
              <w:br/>
              <w:t>2.歷史文化學習網</w:t>
            </w:r>
            <w:r w:rsidRPr="00D11E1E">
              <w:rPr>
                <w:rFonts w:ascii="新細明體" w:hAnsi="新細明體" w:hint="eastAsia"/>
                <w:bCs/>
                <w:snapToGrid w:val="0"/>
                <w:kern w:val="0"/>
                <w:sz w:val="16"/>
                <w:szCs w:val="16"/>
              </w:rPr>
              <w:br/>
              <w:t>3.課本所附圖片</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了解文化權並能欣賞、包容文化差異。</w:t>
            </w:r>
            <w:r w:rsidRPr="00D11E1E">
              <w:rPr>
                <w:rFonts w:ascii="新細明體" w:hAnsi="新細明體" w:hint="eastAsia"/>
                <w:bCs/>
                <w:snapToGrid w:val="0"/>
                <w:kern w:val="0"/>
                <w:sz w:val="16"/>
                <w:szCs w:val="16"/>
              </w:rPr>
              <w:br/>
              <w:t>【海洋教育】3-4-1了解臺灣地理位置在航運史上的重要性。</w:t>
            </w:r>
            <w:r w:rsidRPr="00D11E1E">
              <w:rPr>
                <w:rFonts w:ascii="新細明體" w:hAnsi="新細明體" w:hint="eastAsia"/>
                <w:bCs/>
                <w:snapToGrid w:val="0"/>
                <w:kern w:val="0"/>
                <w:sz w:val="16"/>
                <w:szCs w:val="16"/>
              </w:rPr>
              <w:br/>
              <w:t>【海洋教育】3-4-2分析臺灣海洋拓展史之演進與未來發展。</w:t>
            </w:r>
            <w:r w:rsidRPr="00D11E1E">
              <w:rPr>
                <w:rFonts w:ascii="新細明體" w:hAnsi="新細明體" w:hint="eastAsia"/>
                <w:bCs/>
                <w:snapToGrid w:val="0"/>
                <w:kern w:val="0"/>
                <w:sz w:val="16"/>
                <w:szCs w:val="16"/>
              </w:rPr>
              <w:br/>
              <w:t>【環境教育】2-4-1了解環境與經濟發展間的關係。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第廿週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1/7~1/11</w:t>
            </w:r>
          </w:p>
        </w:tc>
        <w:tc>
          <w:tcPr>
            <w:tcW w:w="285" w:type="pct"/>
            <w:shd w:val="clear" w:color="auto" w:fill="FFFFFF" w:themeFill="background1"/>
            <w:vAlign w:val="center"/>
          </w:tcPr>
          <w:p w:rsidR="008022B7" w:rsidRPr="0019039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第六章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社區生活</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hint="eastAsia"/>
                  <w:bCs/>
                  <w:snapToGrid w:val="0"/>
                  <w:kern w:val="0"/>
                  <w:sz w:val="16"/>
                  <w:szCs w:val="16"/>
                </w:rPr>
                <w:t>1-4-1</w:t>
              </w:r>
            </w:smartTag>
            <w:r w:rsidRPr="00D11E1E">
              <w:rPr>
                <w:rFonts w:ascii="新細明體" w:hAnsi="新細明體" w:hint="eastAsia"/>
                <w:bCs/>
                <w:snapToGrid w:val="0"/>
                <w:kern w:val="0"/>
                <w:sz w:val="16"/>
                <w:szCs w:val="16"/>
              </w:rPr>
              <w:t>分析形成地方或區域特性的因素，並思考維護或改善的方法。</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7"/>
                <w:attr w:name="Month" w:val="4"/>
                <w:attr w:name="Year" w:val="2001"/>
              </w:smartTagPr>
              <w:r w:rsidRPr="00D11E1E">
                <w:rPr>
                  <w:rFonts w:ascii="新細明體" w:hAnsi="新細明體" w:hint="eastAsia"/>
                  <w:bCs/>
                  <w:snapToGrid w:val="0"/>
                  <w:kern w:val="0"/>
                  <w:sz w:val="16"/>
                  <w:szCs w:val="16"/>
                </w:rPr>
                <w:t>1-4-7</w:t>
              </w:r>
            </w:smartTag>
            <w:r w:rsidRPr="00D11E1E">
              <w:rPr>
                <w:rFonts w:ascii="新細明體" w:hAnsi="新細明體" w:hint="eastAsia"/>
                <w:bCs/>
                <w:snapToGrid w:val="0"/>
                <w:kern w:val="0"/>
                <w:sz w:val="16"/>
                <w:szCs w:val="16"/>
              </w:rPr>
              <w:t>說出對生活空間及周邊環境的感受，並提出改善建言或方案。</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3"/>
                <w:attr w:name="Month" w:val="4"/>
                <w:attr w:name="Year" w:val="2003"/>
              </w:smartTagPr>
              <w:r w:rsidRPr="00D11E1E">
                <w:rPr>
                  <w:rFonts w:ascii="新細明體" w:hAnsi="新細明體" w:hint="eastAsia"/>
                  <w:bCs/>
                  <w:snapToGrid w:val="0"/>
                  <w:kern w:val="0"/>
                  <w:sz w:val="16"/>
                  <w:szCs w:val="16"/>
                </w:rPr>
                <w:t>3</w:t>
              </w:r>
              <w:r w:rsidRPr="00D11E1E">
                <w:rPr>
                  <w:rFonts w:ascii="新細明體" w:hAnsi="新細明體"/>
                  <w:bCs/>
                  <w:snapToGrid w:val="0"/>
                  <w:kern w:val="0"/>
                  <w:sz w:val="16"/>
                  <w:szCs w:val="16"/>
                </w:rPr>
                <w:t>-4-3</w:t>
              </w:r>
            </w:smartTag>
            <w:r w:rsidRPr="00D11E1E">
              <w:rPr>
                <w:rFonts w:ascii="新細明體" w:hAnsi="新細明體" w:hint="eastAsia"/>
                <w:bCs/>
                <w:snapToGrid w:val="0"/>
                <w:kern w:val="0"/>
                <w:sz w:val="16"/>
                <w:szCs w:val="16"/>
              </w:rPr>
              <w:t>舉例指出人類之異質性組合，可產生同質性組合所不具備的功能及衍生的問題</w:t>
            </w:r>
            <w:r w:rsidRPr="00D11E1E">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5"/>
              </w:smartTagPr>
              <w:r w:rsidRPr="00D11E1E">
                <w:rPr>
                  <w:rFonts w:ascii="新細明體" w:hAnsi="新細明體"/>
                  <w:bCs/>
                  <w:snapToGrid w:val="0"/>
                  <w:kern w:val="0"/>
                  <w:sz w:val="16"/>
                  <w:szCs w:val="16"/>
                </w:rPr>
                <w:t>5-4-3</w:t>
              </w:r>
            </w:smartTag>
            <w:r w:rsidRPr="00D11E1E">
              <w:rPr>
                <w:rFonts w:ascii="新細明體" w:hAnsi="新細明體"/>
                <w:bCs/>
                <w:snapToGrid w:val="0"/>
                <w:kern w:val="0"/>
                <w:sz w:val="16"/>
                <w:szCs w:val="16"/>
              </w:rPr>
              <w:t>從生活中推動學習型組織(如家庭、班級、社區等)，建立終身學習理念。</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A34D1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1.認識社區總體營造。</w:t>
            </w:r>
          </w:p>
          <w:p w:rsidR="00A34D1D" w:rsidRDefault="00A34D1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何謂「社區總體營造」？它是一個怎樣的觀念？它與社區發展有何關係？</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社區總體營造有哪些目標？請分析說明。</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1.資料蒐集</w:t>
            </w:r>
            <w:r w:rsidRPr="00D11E1E">
              <w:rPr>
                <w:rFonts w:ascii="新細明體" w:hAnsi="新細明體" w:hint="eastAsia"/>
                <w:bCs/>
                <w:snapToGrid w:val="0"/>
                <w:kern w:val="0"/>
                <w:sz w:val="16"/>
                <w:szCs w:val="16"/>
              </w:rPr>
              <w:br/>
              <w:t>2.隨堂測驗</w:t>
            </w:r>
            <w:r w:rsidRPr="00D11E1E">
              <w:rPr>
                <w:rFonts w:ascii="新細明體" w:hAnsi="新細明體" w:hint="eastAsia"/>
                <w:bCs/>
                <w:snapToGrid w:val="0"/>
                <w:kern w:val="0"/>
                <w:sz w:val="16"/>
                <w:szCs w:val="16"/>
              </w:rPr>
              <w:br/>
              <w:t>3.課堂問答</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1.蒐集社區總體營造資料照片</w:t>
            </w:r>
            <w:r w:rsidRPr="00D11E1E">
              <w:rPr>
                <w:rFonts w:ascii="新細明體" w:hAnsi="新細明體" w:hint="eastAsia"/>
                <w:bCs/>
                <w:snapToGrid w:val="0"/>
                <w:kern w:val="0"/>
                <w:sz w:val="16"/>
                <w:szCs w:val="16"/>
              </w:rPr>
              <w:br/>
              <w:t>2.影片教學</w:t>
            </w:r>
            <w:r w:rsidRPr="00D11E1E">
              <w:rPr>
                <w:rFonts w:ascii="新細明體" w:hAnsi="新細明體" w:hint="eastAsia"/>
                <w:bCs/>
                <w:snapToGrid w:val="0"/>
                <w:kern w:val="0"/>
                <w:sz w:val="16"/>
                <w:szCs w:val="16"/>
              </w:rPr>
              <w:br/>
              <w:t>3.文化部網站</w:t>
            </w:r>
            <w:r w:rsidRPr="00D11E1E">
              <w:rPr>
                <w:rFonts w:ascii="新細明體" w:hAnsi="新細明體" w:hint="eastAsia"/>
                <w:bCs/>
                <w:snapToGrid w:val="0"/>
                <w:kern w:val="0"/>
                <w:sz w:val="16"/>
                <w:szCs w:val="16"/>
              </w:rPr>
              <w:br/>
              <w:t>4.其他相關網站</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二、欣賞、表現與創新</w:t>
            </w:r>
            <w:r w:rsidRPr="00D11E1E">
              <w:rPr>
                <w:rFonts w:ascii="新細明體" w:hAnsi="新細明體" w:hint="eastAsia"/>
                <w:bCs/>
                <w:snapToGrid w:val="0"/>
                <w:kern w:val="0"/>
                <w:sz w:val="16"/>
                <w:szCs w:val="16"/>
              </w:rPr>
              <w:br/>
              <w:t>五、尊重、關懷與團隊合作</w:t>
            </w:r>
            <w:r w:rsidRPr="00D11E1E">
              <w:rPr>
                <w:rFonts w:ascii="新細明體" w:hAnsi="新細明體" w:hint="eastAsia"/>
                <w:bCs/>
                <w:snapToGrid w:val="0"/>
                <w:kern w:val="0"/>
                <w:sz w:val="16"/>
                <w:szCs w:val="16"/>
              </w:rPr>
              <w:br/>
              <w:t>十、獨立思考與解決問題</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6"/>
                <w:attr w:name="Month" w:val="4"/>
                <w:attr w:name="Year" w:val="2003"/>
              </w:smartTagPr>
              <w:r w:rsidRPr="00D11E1E">
                <w:rPr>
                  <w:rFonts w:ascii="新細明體" w:hAnsi="新細明體" w:hint="eastAsia"/>
                  <w:bCs/>
                  <w:snapToGrid w:val="0"/>
                  <w:kern w:val="0"/>
                  <w:sz w:val="16"/>
                  <w:szCs w:val="16"/>
                </w:rPr>
                <w:t>3-4-6</w:t>
              </w:r>
            </w:smartTag>
            <w:r w:rsidRPr="00D11E1E">
              <w:rPr>
                <w:rFonts w:ascii="新細明體" w:hAnsi="新細明體" w:hint="eastAsia"/>
                <w:bCs/>
                <w:snapToGrid w:val="0"/>
                <w:kern w:val="0"/>
                <w:sz w:val="16"/>
                <w:szCs w:val="16"/>
              </w:rPr>
              <w:t>欣賞多元的生活文化，激發創意、美化生活。</w:t>
            </w:r>
            <w:r w:rsidRPr="00D11E1E">
              <w:rPr>
                <w:rFonts w:ascii="新細明體" w:hAnsi="新細明體" w:hint="eastAsia"/>
                <w:bCs/>
                <w:snapToGrid w:val="0"/>
                <w:kern w:val="0"/>
                <w:sz w:val="16"/>
                <w:szCs w:val="16"/>
              </w:rPr>
              <w:br/>
              <w:t>【環境教育】4-4-2能草擬自己居住社區之環境保護行動計畫。</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2"/>
                <w:attr w:name="Month" w:val="4"/>
                <w:attr w:name="Year" w:val="2005"/>
              </w:smartTagPr>
              <w:r w:rsidRPr="00D11E1E">
                <w:rPr>
                  <w:rFonts w:ascii="新細明體" w:hAnsi="新細明體" w:hint="eastAsia"/>
                  <w:bCs/>
                  <w:snapToGrid w:val="0"/>
                  <w:kern w:val="0"/>
                  <w:sz w:val="16"/>
                  <w:szCs w:val="16"/>
                </w:rPr>
                <w:t>5-4-2</w:t>
              </w:r>
            </w:smartTag>
            <w:r w:rsidRPr="00D11E1E">
              <w:rPr>
                <w:rFonts w:ascii="新細明體" w:hAnsi="新細明體" w:hint="eastAsia"/>
                <w:bCs/>
                <w:snapToGrid w:val="0"/>
                <w:kern w:val="0"/>
                <w:sz w:val="16"/>
                <w:szCs w:val="16"/>
              </w:rPr>
              <w:t>參與舉辦學校或社區的環境保護與永續發展相關活動。</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第廿一週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snapToGrid w:val="0"/>
                <w:kern w:val="0"/>
                <w:sz w:val="16"/>
                <w:szCs w:val="16"/>
              </w:rPr>
              <w:t>1/14~1/18</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第一篇臺灣的環境（上）</w:t>
            </w:r>
            <w:r w:rsidR="0019039E" w:rsidRPr="00D11E1E">
              <w:rPr>
                <w:rFonts w:ascii="新細明體" w:hAnsi="新細明體" w:hint="eastAsia"/>
                <w:bCs/>
                <w:snapToGrid w:val="0"/>
                <w:kern w:val="0"/>
                <w:sz w:val="16"/>
                <w:szCs w:val="16"/>
              </w:rPr>
              <w:t>（第三次段考）</w:t>
            </w:r>
          </w:p>
        </w:tc>
        <w:tc>
          <w:tcPr>
            <w:tcW w:w="394" w:type="pct"/>
            <w:shd w:val="clear" w:color="auto" w:fill="FFFFFF" w:themeFill="background1"/>
            <w:vAlign w:val="center"/>
          </w:tcPr>
          <w:p w:rsidR="0019039E" w:rsidRDefault="008022B7" w:rsidP="0019039E">
            <w:pPr>
              <w:spacing w:line="0" w:lineRule="atLeast"/>
              <w:jc w:val="center"/>
              <w:rPr>
                <w:rFonts w:ascii="新細明體" w:hAnsi="新細明體"/>
                <w:bCs/>
                <w:snapToGrid w:val="0"/>
                <w:kern w:val="0"/>
                <w:sz w:val="16"/>
                <w:szCs w:val="16"/>
              </w:rPr>
            </w:pPr>
            <w:r w:rsidRPr="00D11E1E">
              <w:rPr>
                <w:rFonts w:ascii="新細明體" w:hAnsi="新細明體" w:hint="eastAsia"/>
                <w:bCs/>
                <w:snapToGrid w:val="0"/>
                <w:kern w:val="0"/>
                <w:sz w:val="16"/>
                <w:szCs w:val="16"/>
              </w:rPr>
              <w:t>第六章</w:t>
            </w:r>
          </w:p>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環境問題與環境保護</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D11E1E">
                <w:rPr>
                  <w:rFonts w:ascii="新細明體" w:hAnsi="新細明體"/>
                  <w:bCs/>
                  <w:snapToGrid w:val="0"/>
                  <w:kern w:val="0"/>
                  <w:sz w:val="16"/>
                  <w:szCs w:val="16"/>
                </w:rPr>
                <w:t>1-4-2</w:t>
              </w:r>
            </w:smartTag>
            <w:r w:rsidRPr="00D11E1E">
              <w:rPr>
                <w:rFonts w:ascii="新細明體" w:hAnsi="新細明體"/>
                <w:bCs/>
                <w:snapToGrid w:val="0"/>
                <w:kern w:val="0"/>
                <w:sz w:val="16"/>
                <w:szCs w:val="16"/>
              </w:rPr>
              <w:t>分析自然環境、人文環境及其互動如何影響人類的生活型態。</w:t>
            </w:r>
            <w:r w:rsidRPr="00D11E1E">
              <w:rPr>
                <w:rFonts w:ascii="新細明體" w:hAnsi="新細明體"/>
                <w:bCs/>
                <w:snapToGrid w:val="0"/>
                <w:kern w:val="0"/>
                <w:sz w:val="16"/>
                <w:szCs w:val="16"/>
              </w:rPr>
              <w:br/>
              <w:t>1-4-7說出對生活空間及周邊環境的感受，並提出改善建言或方案。</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2</w:t>
            </w:r>
          </w:p>
        </w:tc>
        <w:tc>
          <w:tcPr>
            <w:tcW w:w="410" w:type="pct"/>
            <w:shd w:val="clear" w:color="auto" w:fill="FFFFFF" w:themeFill="background1"/>
          </w:tcPr>
          <w:p w:rsidR="00A34D1D" w:rsidRDefault="00290D06" w:rsidP="00A34D1D">
            <w:pPr>
              <w:spacing w:line="0" w:lineRule="atLeast"/>
              <w:rPr>
                <w:sz w:val="16"/>
              </w:rPr>
            </w:pPr>
            <w:r w:rsidRPr="00290D06">
              <w:rPr>
                <w:rFonts w:hint="eastAsia"/>
                <w:sz w:val="16"/>
              </w:rPr>
              <w:t>目標</w:t>
            </w:r>
            <w:r w:rsidRPr="00290D06">
              <w:rPr>
                <w:sz w:val="16"/>
              </w:rPr>
              <w:t>：</w:t>
            </w:r>
          </w:p>
          <w:p w:rsidR="008022B7" w:rsidRPr="00290D06" w:rsidRDefault="008022B7" w:rsidP="00A34D1D">
            <w:pPr>
              <w:spacing w:line="0" w:lineRule="atLeast"/>
              <w:rPr>
                <w:sz w:val="16"/>
              </w:rPr>
            </w:pPr>
            <w:r w:rsidRPr="00290D06">
              <w:rPr>
                <w:rFonts w:hint="eastAsia"/>
                <w:sz w:val="16"/>
              </w:rPr>
              <w:t>1.</w:t>
            </w:r>
            <w:r w:rsidRPr="00290D06">
              <w:rPr>
                <w:rFonts w:hint="eastAsia"/>
                <w:sz w:val="16"/>
              </w:rPr>
              <w:t>學習保育觀念。</w:t>
            </w:r>
          </w:p>
          <w:p w:rsidR="00A34D1D" w:rsidRDefault="00A34D1D" w:rsidP="00A34D1D">
            <w:pPr>
              <w:spacing w:line="0" w:lineRule="atLeast"/>
              <w:rPr>
                <w:sz w:val="16"/>
                <w:szCs w:val="16"/>
              </w:rPr>
            </w:pPr>
            <w:r>
              <w:rPr>
                <w:rFonts w:hint="eastAsia"/>
                <w:sz w:val="16"/>
                <w:szCs w:val="16"/>
              </w:rPr>
              <w:t>內容</w:t>
            </w:r>
            <w:r>
              <w:rPr>
                <w:sz w:val="16"/>
                <w:szCs w:val="16"/>
              </w:rPr>
              <w:t>：</w:t>
            </w:r>
          </w:p>
          <w:p w:rsidR="008022B7" w:rsidRPr="00290D06" w:rsidRDefault="008022B7" w:rsidP="00A34D1D">
            <w:pPr>
              <w:spacing w:line="0" w:lineRule="atLeast"/>
            </w:pPr>
            <w:r w:rsidRPr="00290D06">
              <w:rPr>
                <w:rFonts w:hint="eastAsia"/>
                <w:sz w:val="16"/>
              </w:rPr>
              <w:t>1.</w:t>
            </w:r>
            <w:r w:rsidRPr="00290D06">
              <w:rPr>
                <w:rFonts w:hint="eastAsia"/>
                <w:sz w:val="16"/>
              </w:rPr>
              <w:t>影片欣賞，灌輸「水土保持」、「永續經營」等觀念，建立同學正確保育觀念。</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1.問題討論</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3.課堂問答</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1.影片教學</w:t>
            </w:r>
            <w:r w:rsidRPr="00D11E1E">
              <w:rPr>
                <w:rFonts w:ascii="新細明體" w:hAnsi="新細明體" w:hint="eastAsia"/>
                <w:bCs/>
                <w:snapToGrid w:val="0"/>
                <w:kern w:val="0"/>
                <w:sz w:val="16"/>
                <w:szCs w:val="16"/>
              </w:rPr>
              <w:br/>
              <w:t>2.蒐集政府保育文宣廣告</w:t>
            </w:r>
            <w:r w:rsidRPr="00D11E1E">
              <w:rPr>
                <w:rFonts w:ascii="新細明體" w:hAnsi="新細明體" w:hint="eastAsia"/>
                <w:bCs/>
                <w:snapToGrid w:val="0"/>
                <w:kern w:val="0"/>
                <w:sz w:val="16"/>
                <w:szCs w:val="16"/>
              </w:rPr>
              <w:br/>
              <w:t>3.蒐集生態保育相關資料</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二、欣賞、表現與創新</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7"/>
                <w:attr w:name="Month" w:val="4"/>
                <w:attr w:name="Year" w:val="2005"/>
              </w:smartTagPr>
              <w:r w:rsidRPr="00D11E1E">
                <w:rPr>
                  <w:rFonts w:ascii="新細明體" w:hAnsi="新細明體" w:hint="eastAsia"/>
                  <w:bCs/>
                  <w:snapToGrid w:val="0"/>
                  <w:kern w:val="0"/>
                  <w:sz w:val="16"/>
                  <w:szCs w:val="16"/>
                </w:rPr>
                <w:t>5-4-7</w:t>
              </w:r>
            </w:smartTag>
            <w:r w:rsidRPr="00D11E1E">
              <w:rPr>
                <w:rFonts w:ascii="新細明體" w:hAnsi="新細明體" w:hint="eastAsia"/>
                <w:bCs/>
                <w:snapToGrid w:val="0"/>
                <w:kern w:val="0"/>
                <w:sz w:val="16"/>
                <w:szCs w:val="16"/>
              </w:rPr>
              <w:t>察覺海面活動、海岸工程及陸地廢棄物排放對生物生存所造成的阻力，並提出可行的防治方法。</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hint="eastAsia"/>
                  <w:bCs/>
                  <w:snapToGrid w:val="0"/>
                  <w:kern w:val="0"/>
                  <w:sz w:val="16"/>
                  <w:szCs w:val="16"/>
                </w:rPr>
                <w:t>1-4-1</w:t>
              </w:r>
            </w:smartTag>
            <w:r w:rsidRPr="00D11E1E">
              <w:rPr>
                <w:rFonts w:ascii="新細明體" w:hAnsi="新細明體" w:hint="eastAsia"/>
                <w:bCs/>
                <w:snapToGrid w:val="0"/>
                <w:kern w:val="0"/>
                <w:sz w:val="16"/>
                <w:szCs w:val="16"/>
              </w:rPr>
              <w:t>覺知人類生活品質乃繫於資源的永續利用和維持生態平衡。</w:t>
            </w:r>
            <w:r w:rsidRPr="00D11E1E">
              <w:rPr>
                <w:rFonts w:ascii="新細明體" w:hAnsi="新細明體" w:hint="eastAsia"/>
                <w:bCs/>
                <w:snapToGrid w:val="0"/>
                <w:kern w:val="0"/>
                <w:sz w:val="16"/>
                <w:szCs w:val="16"/>
              </w:rPr>
              <w:br/>
              <w:t>【環境教育】3-4-2養成積極探究國內外環境議題的態度。</w:t>
            </w:r>
            <w:r w:rsidRPr="00D11E1E">
              <w:rPr>
                <w:rFonts w:ascii="新細明體" w:hAnsi="新細明體" w:hint="eastAsia"/>
                <w:bCs/>
                <w:snapToGrid w:val="0"/>
                <w:kern w:val="0"/>
                <w:sz w:val="16"/>
                <w:szCs w:val="16"/>
              </w:rPr>
              <w:br/>
              <w:t>【環境教育】3-4-3關懷未來世代的生存與永續發展。</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lastRenderedPageBreak/>
              <w:t>第廿一週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snapToGrid w:val="0"/>
                <w:kern w:val="0"/>
                <w:sz w:val="16"/>
                <w:szCs w:val="16"/>
              </w:rPr>
            </w:pPr>
            <w:r w:rsidRPr="00D11E1E">
              <w:rPr>
                <w:rFonts w:ascii="新細明體" w:hAnsi="新細明體"/>
                <w:snapToGrid w:val="0"/>
                <w:kern w:val="0"/>
                <w:sz w:val="16"/>
                <w:szCs w:val="16"/>
              </w:rPr>
              <w:t>1/14~1/18</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第二篇臺灣的歷史（上）</w:t>
            </w:r>
            <w:r w:rsidR="0019039E" w:rsidRPr="00D11E1E">
              <w:rPr>
                <w:rFonts w:ascii="新細明體" w:hAnsi="新細明體" w:hint="eastAsia"/>
                <w:bCs/>
                <w:snapToGrid w:val="0"/>
                <w:kern w:val="0"/>
                <w:sz w:val="16"/>
                <w:szCs w:val="16"/>
              </w:rPr>
              <w:t>（第三次段考）</w:t>
            </w:r>
          </w:p>
        </w:tc>
        <w:tc>
          <w:tcPr>
            <w:tcW w:w="394" w:type="pct"/>
            <w:shd w:val="clear" w:color="auto" w:fill="FFFFFF" w:themeFill="background1"/>
            <w:vAlign w:val="center"/>
          </w:tcPr>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第六章清領後期的開港與建省</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bCs/>
                  <w:snapToGrid w:val="0"/>
                  <w:kern w:val="0"/>
                  <w:sz w:val="16"/>
                  <w:szCs w:val="16"/>
                </w:rPr>
                <w:t>2-4-1</w:t>
              </w:r>
            </w:smartTag>
            <w:r w:rsidRPr="00D11E1E">
              <w:rPr>
                <w:rFonts w:ascii="新細明體" w:hAnsi="新細明體"/>
                <w:bCs/>
                <w:snapToGrid w:val="0"/>
                <w:kern w:val="0"/>
                <w:sz w:val="16"/>
                <w:szCs w:val="16"/>
              </w:rPr>
              <w:t>認識臺灣歷史(如政治、經濟、社會、文化等層面)的發展過程。</w:t>
            </w:r>
            <w:r w:rsidRPr="00D11E1E">
              <w:rPr>
                <w:rFonts w:ascii="新細明體" w:hAnsi="新細明體"/>
                <w:bCs/>
                <w:snapToGrid w:val="0"/>
                <w:kern w:val="0"/>
                <w:sz w:val="16"/>
                <w:szCs w:val="16"/>
              </w:rPr>
              <w:br/>
              <w:t>2-4-4了解今昔臺灣、中國、亞洲、世界的互動關係。</w:t>
            </w:r>
            <w:r w:rsidRPr="00D11E1E">
              <w:rPr>
                <w:rFonts w:ascii="新細明體" w:hAnsi="新細明體"/>
                <w:bCs/>
                <w:snapToGrid w:val="0"/>
                <w:kern w:val="0"/>
                <w:sz w:val="16"/>
                <w:szCs w:val="16"/>
              </w:rPr>
              <w:br/>
              <w:t>2-4-6了解並描述歷史演變的多重因果關係。</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8022B7" w:rsidRPr="00D11E1E"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r w:rsidR="008022B7" w:rsidRPr="00D11E1E">
              <w:rPr>
                <w:rFonts w:ascii="新細明體" w:hAnsi="新細明體" w:hint="eastAsia"/>
                <w:bCs/>
                <w:snapToGrid w:val="0"/>
                <w:kern w:val="0"/>
                <w:sz w:val="16"/>
                <w:szCs w:val="16"/>
              </w:rPr>
              <w:t>1.了解劉銘傳治在臺建設。</w:t>
            </w:r>
            <w:r w:rsidR="008022B7" w:rsidRPr="00D11E1E">
              <w:rPr>
                <w:rFonts w:ascii="新細明體" w:hAnsi="新細明體" w:hint="eastAsia"/>
                <w:bCs/>
                <w:snapToGrid w:val="0"/>
                <w:kern w:val="0"/>
                <w:sz w:val="16"/>
                <w:szCs w:val="16"/>
              </w:rPr>
              <w:br/>
              <w:t>2.比較沈葆楨、丁日昌、劉銘傳三人的治臺。</w:t>
            </w:r>
          </w:p>
          <w:p w:rsidR="00652E3D" w:rsidRDefault="00652E3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作一圖表整理，說明從康熙年間到臺灣建省後，臺灣行政區畫的演變過程。</w:t>
            </w:r>
          </w:p>
          <w:p w:rsidR="008022B7" w:rsidRPr="00D11E1E" w:rsidRDefault="008022B7" w:rsidP="008022B7">
            <w:pPr>
              <w:spacing w:line="0" w:lineRule="atLeast"/>
              <w:jc w:val="both"/>
              <w:rPr>
                <w:sz w:val="16"/>
                <w:szCs w:val="16"/>
              </w:rPr>
            </w:pPr>
            <w:r w:rsidRPr="00D11E1E">
              <w:rPr>
                <w:rFonts w:hint="eastAsia"/>
                <w:sz w:val="16"/>
                <w:szCs w:val="16"/>
              </w:rPr>
              <w:t>2.</w:t>
            </w:r>
            <w:r w:rsidRPr="00D11E1E">
              <w:rPr>
                <w:rFonts w:hint="eastAsia"/>
                <w:sz w:val="16"/>
                <w:szCs w:val="16"/>
              </w:rPr>
              <w:t>比較沈葆楨、丁日昌、劉銘傳三人治臺的建設內容。</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1.資料蒐集</w:t>
            </w:r>
            <w:r w:rsidRPr="00D11E1E">
              <w:rPr>
                <w:rFonts w:ascii="新細明體" w:hAnsi="新細明體" w:hint="eastAsia"/>
                <w:bCs/>
                <w:snapToGrid w:val="0"/>
                <w:kern w:val="0"/>
                <w:sz w:val="16"/>
                <w:szCs w:val="16"/>
              </w:rPr>
              <w:br/>
              <w:t>2.紙筆測驗</w:t>
            </w:r>
            <w:r w:rsidRPr="00D11E1E">
              <w:rPr>
                <w:rFonts w:ascii="新細明體" w:hAnsi="新細明體" w:hint="eastAsia"/>
                <w:bCs/>
                <w:snapToGrid w:val="0"/>
                <w:kern w:val="0"/>
                <w:sz w:val="16"/>
                <w:szCs w:val="16"/>
              </w:rPr>
              <w:br/>
              <w:t>3.分組討論</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1.整合沈葆楨、可日昌、劉銘傳生平事蹟的表格</w:t>
            </w:r>
            <w:r w:rsidRPr="00D11E1E">
              <w:rPr>
                <w:rFonts w:ascii="新細明體" w:hAnsi="新細明體" w:hint="eastAsia"/>
                <w:bCs/>
                <w:snapToGrid w:val="0"/>
                <w:kern w:val="0"/>
                <w:sz w:val="16"/>
                <w:szCs w:val="16"/>
              </w:rPr>
              <w:br/>
              <w:t>2.歷史文化學習網</w:t>
            </w:r>
            <w:r w:rsidRPr="00D11E1E">
              <w:rPr>
                <w:rFonts w:ascii="新細明體" w:hAnsi="新細明體" w:hint="eastAsia"/>
                <w:bCs/>
                <w:snapToGrid w:val="0"/>
                <w:kern w:val="0"/>
                <w:sz w:val="16"/>
                <w:szCs w:val="16"/>
              </w:rPr>
              <w:br/>
              <w:t>3.課本所附圖片</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一、了解自我與發展潛能</w:t>
            </w:r>
            <w:r w:rsidRPr="00D11E1E">
              <w:rPr>
                <w:rFonts w:ascii="新細明體" w:hAnsi="新細明體" w:hint="eastAsia"/>
                <w:bCs/>
                <w:snapToGrid w:val="0"/>
                <w:kern w:val="0"/>
                <w:sz w:val="16"/>
                <w:szCs w:val="16"/>
              </w:rPr>
              <w:br/>
              <w:t>三、生涯規畫與終身學習</w:t>
            </w:r>
            <w:r w:rsidRPr="00D11E1E">
              <w:rPr>
                <w:rFonts w:ascii="新細明體" w:hAnsi="新細明體" w:hint="eastAsia"/>
                <w:bCs/>
                <w:snapToGrid w:val="0"/>
                <w:kern w:val="0"/>
                <w:sz w:val="16"/>
                <w:szCs w:val="16"/>
              </w:rPr>
              <w:br/>
              <w:t>六、文化學習與國際了解</w:t>
            </w:r>
            <w:r w:rsidRPr="00D11E1E">
              <w:rPr>
                <w:rFonts w:ascii="新細明體" w:hAnsi="新細明體" w:hint="eastAsia"/>
                <w:bCs/>
                <w:snapToGrid w:val="0"/>
                <w:kern w:val="0"/>
                <w:sz w:val="16"/>
                <w:szCs w:val="16"/>
              </w:rPr>
              <w:br/>
              <w:t xml:space="preserve">八、運用科技與資訊 </w:t>
            </w:r>
            <w:r w:rsidRPr="00D11E1E">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D11E1E">
                <w:rPr>
                  <w:rFonts w:ascii="新細明體" w:hAnsi="新細明體" w:hint="eastAsia"/>
                  <w:bCs/>
                  <w:snapToGrid w:val="0"/>
                  <w:kern w:val="0"/>
                  <w:sz w:val="16"/>
                  <w:szCs w:val="16"/>
                </w:rPr>
                <w:t>2-4-1</w:t>
              </w:r>
            </w:smartTag>
            <w:r w:rsidRPr="00D11E1E">
              <w:rPr>
                <w:rFonts w:ascii="新細明體" w:hAnsi="新細明體" w:hint="eastAsia"/>
                <w:bCs/>
                <w:snapToGrid w:val="0"/>
                <w:kern w:val="0"/>
                <w:sz w:val="16"/>
                <w:szCs w:val="16"/>
              </w:rPr>
              <w:t>了解文化權並能欣賞、包容文化差異。</w:t>
            </w:r>
            <w:r w:rsidRPr="00D11E1E">
              <w:rPr>
                <w:rFonts w:ascii="新細明體" w:hAnsi="新細明體" w:hint="eastAsia"/>
                <w:bCs/>
                <w:snapToGrid w:val="0"/>
                <w:kern w:val="0"/>
                <w:sz w:val="16"/>
                <w:szCs w:val="16"/>
              </w:rPr>
              <w:br/>
              <w:t>【海洋教育】3-4-1了解臺灣地理位置在航運史上的重要性。</w:t>
            </w:r>
            <w:r w:rsidRPr="00D11E1E">
              <w:rPr>
                <w:rFonts w:ascii="新細明體" w:hAnsi="新細明體" w:hint="eastAsia"/>
                <w:bCs/>
                <w:snapToGrid w:val="0"/>
                <w:kern w:val="0"/>
                <w:sz w:val="16"/>
                <w:szCs w:val="16"/>
              </w:rPr>
              <w:br/>
              <w:t>【海洋教育】3-4-2分析臺灣海洋拓展史之演進與未來發展。</w:t>
            </w:r>
            <w:r w:rsidRPr="00D11E1E">
              <w:rPr>
                <w:rFonts w:ascii="新細明體" w:hAnsi="新細明體" w:hint="eastAsia"/>
                <w:bCs/>
                <w:snapToGrid w:val="0"/>
                <w:kern w:val="0"/>
                <w:sz w:val="16"/>
                <w:szCs w:val="16"/>
              </w:rPr>
              <w:br/>
              <w:t>【環境教育】2-4-1了解環境與經濟發展間的關係。</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r w:rsidR="008022B7" w:rsidRPr="00D11E1E" w:rsidTr="0019039E">
        <w:trPr>
          <w:trHeight w:val="850"/>
          <w:tblHeader/>
          <w:jc w:val="center"/>
        </w:trPr>
        <w:tc>
          <w:tcPr>
            <w:tcW w:w="340" w:type="pct"/>
            <w:shd w:val="clear" w:color="auto" w:fill="FFFFFF" w:themeFill="background1"/>
            <w:vAlign w:val="center"/>
          </w:tcPr>
          <w:p w:rsidR="008022B7" w:rsidRPr="00D11E1E" w:rsidRDefault="008022B7" w:rsidP="008022B7">
            <w:pPr>
              <w:pStyle w:val="a7"/>
              <w:spacing w:line="160" w:lineRule="exact"/>
              <w:jc w:val="center"/>
              <w:rPr>
                <w:rFonts w:ascii="新細明體" w:eastAsia="新細明體" w:hAnsi="新細明體"/>
                <w:color w:val="000000" w:themeColor="text1"/>
                <w:sz w:val="16"/>
                <w:szCs w:val="16"/>
              </w:rPr>
            </w:pPr>
            <w:r w:rsidRPr="00D11E1E">
              <w:rPr>
                <w:rFonts w:ascii="新細明體" w:eastAsia="新細明體" w:hAnsi="新細明體" w:hint="eastAsia"/>
                <w:color w:val="000000" w:themeColor="text1"/>
                <w:sz w:val="16"/>
                <w:szCs w:val="16"/>
              </w:rPr>
              <w:t>第廿一週</w:t>
            </w:r>
          </w:p>
        </w:tc>
        <w:tc>
          <w:tcPr>
            <w:tcW w:w="427" w:type="pct"/>
            <w:shd w:val="clear" w:color="auto" w:fill="FFFFFF" w:themeFill="background1"/>
            <w:vAlign w:val="center"/>
          </w:tcPr>
          <w:p w:rsidR="008022B7" w:rsidRPr="00D11E1E" w:rsidRDefault="008022B7" w:rsidP="008022B7">
            <w:pPr>
              <w:spacing w:line="160" w:lineRule="exact"/>
              <w:jc w:val="center"/>
              <w:rPr>
                <w:rFonts w:ascii="新細明體" w:hAnsi="新細明體"/>
                <w:snapToGrid w:val="0"/>
                <w:kern w:val="0"/>
                <w:sz w:val="16"/>
                <w:szCs w:val="16"/>
              </w:rPr>
            </w:pPr>
            <w:r w:rsidRPr="00D11E1E">
              <w:rPr>
                <w:rFonts w:ascii="新細明體" w:hAnsi="新細明體"/>
                <w:snapToGrid w:val="0"/>
                <w:kern w:val="0"/>
                <w:sz w:val="16"/>
                <w:szCs w:val="16"/>
              </w:rPr>
              <w:t>1/14~1/18</w:t>
            </w:r>
          </w:p>
        </w:tc>
        <w:tc>
          <w:tcPr>
            <w:tcW w:w="285" w:type="pct"/>
            <w:shd w:val="clear" w:color="auto" w:fill="FFFFFF" w:themeFill="background1"/>
            <w:vAlign w:val="center"/>
          </w:tcPr>
          <w:p w:rsidR="008022B7" w:rsidRPr="00D11E1E" w:rsidRDefault="008022B7" w:rsidP="00654B0C">
            <w:pPr>
              <w:spacing w:line="0" w:lineRule="atLeast"/>
              <w:jc w:val="center"/>
              <w:rPr>
                <w:rFonts w:ascii="新細明體" w:hAnsi="新細明體"/>
                <w:snapToGrid w:val="0"/>
                <w:kern w:val="0"/>
                <w:sz w:val="16"/>
                <w:szCs w:val="16"/>
              </w:rPr>
            </w:pPr>
            <w:r w:rsidRPr="00D11E1E">
              <w:rPr>
                <w:rFonts w:ascii="新細明體" w:hAnsi="新細明體" w:hint="eastAsia"/>
                <w:bCs/>
                <w:snapToGrid w:val="0"/>
                <w:kern w:val="0"/>
                <w:sz w:val="16"/>
                <w:szCs w:val="16"/>
              </w:rPr>
              <w:t>第三篇個人與社會生活（上）</w:t>
            </w:r>
            <w:r w:rsidR="0019039E" w:rsidRPr="00D11E1E">
              <w:rPr>
                <w:rFonts w:ascii="新細明體" w:hAnsi="新細明體" w:hint="eastAsia"/>
                <w:bCs/>
                <w:snapToGrid w:val="0"/>
                <w:kern w:val="0"/>
                <w:sz w:val="16"/>
                <w:szCs w:val="16"/>
              </w:rPr>
              <w:t>（第三次段考）</w:t>
            </w:r>
          </w:p>
        </w:tc>
        <w:tc>
          <w:tcPr>
            <w:tcW w:w="394" w:type="pct"/>
            <w:shd w:val="clear" w:color="auto" w:fill="FFFFFF" w:themeFill="background1"/>
            <w:vAlign w:val="center"/>
          </w:tcPr>
          <w:p w:rsidR="008022B7" w:rsidRPr="00D11E1E" w:rsidRDefault="008022B7" w:rsidP="0019039E">
            <w:pPr>
              <w:spacing w:line="0" w:lineRule="atLeast"/>
              <w:jc w:val="center"/>
              <w:rPr>
                <w:rFonts w:ascii="新細明體" w:hAnsi="新細明體"/>
                <w:kern w:val="0"/>
                <w:sz w:val="16"/>
                <w:szCs w:val="16"/>
              </w:rPr>
            </w:pPr>
            <w:r w:rsidRPr="00D11E1E">
              <w:rPr>
                <w:rFonts w:ascii="新細明體" w:hAnsi="新細明體" w:hint="eastAsia"/>
                <w:bCs/>
                <w:snapToGrid w:val="0"/>
                <w:kern w:val="0"/>
                <w:sz w:val="16"/>
                <w:szCs w:val="16"/>
              </w:rPr>
              <w:t>第六章社區生活</w:t>
            </w:r>
          </w:p>
        </w:tc>
        <w:tc>
          <w:tcPr>
            <w:tcW w:w="656"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D11E1E">
                <w:rPr>
                  <w:rFonts w:ascii="新細明體" w:hAnsi="新細明體" w:hint="eastAsia"/>
                  <w:bCs/>
                  <w:snapToGrid w:val="0"/>
                  <w:kern w:val="0"/>
                  <w:sz w:val="16"/>
                  <w:szCs w:val="16"/>
                </w:rPr>
                <w:t>1-4-1</w:t>
              </w:r>
            </w:smartTag>
            <w:r w:rsidRPr="00D11E1E">
              <w:rPr>
                <w:rFonts w:ascii="新細明體" w:hAnsi="新細明體" w:hint="eastAsia"/>
                <w:bCs/>
                <w:snapToGrid w:val="0"/>
                <w:kern w:val="0"/>
                <w:sz w:val="16"/>
                <w:szCs w:val="16"/>
              </w:rPr>
              <w:t>分析形成地方或區域特性的因素，並思考維護或改善的方法。</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7"/>
                <w:attr w:name="Month" w:val="4"/>
                <w:attr w:name="Year" w:val="2001"/>
              </w:smartTagPr>
              <w:r w:rsidRPr="00D11E1E">
                <w:rPr>
                  <w:rFonts w:ascii="新細明體" w:hAnsi="新細明體" w:hint="eastAsia"/>
                  <w:bCs/>
                  <w:snapToGrid w:val="0"/>
                  <w:kern w:val="0"/>
                  <w:sz w:val="16"/>
                  <w:szCs w:val="16"/>
                </w:rPr>
                <w:t>1-4-7</w:t>
              </w:r>
            </w:smartTag>
            <w:r w:rsidRPr="00D11E1E">
              <w:rPr>
                <w:rFonts w:ascii="新細明體" w:hAnsi="新細明體" w:hint="eastAsia"/>
                <w:bCs/>
                <w:snapToGrid w:val="0"/>
                <w:kern w:val="0"/>
                <w:sz w:val="16"/>
                <w:szCs w:val="16"/>
              </w:rPr>
              <w:t>說出對生活空間及周邊環境的感受，並提出改善建言或方案。</w:t>
            </w:r>
          </w:p>
          <w:p w:rsidR="008022B7" w:rsidRPr="00D11E1E" w:rsidRDefault="008022B7" w:rsidP="008022B7">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3"/>
                <w:attr w:name="Month" w:val="4"/>
                <w:attr w:name="Year" w:val="2003"/>
              </w:smartTagPr>
              <w:r w:rsidRPr="00D11E1E">
                <w:rPr>
                  <w:rFonts w:ascii="新細明體" w:hAnsi="新細明體" w:hint="eastAsia"/>
                  <w:bCs/>
                  <w:snapToGrid w:val="0"/>
                  <w:kern w:val="0"/>
                  <w:sz w:val="16"/>
                  <w:szCs w:val="16"/>
                </w:rPr>
                <w:t>3</w:t>
              </w:r>
              <w:r w:rsidRPr="00D11E1E">
                <w:rPr>
                  <w:rFonts w:ascii="新細明體" w:hAnsi="新細明體"/>
                  <w:bCs/>
                  <w:snapToGrid w:val="0"/>
                  <w:kern w:val="0"/>
                  <w:sz w:val="16"/>
                  <w:szCs w:val="16"/>
                </w:rPr>
                <w:t>-4-3</w:t>
              </w:r>
            </w:smartTag>
            <w:r w:rsidRPr="00D11E1E">
              <w:rPr>
                <w:rFonts w:ascii="新細明體" w:hAnsi="新細明體" w:hint="eastAsia"/>
                <w:bCs/>
                <w:snapToGrid w:val="0"/>
                <w:kern w:val="0"/>
                <w:sz w:val="16"/>
                <w:szCs w:val="16"/>
              </w:rPr>
              <w:t>舉例指出人類之異質性組合，可產生同質性組合所不具備的功能及衍生的問題</w:t>
            </w:r>
            <w:r w:rsidRPr="00D11E1E">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5"/>
              </w:smartTagPr>
              <w:r w:rsidRPr="00D11E1E">
                <w:rPr>
                  <w:rFonts w:ascii="新細明體" w:hAnsi="新細明體"/>
                  <w:bCs/>
                  <w:snapToGrid w:val="0"/>
                  <w:kern w:val="0"/>
                  <w:sz w:val="16"/>
                  <w:szCs w:val="16"/>
                </w:rPr>
                <w:t>5-4-3</w:t>
              </w:r>
            </w:smartTag>
            <w:r w:rsidRPr="00D11E1E">
              <w:rPr>
                <w:rFonts w:ascii="新細明體" w:hAnsi="新細明體"/>
                <w:bCs/>
                <w:snapToGrid w:val="0"/>
                <w:kern w:val="0"/>
                <w:sz w:val="16"/>
                <w:szCs w:val="16"/>
              </w:rPr>
              <w:t>從生活中推動學習型組織(如家庭、班級、社區等)，建立終身學習理念。</w:t>
            </w:r>
          </w:p>
        </w:tc>
        <w:tc>
          <w:tcPr>
            <w:tcW w:w="26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r w:rsidRPr="00D11E1E">
              <w:rPr>
                <w:rFonts w:ascii="新細明體" w:hAnsi="新細明體" w:hint="eastAsia"/>
                <w:color w:val="000000" w:themeColor="text1"/>
                <w:sz w:val="16"/>
                <w:szCs w:val="16"/>
              </w:rPr>
              <w:t>1</w:t>
            </w:r>
          </w:p>
        </w:tc>
        <w:tc>
          <w:tcPr>
            <w:tcW w:w="410" w:type="pct"/>
            <w:shd w:val="clear" w:color="auto" w:fill="FFFFFF" w:themeFill="background1"/>
          </w:tcPr>
          <w:p w:rsidR="00652E3D" w:rsidRDefault="00290D06" w:rsidP="008022B7">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1.了解臺灣社區總體營造現況。</w:t>
            </w:r>
          </w:p>
          <w:p w:rsidR="00652E3D" w:rsidRDefault="00652E3D" w:rsidP="008022B7">
            <w:pPr>
              <w:spacing w:line="0" w:lineRule="atLeast"/>
              <w:jc w:val="both"/>
              <w:rPr>
                <w:sz w:val="16"/>
                <w:szCs w:val="16"/>
              </w:rPr>
            </w:pPr>
            <w:r>
              <w:rPr>
                <w:rFonts w:hint="eastAsia"/>
                <w:sz w:val="16"/>
                <w:szCs w:val="16"/>
              </w:rPr>
              <w:t>內容</w:t>
            </w:r>
            <w:r>
              <w:rPr>
                <w:sz w:val="16"/>
                <w:szCs w:val="16"/>
              </w:rPr>
              <w:t>：</w:t>
            </w:r>
          </w:p>
          <w:p w:rsidR="008022B7" w:rsidRPr="00D11E1E" w:rsidRDefault="008022B7" w:rsidP="008022B7">
            <w:pPr>
              <w:spacing w:line="0" w:lineRule="atLeast"/>
              <w:jc w:val="both"/>
              <w:rPr>
                <w:sz w:val="16"/>
                <w:szCs w:val="16"/>
              </w:rPr>
            </w:pPr>
            <w:r w:rsidRPr="00D11E1E">
              <w:rPr>
                <w:rFonts w:hint="eastAsia"/>
                <w:sz w:val="16"/>
                <w:szCs w:val="16"/>
              </w:rPr>
              <w:t>1.</w:t>
            </w:r>
            <w:r w:rsidRPr="00D11E1E">
              <w:rPr>
                <w:rFonts w:hint="eastAsia"/>
                <w:sz w:val="16"/>
                <w:szCs w:val="16"/>
              </w:rPr>
              <w:t>社區總體營造在臺灣各地推行成效卓著，請舉實際成功案例向同學介紹說明。</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1.資料蒐集</w:t>
            </w:r>
            <w:r w:rsidRPr="00D11E1E">
              <w:rPr>
                <w:rFonts w:ascii="新細明體" w:hAnsi="新細明體" w:hint="eastAsia"/>
                <w:bCs/>
                <w:snapToGrid w:val="0"/>
                <w:kern w:val="0"/>
                <w:sz w:val="16"/>
                <w:szCs w:val="16"/>
              </w:rPr>
              <w:br/>
              <w:t>2.隨堂測驗</w:t>
            </w:r>
            <w:r w:rsidRPr="00D11E1E">
              <w:rPr>
                <w:rFonts w:ascii="新細明體" w:hAnsi="新細明體" w:hint="eastAsia"/>
                <w:bCs/>
                <w:snapToGrid w:val="0"/>
                <w:kern w:val="0"/>
                <w:sz w:val="16"/>
                <w:szCs w:val="16"/>
              </w:rPr>
              <w:br/>
              <w:t>3.課堂問答</w:t>
            </w:r>
          </w:p>
        </w:tc>
        <w:tc>
          <w:tcPr>
            <w:tcW w:w="445"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1.蒐集社區總體營造資料照片</w:t>
            </w:r>
            <w:r w:rsidRPr="00D11E1E">
              <w:rPr>
                <w:rFonts w:ascii="新細明體" w:hAnsi="新細明體" w:hint="eastAsia"/>
                <w:bCs/>
                <w:snapToGrid w:val="0"/>
                <w:kern w:val="0"/>
                <w:sz w:val="16"/>
                <w:szCs w:val="16"/>
              </w:rPr>
              <w:br/>
              <w:t>2.影片教學</w:t>
            </w:r>
            <w:r w:rsidRPr="00D11E1E">
              <w:rPr>
                <w:rFonts w:ascii="新細明體" w:hAnsi="新細明體" w:hint="eastAsia"/>
                <w:bCs/>
                <w:snapToGrid w:val="0"/>
                <w:kern w:val="0"/>
                <w:sz w:val="16"/>
                <w:szCs w:val="16"/>
              </w:rPr>
              <w:br/>
              <w:t>3.文化部網站</w:t>
            </w:r>
            <w:r w:rsidRPr="00D11E1E">
              <w:rPr>
                <w:rFonts w:ascii="新細明體" w:hAnsi="新細明體" w:hint="eastAsia"/>
                <w:bCs/>
                <w:snapToGrid w:val="0"/>
                <w:kern w:val="0"/>
                <w:sz w:val="16"/>
                <w:szCs w:val="16"/>
              </w:rPr>
              <w:br/>
              <w:t>4.其他相關網站</w:t>
            </w:r>
          </w:p>
        </w:tc>
        <w:tc>
          <w:tcPr>
            <w:tcW w:w="478" w:type="pct"/>
            <w:shd w:val="clear" w:color="auto" w:fill="FFFFFF" w:themeFill="background1"/>
          </w:tcPr>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二、欣賞、表現與創新</w:t>
            </w:r>
            <w:r w:rsidRPr="00D11E1E">
              <w:rPr>
                <w:rFonts w:ascii="新細明體" w:hAnsi="新細明體" w:hint="eastAsia"/>
                <w:bCs/>
                <w:snapToGrid w:val="0"/>
                <w:kern w:val="0"/>
                <w:sz w:val="16"/>
                <w:szCs w:val="16"/>
              </w:rPr>
              <w:br/>
              <w:t>五、尊重、關懷與團隊合作</w:t>
            </w:r>
            <w:r w:rsidRPr="00D11E1E">
              <w:rPr>
                <w:rFonts w:ascii="新細明體" w:hAnsi="新細明體" w:hint="eastAsia"/>
                <w:bCs/>
                <w:snapToGrid w:val="0"/>
                <w:kern w:val="0"/>
                <w:sz w:val="16"/>
                <w:szCs w:val="16"/>
              </w:rPr>
              <w:br/>
              <w:t>十、獨立思考與解決問題</w:t>
            </w:r>
          </w:p>
        </w:tc>
        <w:tc>
          <w:tcPr>
            <w:tcW w:w="624" w:type="pct"/>
            <w:shd w:val="clear" w:color="auto" w:fill="FFFFFF" w:themeFill="background1"/>
          </w:tcPr>
          <w:p w:rsidR="008022B7" w:rsidRPr="00D11E1E" w:rsidRDefault="008022B7" w:rsidP="008022B7">
            <w:pPr>
              <w:spacing w:line="0" w:lineRule="atLeast"/>
              <w:jc w:val="both"/>
              <w:rPr>
                <w:rFonts w:ascii="新細明體" w:hAnsi="新細明體"/>
                <w:bCs/>
                <w:snapToGrid w:val="0"/>
                <w:kern w:val="0"/>
                <w:sz w:val="16"/>
                <w:szCs w:val="16"/>
              </w:rPr>
            </w:pPr>
            <w:r w:rsidRPr="00D11E1E">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6"/>
                <w:attr w:name="Month" w:val="4"/>
                <w:attr w:name="Year" w:val="2003"/>
              </w:smartTagPr>
              <w:r w:rsidRPr="00D11E1E">
                <w:rPr>
                  <w:rFonts w:ascii="新細明體" w:hAnsi="新細明體" w:hint="eastAsia"/>
                  <w:bCs/>
                  <w:snapToGrid w:val="0"/>
                  <w:kern w:val="0"/>
                  <w:sz w:val="16"/>
                  <w:szCs w:val="16"/>
                </w:rPr>
                <w:t>3-4-6</w:t>
              </w:r>
            </w:smartTag>
            <w:r w:rsidRPr="00D11E1E">
              <w:rPr>
                <w:rFonts w:ascii="新細明體" w:hAnsi="新細明體" w:hint="eastAsia"/>
                <w:bCs/>
                <w:snapToGrid w:val="0"/>
                <w:kern w:val="0"/>
                <w:sz w:val="16"/>
                <w:szCs w:val="16"/>
              </w:rPr>
              <w:t>欣賞多元的生活文化，激發創意、美化生活。</w:t>
            </w:r>
            <w:r w:rsidRPr="00D11E1E">
              <w:rPr>
                <w:rFonts w:ascii="新細明體" w:hAnsi="新細明體" w:hint="eastAsia"/>
                <w:bCs/>
                <w:snapToGrid w:val="0"/>
                <w:kern w:val="0"/>
                <w:sz w:val="16"/>
                <w:szCs w:val="16"/>
              </w:rPr>
              <w:br/>
              <w:t>【環境教育】4-4-2能草擬自己居住社區之環境保護行動計畫。</w:t>
            </w:r>
          </w:p>
          <w:p w:rsidR="008022B7" w:rsidRPr="00D11E1E" w:rsidRDefault="008022B7" w:rsidP="008022B7">
            <w:pPr>
              <w:spacing w:line="0" w:lineRule="atLeast"/>
              <w:jc w:val="both"/>
              <w:rPr>
                <w:sz w:val="16"/>
                <w:szCs w:val="16"/>
              </w:rPr>
            </w:pPr>
            <w:r w:rsidRPr="00D11E1E">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2"/>
                <w:attr w:name="Month" w:val="4"/>
                <w:attr w:name="Year" w:val="2005"/>
              </w:smartTagPr>
              <w:r w:rsidRPr="00D11E1E">
                <w:rPr>
                  <w:rFonts w:ascii="新細明體" w:hAnsi="新細明體" w:hint="eastAsia"/>
                  <w:bCs/>
                  <w:snapToGrid w:val="0"/>
                  <w:kern w:val="0"/>
                  <w:sz w:val="16"/>
                  <w:szCs w:val="16"/>
                </w:rPr>
                <w:t>5-4-2</w:t>
              </w:r>
            </w:smartTag>
            <w:r w:rsidRPr="00D11E1E">
              <w:rPr>
                <w:rFonts w:ascii="新細明體" w:hAnsi="新細明體" w:hint="eastAsia"/>
                <w:bCs/>
                <w:snapToGrid w:val="0"/>
                <w:kern w:val="0"/>
                <w:sz w:val="16"/>
                <w:szCs w:val="16"/>
              </w:rPr>
              <w:t>參與舉辦學校或社區的環境保護與永續發展相關活動。</w:t>
            </w:r>
          </w:p>
        </w:tc>
        <w:tc>
          <w:tcPr>
            <w:tcW w:w="228" w:type="pct"/>
            <w:shd w:val="clear" w:color="auto" w:fill="FFFFFF" w:themeFill="background1"/>
            <w:vAlign w:val="center"/>
          </w:tcPr>
          <w:p w:rsidR="008022B7" w:rsidRPr="00D11E1E" w:rsidRDefault="008022B7" w:rsidP="008022B7">
            <w:pPr>
              <w:spacing w:line="160" w:lineRule="exact"/>
              <w:jc w:val="center"/>
              <w:rPr>
                <w:rFonts w:ascii="新細明體" w:hAnsi="新細明體"/>
                <w:color w:val="000000" w:themeColor="text1"/>
                <w:sz w:val="16"/>
                <w:szCs w:val="16"/>
              </w:rPr>
            </w:pPr>
          </w:p>
        </w:tc>
      </w:tr>
    </w:tbl>
    <w:p w:rsidR="00B66C98" w:rsidRDefault="00B66C98" w:rsidP="00117CAA">
      <w:pPr>
        <w:rPr>
          <w:rFonts w:ascii="標楷體" w:eastAsia="標楷體" w:hAnsi="標楷體"/>
        </w:rPr>
      </w:pPr>
    </w:p>
    <w:p w:rsidR="0011551C" w:rsidRDefault="0011551C" w:rsidP="00117CAA">
      <w:pPr>
        <w:rPr>
          <w:rFonts w:ascii="標楷體" w:eastAsia="標楷體" w:hAnsi="標楷體"/>
        </w:rPr>
      </w:pPr>
    </w:p>
    <w:p w:rsidR="0011551C" w:rsidRDefault="0011551C" w:rsidP="00117CAA">
      <w:pPr>
        <w:rPr>
          <w:rFonts w:ascii="標楷體" w:eastAsia="標楷體" w:hAnsi="標楷體"/>
        </w:rPr>
      </w:pPr>
    </w:p>
    <w:p w:rsidR="0011551C" w:rsidRDefault="0011551C" w:rsidP="00117CAA">
      <w:pPr>
        <w:rPr>
          <w:rFonts w:ascii="標楷體" w:eastAsia="標楷體" w:hAnsi="標楷體"/>
        </w:rPr>
      </w:pPr>
    </w:p>
    <w:p w:rsidR="00233901" w:rsidRDefault="00233901" w:rsidP="00117CAA">
      <w:pPr>
        <w:rPr>
          <w:rFonts w:ascii="標楷體" w:eastAsia="標楷體" w:hAnsi="標楷體"/>
        </w:rPr>
      </w:pPr>
    </w:p>
    <w:p w:rsidR="00233901" w:rsidRDefault="00233901" w:rsidP="00117CAA">
      <w:pPr>
        <w:rPr>
          <w:rFonts w:ascii="標楷體" w:eastAsia="標楷體" w:hAnsi="標楷體"/>
        </w:rPr>
      </w:pPr>
    </w:p>
    <w:p w:rsidR="00233901" w:rsidRDefault="00233901" w:rsidP="00117CAA">
      <w:pPr>
        <w:rPr>
          <w:rFonts w:ascii="標楷體" w:eastAsia="標楷體" w:hAnsi="標楷體"/>
        </w:rPr>
      </w:pPr>
    </w:p>
    <w:p w:rsidR="00233901" w:rsidRDefault="00233901" w:rsidP="00117CAA">
      <w:pPr>
        <w:rPr>
          <w:rFonts w:ascii="標楷體" w:eastAsia="標楷體" w:hAnsi="標楷體"/>
        </w:rPr>
      </w:pPr>
    </w:p>
    <w:p w:rsidR="00233901" w:rsidRDefault="00233901" w:rsidP="00117CAA">
      <w:pPr>
        <w:rPr>
          <w:rFonts w:ascii="標楷體" w:eastAsia="標楷體" w:hAnsi="標楷體"/>
        </w:rPr>
      </w:pPr>
    </w:p>
    <w:p w:rsidR="00233901" w:rsidRDefault="00233901" w:rsidP="00117CAA">
      <w:pPr>
        <w:rPr>
          <w:rFonts w:ascii="標楷體" w:eastAsia="標楷體" w:hAnsi="標楷體"/>
        </w:rPr>
      </w:pPr>
    </w:p>
    <w:p w:rsidR="00233901" w:rsidRDefault="00233901" w:rsidP="00117CAA">
      <w:pPr>
        <w:rPr>
          <w:rFonts w:ascii="標楷體" w:eastAsia="標楷體" w:hAnsi="標楷體"/>
        </w:rPr>
      </w:pPr>
    </w:p>
    <w:p w:rsidR="00233901" w:rsidRDefault="00233901" w:rsidP="00117CAA">
      <w:pPr>
        <w:rPr>
          <w:rFonts w:ascii="標楷體" w:eastAsia="標楷體" w:hAnsi="標楷體"/>
        </w:rPr>
      </w:pPr>
    </w:p>
    <w:p w:rsidR="00233901" w:rsidRDefault="00233901" w:rsidP="00117CAA">
      <w:pPr>
        <w:rPr>
          <w:rFonts w:ascii="標楷體" w:eastAsia="標楷體" w:hAnsi="標楷體"/>
        </w:rPr>
      </w:pPr>
    </w:p>
    <w:p w:rsidR="00233901" w:rsidRDefault="00233901" w:rsidP="00117CAA">
      <w:pPr>
        <w:rPr>
          <w:rFonts w:ascii="標楷體" w:eastAsia="標楷體" w:hAnsi="標楷體"/>
        </w:rPr>
      </w:pPr>
    </w:p>
    <w:p w:rsidR="00233901" w:rsidRDefault="00233901" w:rsidP="00117CAA">
      <w:pPr>
        <w:rPr>
          <w:rFonts w:ascii="標楷體" w:eastAsia="標楷體" w:hAnsi="標楷體"/>
        </w:rPr>
      </w:pPr>
    </w:p>
    <w:p w:rsidR="00233901" w:rsidRDefault="00233901" w:rsidP="00117CAA">
      <w:pPr>
        <w:rPr>
          <w:rFonts w:ascii="標楷體" w:eastAsia="標楷體" w:hAnsi="標楷體"/>
        </w:rPr>
      </w:pPr>
    </w:p>
    <w:p w:rsidR="00233901" w:rsidRDefault="00233901" w:rsidP="00117CAA">
      <w:pPr>
        <w:rPr>
          <w:rFonts w:ascii="標楷體" w:eastAsia="標楷體" w:hAnsi="標楷體"/>
        </w:rPr>
      </w:pPr>
    </w:p>
    <w:p w:rsidR="00233901" w:rsidRDefault="00233901" w:rsidP="00117CAA">
      <w:pPr>
        <w:rPr>
          <w:rFonts w:ascii="標楷體" w:eastAsia="標楷體" w:hAnsi="標楷體"/>
        </w:rPr>
      </w:pPr>
    </w:p>
    <w:p w:rsidR="00233901" w:rsidRDefault="00233901" w:rsidP="00117CAA">
      <w:pPr>
        <w:rPr>
          <w:rFonts w:ascii="標楷體" w:eastAsia="標楷體" w:hAnsi="標楷體"/>
        </w:rPr>
      </w:pPr>
    </w:p>
    <w:p w:rsidR="00233901" w:rsidRDefault="00233901" w:rsidP="00117CAA">
      <w:pPr>
        <w:rPr>
          <w:rFonts w:ascii="標楷體" w:eastAsia="標楷體" w:hAnsi="標楷體"/>
        </w:rPr>
      </w:pPr>
    </w:p>
    <w:p w:rsidR="00233901" w:rsidRPr="00233901" w:rsidRDefault="00233901" w:rsidP="00117CAA">
      <w:pPr>
        <w:rPr>
          <w:rFonts w:ascii="標楷體" w:eastAsia="標楷體" w:hAnsi="標楷體"/>
        </w:rPr>
      </w:pPr>
    </w:p>
    <w:p w:rsidR="00E01B09" w:rsidRDefault="00E01B09" w:rsidP="00920594">
      <w:pPr>
        <w:jc w:val="center"/>
        <w:rPr>
          <w:rFonts w:ascii="標楷體" w:eastAsia="標楷體" w:hAnsi="標楷體"/>
        </w:rPr>
      </w:pPr>
      <w:r>
        <w:rPr>
          <w:rFonts w:ascii="標楷體" w:eastAsia="標楷體" w:hAnsi="標楷體" w:hint="eastAsia"/>
        </w:rPr>
        <w:lastRenderedPageBreak/>
        <w:t>桃園市</w:t>
      </w:r>
      <w:r w:rsidRPr="001B70E0">
        <w:rPr>
          <w:rFonts w:ascii="標楷體" w:eastAsia="標楷體" w:hAnsi="標楷體" w:hint="eastAsia"/>
        </w:rPr>
        <w:t>立經國國中10</w:t>
      </w:r>
      <w:r w:rsidR="00A4570D">
        <w:rPr>
          <w:rFonts w:ascii="標楷體" w:eastAsia="標楷體" w:hAnsi="標楷體" w:hint="eastAsia"/>
        </w:rPr>
        <w:t>7</w:t>
      </w:r>
      <w:r>
        <w:rPr>
          <w:rFonts w:ascii="標楷體" w:eastAsia="標楷體" w:hAnsi="標楷體" w:hint="eastAsia"/>
        </w:rPr>
        <w:t>學年度第二</w:t>
      </w:r>
      <w:r w:rsidRPr="001B70E0">
        <w:rPr>
          <w:rFonts w:ascii="標楷體" w:eastAsia="標楷體" w:hAnsi="標楷體" w:hint="eastAsia"/>
        </w:rPr>
        <w:t>學期</w:t>
      </w:r>
      <w:r w:rsidR="00117CAA">
        <w:rPr>
          <w:rFonts w:ascii="標楷體" w:eastAsia="標楷體" w:hAnsi="標楷體" w:hint="eastAsia"/>
          <w:b/>
          <w:color w:val="FF0000"/>
          <w:u w:val="single"/>
        </w:rPr>
        <w:t xml:space="preserve"> </w:t>
      </w:r>
      <w:r w:rsidR="0004449B">
        <w:rPr>
          <w:rFonts w:ascii="標楷體" w:eastAsia="標楷體" w:hAnsi="標楷體" w:hint="eastAsia"/>
          <w:b/>
          <w:color w:val="FF0000"/>
          <w:u w:val="single"/>
        </w:rPr>
        <w:t>社會</w:t>
      </w:r>
      <w:r w:rsidR="00117CAA">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sidR="00117CAA">
        <w:rPr>
          <w:rFonts w:ascii="標楷體" w:eastAsia="標楷體" w:hAnsi="標楷體" w:hint="eastAsia"/>
          <w:b/>
          <w:color w:val="FF0000"/>
          <w:u w:val="single"/>
        </w:rPr>
        <w:t xml:space="preserve"> </w:t>
      </w:r>
      <w:r w:rsidR="0004449B">
        <w:rPr>
          <w:rFonts w:ascii="標楷體" w:eastAsia="標楷體" w:hAnsi="標楷體" w:hint="eastAsia"/>
          <w:b/>
          <w:color w:val="FF0000"/>
          <w:u w:val="single"/>
        </w:rPr>
        <w:t>七</w:t>
      </w:r>
      <w:r w:rsidR="00117CAA">
        <w:rPr>
          <w:rFonts w:ascii="標楷體" w:eastAsia="標楷體" w:hAnsi="標楷體"/>
          <w:b/>
          <w:color w:val="FF0000"/>
          <w:u w:val="single"/>
        </w:rPr>
        <w:t xml:space="preserve"> </w:t>
      </w:r>
      <w:r w:rsidRPr="001B70E0">
        <w:rPr>
          <w:rFonts w:ascii="標楷體" w:eastAsia="標楷體" w:hAnsi="標楷體" w:hint="eastAsia"/>
        </w:rPr>
        <w:t>年級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28" w:type="dxa"/>
          <w:right w:w="28" w:type="dxa"/>
        </w:tblCellMar>
        <w:tblLook w:val="0000" w:firstRow="0" w:lastRow="0" w:firstColumn="0" w:lastColumn="0" w:noHBand="0" w:noVBand="0"/>
      </w:tblPr>
      <w:tblGrid>
        <w:gridCol w:w="731"/>
        <w:gridCol w:w="919"/>
        <w:gridCol w:w="730"/>
        <w:gridCol w:w="730"/>
        <w:gridCol w:w="1412"/>
        <w:gridCol w:w="577"/>
        <w:gridCol w:w="882"/>
        <w:gridCol w:w="958"/>
        <w:gridCol w:w="958"/>
        <w:gridCol w:w="1029"/>
        <w:gridCol w:w="1343"/>
        <w:gridCol w:w="493"/>
      </w:tblGrid>
      <w:tr w:rsidR="002E1A49" w:rsidRPr="00290D06" w:rsidTr="00B5147C">
        <w:trPr>
          <w:trHeight w:val="850"/>
          <w:tblHeader/>
          <w:jc w:val="center"/>
        </w:trPr>
        <w:tc>
          <w:tcPr>
            <w:tcW w:w="340" w:type="pct"/>
            <w:shd w:val="clear" w:color="auto" w:fill="FFFFFF" w:themeFill="background1"/>
            <w:vAlign w:val="center"/>
          </w:tcPr>
          <w:p w:rsidR="002E1A49" w:rsidRPr="00290D06" w:rsidRDefault="002E1A49" w:rsidP="00735623">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週次</w:t>
            </w:r>
          </w:p>
        </w:tc>
        <w:tc>
          <w:tcPr>
            <w:tcW w:w="427" w:type="pct"/>
            <w:shd w:val="clear" w:color="auto" w:fill="FFFFFF" w:themeFill="background1"/>
            <w:vAlign w:val="center"/>
          </w:tcPr>
          <w:p w:rsidR="002E1A49" w:rsidRPr="00290D06" w:rsidRDefault="002E1A49" w:rsidP="00735623">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日期</w:t>
            </w:r>
          </w:p>
        </w:tc>
        <w:tc>
          <w:tcPr>
            <w:tcW w:w="339" w:type="pct"/>
            <w:shd w:val="clear" w:color="auto" w:fill="FFFFFF" w:themeFill="background1"/>
            <w:vAlign w:val="center"/>
          </w:tcPr>
          <w:p w:rsidR="002E1A49" w:rsidRPr="00290D06" w:rsidRDefault="002E1A49"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主單元</w:t>
            </w:r>
          </w:p>
        </w:tc>
        <w:tc>
          <w:tcPr>
            <w:tcW w:w="339" w:type="pct"/>
            <w:shd w:val="clear" w:color="auto" w:fill="FFFFFF" w:themeFill="background1"/>
            <w:vAlign w:val="center"/>
          </w:tcPr>
          <w:p w:rsidR="002E1A49" w:rsidRPr="00290D06" w:rsidRDefault="002E1A49"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次單元</w:t>
            </w:r>
          </w:p>
        </w:tc>
        <w:tc>
          <w:tcPr>
            <w:tcW w:w="656" w:type="pct"/>
            <w:shd w:val="clear" w:color="auto" w:fill="FFFFFF" w:themeFill="background1"/>
            <w:vAlign w:val="center"/>
          </w:tcPr>
          <w:p w:rsidR="002E1A49" w:rsidRPr="00290D06" w:rsidRDefault="002E1A49" w:rsidP="00735623">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分段能力指標</w:t>
            </w:r>
          </w:p>
        </w:tc>
        <w:tc>
          <w:tcPr>
            <w:tcW w:w="268" w:type="pct"/>
            <w:shd w:val="clear" w:color="auto" w:fill="FFFFFF" w:themeFill="background1"/>
            <w:vAlign w:val="center"/>
          </w:tcPr>
          <w:p w:rsidR="002E1A49" w:rsidRPr="00290D06" w:rsidRDefault="002E1A49" w:rsidP="00735623">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教學</w:t>
            </w:r>
          </w:p>
          <w:p w:rsidR="002E1A49" w:rsidRPr="00290D06" w:rsidRDefault="002E1A49" w:rsidP="00735623">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節數</w:t>
            </w:r>
          </w:p>
        </w:tc>
        <w:tc>
          <w:tcPr>
            <w:tcW w:w="410" w:type="pct"/>
            <w:shd w:val="clear" w:color="auto" w:fill="FFFFFF" w:themeFill="background1"/>
            <w:vAlign w:val="center"/>
          </w:tcPr>
          <w:p w:rsidR="002E1A49" w:rsidRPr="00290D06" w:rsidRDefault="002E1A49" w:rsidP="00735623">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教學內容</w:t>
            </w:r>
          </w:p>
          <w:p w:rsidR="002E1A49" w:rsidRPr="00290D06" w:rsidRDefault="002E1A49" w:rsidP="00290D06">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及目標</w:t>
            </w:r>
          </w:p>
        </w:tc>
        <w:tc>
          <w:tcPr>
            <w:tcW w:w="445" w:type="pct"/>
            <w:shd w:val="clear" w:color="auto" w:fill="FFFFFF" w:themeFill="background1"/>
            <w:vAlign w:val="center"/>
          </w:tcPr>
          <w:p w:rsidR="002E1A49" w:rsidRPr="00290D06" w:rsidRDefault="002E1A49" w:rsidP="00735623">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評量方式</w:t>
            </w:r>
          </w:p>
        </w:tc>
        <w:tc>
          <w:tcPr>
            <w:tcW w:w="445" w:type="pct"/>
            <w:shd w:val="clear" w:color="auto" w:fill="FFFFFF" w:themeFill="background1"/>
            <w:vAlign w:val="center"/>
          </w:tcPr>
          <w:p w:rsidR="002E1A49" w:rsidRPr="00290D06" w:rsidRDefault="002E1A49" w:rsidP="00735623">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教材設備</w:t>
            </w:r>
          </w:p>
        </w:tc>
        <w:tc>
          <w:tcPr>
            <w:tcW w:w="478" w:type="pct"/>
            <w:shd w:val="clear" w:color="auto" w:fill="FFFFFF" w:themeFill="background1"/>
            <w:vAlign w:val="center"/>
          </w:tcPr>
          <w:p w:rsidR="002E1A49" w:rsidRPr="00290D06" w:rsidRDefault="002E1A49"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十大基本能力</w:t>
            </w:r>
          </w:p>
        </w:tc>
        <w:tc>
          <w:tcPr>
            <w:tcW w:w="624" w:type="pct"/>
            <w:shd w:val="clear" w:color="auto" w:fill="FFFFFF" w:themeFill="background1"/>
            <w:vAlign w:val="center"/>
          </w:tcPr>
          <w:p w:rsidR="002E1A49" w:rsidRPr="00290D06" w:rsidRDefault="002E1A49" w:rsidP="00735623">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融入六大</w:t>
            </w:r>
          </w:p>
          <w:p w:rsidR="002E1A49" w:rsidRPr="00290D06" w:rsidRDefault="002E1A49" w:rsidP="00735623">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議題指標</w:t>
            </w:r>
          </w:p>
        </w:tc>
        <w:tc>
          <w:tcPr>
            <w:tcW w:w="229" w:type="pct"/>
            <w:shd w:val="clear" w:color="auto" w:fill="FFFFFF" w:themeFill="background1"/>
            <w:vAlign w:val="center"/>
          </w:tcPr>
          <w:p w:rsidR="002E1A49" w:rsidRPr="00290D06" w:rsidRDefault="002E1A49" w:rsidP="00735623">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備註</w:t>
            </w:r>
          </w:p>
        </w:tc>
      </w:tr>
      <w:tr w:rsidR="00B5147C" w:rsidRPr="00290D06" w:rsidTr="00B5147C">
        <w:trPr>
          <w:trHeight w:val="850"/>
          <w:tblHeader/>
          <w:jc w:val="center"/>
        </w:trPr>
        <w:tc>
          <w:tcPr>
            <w:tcW w:w="340" w:type="pct"/>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第一週</w:t>
            </w:r>
          </w:p>
        </w:tc>
        <w:tc>
          <w:tcPr>
            <w:tcW w:w="427" w:type="pct"/>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/11~2/15</w:t>
            </w:r>
          </w:p>
        </w:tc>
        <w:tc>
          <w:tcPr>
            <w:tcW w:w="339" w:type="pct"/>
            <w:shd w:val="clear" w:color="auto" w:fill="FFFFFF" w:themeFill="background1"/>
            <w:vAlign w:val="center"/>
          </w:tcPr>
          <w:p w:rsidR="00654B0C" w:rsidRDefault="00B5147C" w:rsidP="00B5147C">
            <w:pPr>
              <w:spacing w:line="160" w:lineRule="exac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臺灣的環境（下）</w:t>
            </w:r>
          </w:p>
        </w:tc>
        <w:tc>
          <w:tcPr>
            <w:tcW w:w="339" w:type="pct"/>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人口</w:t>
            </w:r>
          </w:p>
        </w:tc>
        <w:tc>
          <w:tcPr>
            <w:tcW w:w="656" w:type="pct"/>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bCs/>
                  <w:snapToGrid w:val="0"/>
                  <w:kern w:val="0"/>
                  <w:sz w:val="16"/>
                  <w:szCs w:val="16"/>
                </w:rPr>
                <w:t>1-4-2</w:t>
              </w:r>
            </w:smartTag>
            <w:r w:rsidRPr="00290D06">
              <w:rPr>
                <w:rFonts w:ascii="新細明體" w:hAnsi="新細明體"/>
                <w:bCs/>
                <w:snapToGrid w:val="0"/>
                <w:kern w:val="0"/>
                <w:sz w:val="16"/>
                <w:szCs w:val="16"/>
              </w:rPr>
              <w:t>分析自然環境、人文環境及其互動如何影響人類的生活型態。</w:t>
            </w:r>
            <w:r w:rsidRPr="00290D06">
              <w:rPr>
                <w:rFonts w:ascii="新細明體" w:hAnsi="新細明體"/>
                <w:bCs/>
                <w:snapToGrid w:val="0"/>
                <w:kern w:val="0"/>
                <w:sz w:val="16"/>
                <w:szCs w:val="16"/>
              </w:rPr>
              <w:br/>
              <w:t>1-4-4探討區域的人口問題和人口政策。</w:t>
            </w:r>
          </w:p>
        </w:tc>
        <w:tc>
          <w:tcPr>
            <w:tcW w:w="268" w:type="pct"/>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shd w:val="clear" w:color="auto" w:fill="FFFFFF" w:themeFill="background1"/>
          </w:tcPr>
          <w:p w:rsidR="00B5147C" w:rsidRPr="00290D06"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r w:rsidR="00B5147C" w:rsidRPr="00290D06">
              <w:rPr>
                <w:rFonts w:ascii="新細明體" w:hAnsi="新細明體" w:hint="eastAsia"/>
                <w:bCs/>
                <w:snapToGrid w:val="0"/>
                <w:kern w:val="0"/>
                <w:sz w:val="16"/>
                <w:szCs w:val="16"/>
              </w:rPr>
              <w:t>1.了解自然增加率。</w:t>
            </w:r>
            <w:r w:rsidR="00B5147C" w:rsidRPr="00290D06">
              <w:rPr>
                <w:rFonts w:ascii="新細明體" w:hAnsi="新細明體" w:hint="eastAsia"/>
                <w:bCs/>
                <w:snapToGrid w:val="0"/>
                <w:kern w:val="0"/>
                <w:sz w:val="16"/>
                <w:szCs w:val="16"/>
              </w:rPr>
              <w:br/>
              <w:t>2.了解社會增加率。</w:t>
            </w:r>
          </w:p>
          <w:p w:rsidR="00B5147C" w:rsidRPr="00290D06" w:rsidRDefault="00CB5AB4" w:rsidP="00B5147C">
            <w:pPr>
              <w:spacing w:line="0" w:lineRule="atLeast"/>
              <w:jc w:val="both"/>
              <w:rPr>
                <w:rFonts w:ascii="新細明體" w:hAnsi="新細明體"/>
                <w:bCs/>
                <w:snapToGrid w:val="0"/>
                <w:kern w:val="0"/>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說明自然增加率的定義與計算方式。</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說明社會增加率的定義與計算方式。</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分析自然增加率、社會增加率的差異。</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分析人口成長與自然增加率、社會增加率之間的關係。</w:t>
            </w:r>
          </w:p>
        </w:tc>
        <w:tc>
          <w:tcPr>
            <w:tcW w:w="445" w:type="pct"/>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1.問題討論</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3.活動練習</w:t>
            </w:r>
          </w:p>
        </w:tc>
        <w:tc>
          <w:tcPr>
            <w:tcW w:w="445" w:type="pct"/>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1.蒐集臺灣人口成長相關資料</w:t>
            </w:r>
            <w:r w:rsidRPr="00290D06">
              <w:rPr>
                <w:rFonts w:ascii="新細明體" w:hAnsi="新細明體" w:hint="eastAsia"/>
                <w:bCs/>
                <w:snapToGrid w:val="0"/>
                <w:kern w:val="0"/>
                <w:sz w:val="16"/>
                <w:szCs w:val="16"/>
              </w:rPr>
              <w:br/>
              <w:t>2.影片教學</w:t>
            </w:r>
          </w:p>
        </w:tc>
        <w:tc>
          <w:tcPr>
            <w:tcW w:w="478" w:type="pct"/>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八、運用科技與資訊</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5"/>
                <w:attr w:name="Month" w:val="4"/>
                <w:attr w:name="Year" w:val="2003"/>
              </w:smartTagPr>
              <w:r w:rsidRPr="00290D06">
                <w:rPr>
                  <w:rFonts w:ascii="新細明體" w:hAnsi="新細明體" w:hint="eastAsia"/>
                  <w:bCs/>
                  <w:snapToGrid w:val="0"/>
                  <w:kern w:val="0"/>
                  <w:sz w:val="16"/>
                  <w:szCs w:val="16"/>
                </w:rPr>
                <w:t>3-4-5</w:t>
              </w:r>
            </w:smartTag>
            <w:r w:rsidRPr="00290D06">
              <w:rPr>
                <w:rFonts w:ascii="新細明體" w:hAnsi="新細明體" w:hint="eastAsia"/>
                <w:bCs/>
                <w:snapToGrid w:val="0"/>
                <w:kern w:val="0"/>
                <w:sz w:val="16"/>
                <w:szCs w:val="16"/>
              </w:rPr>
              <w:t>能針對問題提出可行的解決方法。</w:t>
            </w:r>
            <w:r w:rsidRPr="00290D06">
              <w:rPr>
                <w:rFonts w:ascii="新細明體" w:hAnsi="新細明體" w:hint="eastAsia"/>
                <w:bCs/>
                <w:snapToGrid w:val="0"/>
                <w:kern w:val="0"/>
                <w:sz w:val="16"/>
                <w:szCs w:val="16"/>
              </w:rPr>
              <w:br/>
              <w:t>【資訊教育】3-4-6能規畫出問題解決的程序。</w:t>
            </w:r>
            <w:r w:rsidRPr="00290D06">
              <w:rPr>
                <w:rFonts w:ascii="新細明體" w:hAnsi="新細明體" w:hint="eastAsia"/>
                <w:bCs/>
                <w:snapToGrid w:val="0"/>
                <w:kern w:val="0"/>
                <w:sz w:val="16"/>
                <w:szCs w:val="16"/>
              </w:rPr>
              <w:br/>
              <w:t>【資訊教育】3-4-7能評估問題解決方案的適切性。</w:t>
            </w:r>
            <w:r w:rsidRPr="00290D06">
              <w:rPr>
                <w:rFonts w:ascii="新細明體" w:hAnsi="新細明體" w:hint="eastAsia"/>
                <w:bCs/>
                <w:snapToGrid w:val="0"/>
                <w:kern w:val="0"/>
                <w:sz w:val="16"/>
                <w:szCs w:val="16"/>
              </w:rPr>
              <w:br/>
              <w:t>【資訊教育】5-4-5能應用資訊及網路科技，培養合作與主動學習的能力。</w:t>
            </w:r>
          </w:p>
        </w:tc>
        <w:tc>
          <w:tcPr>
            <w:tcW w:w="229" w:type="pct"/>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/11~2/15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160" w:lineRule="exac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日治時期的殖民統治</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r w:rsidR="00B5147C" w:rsidRPr="00290D06">
              <w:rPr>
                <w:rFonts w:ascii="新細明體" w:hAnsi="新細明體" w:hint="eastAsia"/>
                <w:bCs/>
                <w:snapToGrid w:val="0"/>
                <w:kern w:val="0"/>
                <w:sz w:val="16"/>
                <w:szCs w:val="16"/>
              </w:rPr>
              <w:t>1.了解臺灣民主國。</w:t>
            </w:r>
          </w:p>
          <w:p w:rsidR="00CB5AB4" w:rsidRDefault="00CB5AB4"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分析臺灣民主國成立的背景。</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說明臺灣民主國成立的過程及瓦解。</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分析臺灣民主國成立的動機及意義。</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1.問題討論</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3.分組討論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1.日治時期影片教學</w:t>
            </w:r>
            <w:r w:rsidRPr="00290D06">
              <w:rPr>
                <w:rFonts w:ascii="新細明體" w:hAnsi="新細明體" w:hint="eastAsia"/>
                <w:bCs/>
                <w:snapToGrid w:val="0"/>
                <w:kern w:val="0"/>
                <w:sz w:val="16"/>
                <w:szCs w:val="16"/>
              </w:rPr>
              <w:br/>
              <w:t>2.歷史文化學習網</w:t>
            </w:r>
            <w:r w:rsidRPr="00290D06">
              <w:rPr>
                <w:rFonts w:ascii="新細明體" w:hAnsi="新細明體" w:hint="eastAsia"/>
                <w:bCs/>
                <w:snapToGrid w:val="0"/>
                <w:kern w:val="0"/>
                <w:sz w:val="16"/>
                <w:szCs w:val="16"/>
              </w:rPr>
              <w:br/>
              <w:t>3.臺灣開發史一書</w:t>
            </w:r>
            <w:r w:rsidRPr="00290D06">
              <w:rPr>
                <w:rFonts w:ascii="新細明體" w:hAnsi="新細明體" w:hint="eastAsia"/>
                <w:bCs/>
                <w:snapToGrid w:val="0"/>
                <w:kern w:val="0"/>
                <w:sz w:val="16"/>
                <w:szCs w:val="16"/>
              </w:rPr>
              <w:br/>
              <w:t>4.臺灣地圖</w:t>
            </w:r>
            <w:r w:rsidRPr="00290D06">
              <w:rPr>
                <w:rFonts w:ascii="新細明體" w:hAnsi="新細明體" w:hint="eastAsia"/>
                <w:bCs/>
                <w:snapToGrid w:val="0"/>
                <w:kern w:val="0"/>
                <w:sz w:val="16"/>
                <w:szCs w:val="16"/>
              </w:rPr>
              <w:br/>
              <w:t>5.日治時期網站資訊</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四、表達、溝通與分享</w:t>
            </w:r>
            <w:r w:rsidRPr="00290D06">
              <w:rPr>
                <w:rFonts w:ascii="新細明體" w:hAnsi="新細明體" w:hint="eastAsia"/>
                <w:bCs/>
                <w:snapToGrid w:val="0"/>
                <w:kern w:val="0"/>
                <w:sz w:val="16"/>
                <w:szCs w:val="16"/>
              </w:rPr>
              <w:br/>
              <w:t>六、文化學習與國際了解</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hint="eastAsia"/>
                  <w:bCs/>
                  <w:snapToGrid w:val="0"/>
                  <w:kern w:val="0"/>
                  <w:sz w:val="16"/>
                  <w:szCs w:val="16"/>
                </w:rPr>
                <w:t>1-4-1</w:t>
              </w:r>
            </w:smartTag>
            <w:r w:rsidRPr="00290D06">
              <w:rPr>
                <w:rFonts w:ascii="新細明體" w:hAnsi="新細明體" w:hint="eastAsia"/>
                <w:bCs/>
                <w:snapToGrid w:val="0"/>
                <w:kern w:val="0"/>
                <w:sz w:val="16"/>
                <w:szCs w:val="16"/>
              </w:rPr>
              <w:t>探討違反人權的事件對個人、社區(部落)、社會的影響，並提出改善策略、行動方案。</w:t>
            </w:r>
            <w:r w:rsidRPr="00290D06">
              <w:rPr>
                <w:rFonts w:ascii="新細明體" w:hAnsi="新細明體" w:hint="eastAsia"/>
                <w:bCs/>
                <w:snapToGrid w:val="0"/>
                <w:kern w:val="0"/>
                <w:sz w:val="16"/>
                <w:szCs w:val="16"/>
              </w:rPr>
              <w:br/>
              <w:t>【人權教育】1-4-3了解法律、制度對人權保障的意義。</w:t>
            </w:r>
            <w:r w:rsidRPr="00290D06">
              <w:rPr>
                <w:rFonts w:ascii="新細明體" w:hAnsi="新細明體" w:hint="eastAsia"/>
                <w:bCs/>
                <w:snapToGrid w:val="0"/>
                <w:kern w:val="0"/>
                <w:sz w:val="16"/>
                <w:szCs w:val="16"/>
              </w:rPr>
              <w:br/>
              <w:t>【人權教育】2-4-3了解人權的起源與歷史發展對人權維護的意義。</w:t>
            </w:r>
            <w:r w:rsidRPr="00290D06">
              <w:rPr>
                <w:rFonts w:ascii="新細明體" w:hAnsi="新細明體" w:hint="eastAsia"/>
                <w:bCs/>
                <w:snapToGrid w:val="0"/>
                <w:kern w:val="0"/>
                <w:sz w:val="16"/>
                <w:szCs w:val="16"/>
              </w:rPr>
              <w:br/>
              <w:t>【人權教育】2-4-7探討人權議題對個人、社會及全球的影響。</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/11~2/15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社會互動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2"/>
                <w:attr w:name="Month" w:val="4"/>
                <w:attr w:name="Year" w:val="2003"/>
              </w:smartTagPr>
              <w:r w:rsidRPr="00290D06">
                <w:rPr>
                  <w:rFonts w:ascii="新細明體" w:hAnsi="新細明體" w:hint="eastAsia"/>
                  <w:bCs/>
                  <w:snapToGrid w:val="0"/>
                  <w:kern w:val="0"/>
                  <w:sz w:val="16"/>
                  <w:szCs w:val="16"/>
                </w:rPr>
                <w:t>3-4-2</w:t>
              </w:r>
            </w:smartTag>
            <w:r w:rsidRPr="00290D06">
              <w:rPr>
                <w:rFonts w:ascii="新細明體" w:hAnsi="新細明體" w:hint="eastAsia"/>
                <w:bCs/>
                <w:snapToGrid w:val="0"/>
                <w:kern w:val="0"/>
                <w:sz w:val="16"/>
                <w:szCs w:val="16"/>
              </w:rPr>
              <w:t>舉例說明個人追求自身幸福時，如何影響社會的發展；而社會的發展如何影響個人追求幸福的機會。</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4"/>
              </w:smartTagPr>
              <w:r w:rsidRPr="00290D06">
                <w:rPr>
                  <w:rFonts w:ascii="新細明體" w:hAnsi="新細明體" w:hint="eastAsia"/>
                  <w:bCs/>
                  <w:snapToGrid w:val="0"/>
                  <w:kern w:val="0"/>
                  <w:sz w:val="16"/>
                  <w:szCs w:val="16"/>
                </w:rPr>
                <w:t>4-4-1</w:t>
              </w:r>
            </w:smartTag>
            <w:r w:rsidRPr="00290D06">
              <w:rPr>
                <w:rFonts w:ascii="新細明體" w:hAnsi="新細明體" w:hint="eastAsia"/>
                <w:bCs/>
                <w:snapToGrid w:val="0"/>
                <w:kern w:val="0"/>
                <w:sz w:val="16"/>
                <w:szCs w:val="16"/>
              </w:rPr>
              <w:t>想像自己的價值觀與生活方式在不同的時間、空間下會有什麼變化。</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2"/>
                <w:attr w:name="Month" w:val="4"/>
                <w:attr w:name="Year" w:val="2004"/>
              </w:smartTagPr>
              <w:r w:rsidRPr="00290D06">
                <w:rPr>
                  <w:rFonts w:ascii="新細明體" w:hAnsi="新細明體" w:hint="eastAsia"/>
                  <w:bCs/>
                  <w:snapToGrid w:val="0"/>
                  <w:kern w:val="0"/>
                  <w:sz w:val="16"/>
                  <w:szCs w:val="16"/>
                </w:rPr>
                <w:t>4-4-2</w:t>
              </w:r>
            </w:smartTag>
            <w:r w:rsidRPr="00290D06">
              <w:rPr>
                <w:rFonts w:ascii="新細明體" w:hAnsi="新細明體" w:hint="eastAsia"/>
                <w:bCs/>
                <w:snapToGrid w:val="0"/>
                <w:kern w:val="0"/>
                <w:sz w:val="16"/>
                <w:szCs w:val="16"/>
              </w:rPr>
              <w:t>在面對爭議性問題時，能從多元的觀點與他人進行理性辨證，並為自己的選擇與判斷提出理由。</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2"/>
                <w:attr w:name="Month" w:val="4"/>
                <w:attr w:name="Year" w:val="2005"/>
              </w:smartTagPr>
              <w:r w:rsidRPr="00290D06">
                <w:rPr>
                  <w:rFonts w:ascii="新細明體" w:hAnsi="新細明體" w:hint="eastAsia"/>
                  <w:bCs/>
                  <w:snapToGrid w:val="0"/>
                  <w:kern w:val="0"/>
                  <w:sz w:val="16"/>
                  <w:szCs w:val="16"/>
                </w:rPr>
                <w:t>5-4-2</w:t>
              </w:r>
            </w:smartTag>
            <w:r w:rsidRPr="00290D06">
              <w:rPr>
                <w:rFonts w:ascii="新細明體" w:hAnsi="新細明體" w:hint="eastAsia"/>
                <w:bCs/>
                <w:snapToGrid w:val="0"/>
                <w:kern w:val="0"/>
                <w:sz w:val="16"/>
                <w:szCs w:val="16"/>
              </w:rPr>
              <w:t>了解認識自我及認識周圍環境的歷程，會受主客觀因素的影響，但是經由討論和溝通，可以分享觀點與形成共識。</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5"/>
              </w:smartTagPr>
              <w:r w:rsidRPr="00290D06">
                <w:rPr>
                  <w:rFonts w:ascii="新細明體" w:hAnsi="新細明體"/>
                  <w:bCs/>
                  <w:snapToGrid w:val="0"/>
                  <w:kern w:val="0"/>
                  <w:sz w:val="16"/>
                  <w:szCs w:val="16"/>
                </w:rPr>
                <w:t>5-4-4</w:t>
              </w:r>
            </w:smartTag>
            <w:r w:rsidRPr="00290D06">
              <w:rPr>
                <w:rFonts w:ascii="新細明體" w:hAnsi="新細明體"/>
                <w:bCs/>
                <w:snapToGrid w:val="0"/>
                <w:kern w:val="0"/>
                <w:sz w:val="16"/>
                <w:szCs w:val="16"/>
              </w:rPr>
              <w:t>分析個體所扮演的角色，會受到人格特質、社會制度、風俗習慣與價值觀等影響。</w:t>
            </w:r>
            <w:r w:rsidRPr="00290D06">
              <w:rPr>
                <w:rFonts w:ascii="新細明體" w:hAnsi="新細明體"/>
                <w:bCs/>
                <w:snapToGrid w:val="0"/>
                <w:kern w:val="0"/>
                <w:sz w:val="16"/>
                <w:szCs w:val="16"/>
              </w:rPr>
              <w:br/>
              <w:t>5-4-5在面對個體與個體、個體與群體之間產生合作或競爭的情境時，能進行負責任的評估與取捨。</w:t>
            </w:r>
          </w:p>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5"/>
              </w:smartTagPr>
              <w:r w:rsidRPr="00290D06">
                <w:rPr>
                  <w:rFonts w:ascii="新細明體" w:hAnsi="新細明體"/>
                  <w:bCs/>
                  <w:snapToGrid w:val="0"/>
                  <w:kern w:val="0"/>
                  <w:sz w:val="16"/>
                  <w:szCs w:val="16"/>
                </w:rPr>
                <w:t>5-4-6</w:t>
              </w:r>
            </w:smartTag>
            <w:r w:rsidRPr="00290D06">
              <w:rPr>
                <w:rFonts w:ascii="新細明體" w:hAnsi="新細明體"/>
                <w:bCs/>
                <w:snapToGrid w:val="0"/>
                <w:kern w:val="0"/>
                <w:sz w:val="16"/>
                <w:szCs w:val="16"/>
              </w:rPr>
              <w:t>分析人際、群己、群體相處可能產生的衝突及解決策略，並能運用理性溝通、相互尊重與適當妥協等基本原則。</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r w:rsidR="00B5147C" w:rsidRPr="00290D06">
              <w:rPr>
                <w:rFonts w:ascii="新細明體" w:hAnsi="新細明體" w:hint="eastAsia"/>
                <w:bCs/>
                <w:snapToGrid w:val="0"/>
                <w:kern w:val="0"/>
                <w:sz w:val="16"/>
                <w:szCs w:val="16"/>
              </w:rPr>
              <w:t>1.認識角色的意義。</w:t>
            </w:r>
            <w:r w:rsidR="00B5147C" w:rsidRPr="00290D06">
              <w:rPr>
                <w:rFonts w:ascii="新細明體" w:hAnsi="新細明體" w:hint="eastAsia"/>
                <w:bCs/>
                <w:snapToGrid w:val="0"/>
                <w:kern w:val="0"/>
                <w:sz w:val="16"/>
                <w:szCs w:val="16"/>
              </w:rPr>
              <w:br/>
              <w:t>2.學習角色如何轉換。</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舉一些生活實例，讓同學了解自己扮演哪些角色。</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分析影響角色扮演的因素，包括風俗習慣、社會價值觀、個人特質等。</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說明何謂角色衝突，以及如何扮演好自己的角色。</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1.討論發表</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3.命題系統光碟</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1.影片教學</w:t>
            </w:r>
            <w:r w:rsidRPr="00290D06">
              <w:rPr>
                <w:rFonts w:ascii="新細明體" w:hAnsi="新細明體" w:hint="eastAsia"/>
                <w:bCs/>
                <w:snapToGrid w:val="0"/>
                <w:kern w:val="0"/>
                <w:sz w:val="16"/>
                <w:szCs w:val="16"/>
              </w:rPr>
              <w:br/>
              <w:t>2.大愛電視臺節目</w:t>
            </w:r>
            <w:r w:rsidRPr="00290D06">
              <w:rPr>
                <w:rFonts w:ascii="新細明體" w:hAnsi="新細明體" w:hint="eastAsia"/>
                <w:bCs/>
                <w:snapToGrid w:val="0"/>
                <w:kern w:val="0"/>
                <w:sz w:val="16"/>
                <w:szCs w:val="16"/>
              </w:rPr>
              <w:br/>
              <w:t>3.蒐集社會上各種身分的資料與描述</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一、了解自我與發展潛能</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四、表達、溝通與分享</w:t>
            </w:r>
            <w:r w:rsidRPr="00290D06">
              <w:rPr>
                <w:rFonts w:ascii="新細明體" w:hAnsi="新細明體" w:hint="eastAsia"/>
                <w:bCs/>
                <w:snapToGrid w:val="0"/>
                <w:kern w:val="0"/>
                <w:sz w:val="16"/>
                <w:szCs w:val="16"/>
              </w:rPr>
              <w:br/>
              <w:t>五、尊重、關懷與團隊合作</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hint="eastAsia"/>
                  <w:bCs/>
                  <w:snapToGrid w:val="0"/>
                  <w:kern w:val="0"/>
                  <w:sz w:val="16"/>
                  <w:szCs w:val="16"/>
                </w:rPr>
                <w:t>1-4-2</w:t>
              </w:r>
            </w:smartTag>
            <w:r w:rsidRPr="00290D06">
              <w:rPr>
                <w:rFonts w:ascii="新細明體" w:hAnsi="新細明體" w:hint="eastAsia"/>
                <w:bCs/>
                <w:snapToGrid w:val="0"/>
                <w:kern w:val="0"/>
                <w:sz w:val="16"/>
                <w:szCs w:val="16"/>
              </w:rPr>
              <w:t>了解關懷弱勢者行動之規畫、組織與執行，表現關懷、寬容、和平與博愛的情懷，並尊重與關懷生命。</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4"/>
                <w:attr w:name="Year" w:val="2001"/>
              </w:smartTagPr>
              <w:r w:rsidRPr="00290D06">
                <w:rPr>
                  <w:rFonts w:ascii="新細明體" w:hAnsi="新細明體" w:hint="eastAsia"/>
                  <w:bCs/>
                  <w:snapToGrid w:val="0"/>
                  <w:kern w:val="0"/>
                  <w:sz w:val="16"/>
                  <w:szCs w:val="16"/>
                </w:rPr>
                <w:t>1-4-4</w:t>
              </w:r>
            </w:smartTag>
            <w:r w:rsidRPr="00290D06">
              <w:rPr>
                <w:rFonts w:ascii="新細明體" w:hAnsi="新細明體" w:hint="eastAsia"/>
                <w:bCs/>
                <w:snapToGrid w:val="0"/>
                <w:kern w:val="0"/>
                <w:sz w:val="16"/>
                <w:szCs w:val="16"/>
              </w:rPr>
              <w:t>探索各種權利可能發生的衝突，並了解如何運用民主方式及合法的程序，加以評估與取捨。</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3"/>
                <w:attr w:name="Year" w:val="2003"/>
              </w:smartTagPr>
              <w:r w:rsidRPr="00290D06">
                <w:rPr>
                  <w:rFonts w:ascii="新細明體" w:hAnsi="新細明體" w:hint="eastAsia"/>
                  <w:bCs/>
                  <w:snapToGrid w:val="0"/>
                  <w:kern w:val="0"/>
                  <w:sz w:val="16"/>
                  <w:szCs w:val="16"/>
                </w:rPr>
                <w:t>3-3-1</w:t>
              </w:r>
            </w:smartTag>
            <w:r w:rsidRPr="00290D06">
              <w:rPr>
                <w:rFonts w:ascii="新細明體" w:hAnsi="新細明體" w:hint="eastAsia"/>
                <w:bCs/>
                <w:snapToGrid w:val="0"/>
                <w:kern w:val="0"/>
                <w:sz w:val="16"/>
                <w:szCs w:val="16"/>
              </w:rPr>
              <w:t>培養正確工作態度及價值觀。</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3"/>
                <w:attr w:name="Month" w:val="3"/>
                <w:attr w:name="Year" w:val="2003"/>
              </w:smartTagPr>
              <w:r w:rsidRPr="00290D06">
                <w:rPr>
                  <w:rFonts w:ascii="新細明體" w:hAnsi="新細明體" w:hint="eastAsia"/>
                  <w:bCs/>
                  <w:snapToGrid w:val="0"/>
                  <w:kern w:val="0"/>
                  <w:sz w:val="16"/>
                  <w:szCs w:val="16"/>
                </w:rPr>
                <w:t>3-3-3</w:t>
              </w:r>
            </w:smartTag>
            <w:r w:rsidRPr="00290D06">
              <w:rPr>
                <w:rFonts w:ascii="新細明體" w:hAnsi="新細明體" w:hint="eastAsia"/>
                <w:bCs/>
                <w:snapToGrid w:val="0"/>
                <w:kern w:val="0"/>
                <w:sz w:val="16"/>
                <w:szCs w:val="16"/>
              </w:rPr>
              <w:t>培養解決生涯問題及作決定的能力。</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5"/>
                <w:attr w:name="Month" w:val="3"/>
                <w:attr w:name="Year" w:val="2003"/>
              </w:smartTagPr>
              <w:r w:rsidRPr="00290D06">
                <w:rPr>
                  <w:rFonts w:ascii="新細明體" w:hAnsi="新細明體" w:hint="eastAsia"/>
                  <w:bCs/>
                  <w:snapToGrid w:val="0"/>
                  <w:kern w:val="0"/>
                  <w:sz w:val="16"/>
                  <w:szCs w:val="16"/>
                </w:rPr>
                <w:t>3-3-5</w:t>
              </w:r>
            </w:smartTag>
            <w:r w:rsidRPr="00290D06">
              <w:rPr>
                <w:rFonts w:ascii="新細明體" w:hAnsi="新細明體" w:hint="eastAsia"/>
                <w:bCs/>
                <w:snapToGrid w:val="0"/>
                <w:kern w:val="0"/>
                <w:sz w:val="16"/>
                <w:szCs w:val="16"/>
              </w:rPr>
              <w:t>發展規畫生涯的能力。</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hint="eastAsia"/>
                  <w:bCs/>
                  <w:snapToGrid w:val="0"/>
                  <w:kern w:val="0"/>
                  <w:sz w:val="16"/>
                  <w:szCs w:val="16"/>
                </w:rPr>
                <w:t>1-4-2</w:t>
              </w:r>
            </w:smartTag>
            <w:r w:rsidRPr="00290D06">
              <w:rPr>
                <w:rFonts w:ascii="新細明體" w:hAnsi="新細明體" w:hint="eastAsia"/>
                <w:bCs/>
                <w:snapToGrid w:val="0"/>
                <w:kern w:val="0"/>
                <w:sz w:val="16"/>
                <w:szCs w:val="16"/>
              </w:rPr>
              <w:t>分析媒體所建構的身體意象。</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64208">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/18~2/22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人口</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bCs/>
                  <w:snapToGrid w:val="0"/>
                  <w:kern w:val="0"/>
                  <w:sz w:val="16"/>
                  <w:szCs w:val="16"/>
                </w:rPr>
                <w:t>1-4-2</w:t>
              </w:r>
            </w:smartTag>
            <w:r w:rsidRPr="00290D06">
              <w:rPr>
                <w:rFonts w:ascii="新細明體" w:hAnsi="新細明體"/>
                <w:bCs/>
                <w:snapToGrid w:val="0"/>
                <w:kern w:val="0"/>
                <w:sz w:val="16"/>
                <w:szCs w:val="16"/>
              </w:rPr>
              <w:t>分析自然環境、人文環境及其互動如何影響人類的生活型態。</w:t>
            </w:r>
            <w:r w:rsidRPr="00290D06">
              <w:rPr>
                <w:rFonts w:ascii="新細明體" w:hAnsi="新細明體"/>
                <w:bCs/>
                <w:snapToGrid w:val="0"/>
                <w:kern w:val="0"/>
                <w:sz w:val="16"/>
                <w:szCs w:val="16"/>
              </w:rPr>
              <w:br/>
              <w:t>1-4-4探討區域的人口問題和人口政策。</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1.學習閱讀相關圖表。</w:t>
            </w:r>
            <w:r w:rsidRPr="00290D06">
              <w:rPr>
                <w:rFonts w:ascii="新細明體" w:hAnsi="新細明體" w:hint="eastAsia"/>
                <w:bCs/>
                <w:snapToGrid w:val="0"/>
                <w:kern w:val="0"/>
                <w:sz w:val="16"/>
                <w:szCs w:val="16"/>
              </w:rPr>
              <w:br/>
              <w:t>2.了解臺灣人口成長情況。</w:t>
            </w:r>
            <w:r w:rsidRPr="00290D06">
              <w:rPr>
                <w:rFonts w:ascii="新細明體" w:hAnsi="新細明體" w:hint="eastAsia"/>
                <w:bCs/>
                <w:snapToGrid w:val="0"/>
                <w:kern w:val="0"/>
                <w:sz w:val="16"/>
                <w:szCs w:val="16"/>
              </w:rPr>
              <w:br/>
              <w:t>3.認識人口密度。</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學習閱讀自然增加率、社會增加率圖表。</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配合臺灣人口數統計圖，說明臺灣人口成長的現況與影響因素。</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說明人口密度的定義、計算方式及代表意義。</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配合臺灣地圖，說明臺灣人口分布的概況。</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1.問題討論</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3.分組討論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1.課本所附圖表</w:t>
            </w:r>
            <w:r w:rsidRPr="00290D06">
              <w:rPr>
                <w:rFonts w:ascii="新細明體" w:hAnsi="新細明體" w:hint="eastAsia"/>
                <w:bCs/>
                <w:snapToGrid w:val="0"/>
                <w:kern w:val="0"/>
                <w:sz w:val="16"/>
                <w:szCs w:val="16"/>
              </w:rPr>
              <w:br/>
              <w:t>2.影片教學</w:t>
            </w:r>
            <w:r w:rsidRPr="00290D06">
              <w:rPr>
                <w:rFonts w:ascii="新細明體" w:hAnsi="新細明體" w:hint="eastAsia"/>
                <w:bCs/>
                <w:snapToGrid w:val="0"/>
                <w:kern w:val="0"/>
                <w:sz w:val="16"/>
                <w:szCs w:val="16"/>
              </w:rPr>
              <w:br/>
              <w:t>3.準備相關臺灣出生、死亡率資料</w:t>
            </w:r>
            <w:r w:rsidRPr="00290D06">
              <w:rPr>
                <w:rFonts w:ascii="新細明體" w:hAnsi="新細明體" w:hint="eastAsia"/>
                <w:bCs/>
                <w:snapToGrid w:val="0"/>
                <w:kern w:val="0"/>
                <w:sz w:val="16"/>
                <w:szCs w:val="16"/>
              </w:rPr>
              <w:br/>
              <w:t>4.內政部網站</w:t>
            </w:r>
            <w:r w:rsidRPr="00290D06">
              <w:rPr>
                <w:rFonts w:ascii="新細明體" w:hAnsi="新細明體" w:hint="eastAsia"/>
                <w:bCs/>
                <w:snapToGrid w:val="0"/>
                <w:kern w:val="0"/>
                <w:sz w:val="16"/>
                <w:szCs w:val="16"/>
              </w:rPr>
              <w:br/>
              <w:t>5.臺灣地圖</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八、運用科技與資訊</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5"/>
                <w:attr w:name="Month" w:val="4"/>
                <w:attr w:name="Year" w:val="2003"/>
              </w:smartTagPr>
              <w:r w:rsidRPr="00290D06">
                <w:rPr>
                  <w:rFonts w:ascii="新細明體" w:hAnsi="新細明體" w:hint="eastAsia"/>
                  <w:bCs/>
                  <w:snapToGrid w:val="0"/>
                  <w:kern w:val="0"/>
                  <w:sz w:val="16"/>
                  <w:szCs w:val="16"/>
                </w:rPr>
                <w:t>3-4-5</w:t>
              </w:r>
            </w:smartTag>
            <w:r w:rsidRPr="00290D06">
              <w:rPr>
                <w:rFonts w:ascii="新細明體" w:hAnsi="新細明體" w:hint="eastAsia"/>
                <w:bCs/>
                <w:snapToGrid w:val="0"/>
                <w:kern w:val="0"/>
                <w:sz w:val="16"/>
                <w:szCs w:val="16"/>
              </w:rPr>
              <w:t>能針對問題提出可行的解決方法。</w:t>
            </w:r>
            <w:r w:rsidRPr="00290D06">
              <w:rPr>
                <w:rFonts w:ascii="新細明體" w:hAnsi="新細明體" w:hint="eastAsia"/>
                <w:bCs/>
                <w:snapToGrid w:val="0"/>
                <w:kern w:val="0"/>
                <w:sz w:val="16"/>
                <w:szCs w:val="16"/>
              </w:rPr>
              <w:br/>
              <w:t>【資訊教育】3-4-6能規畫出問題解決的程序。</w:t>
            </w:r>
            <w:r w:rsidRPr="00290D06">
              <w:rPr>
                <w:rFonts w:ascii="新細明體" w:hAnsi="新細明體" w:hint="eastAsia"/>
                <w:bCs/>
                <w:snapToGrid w:val="0"/>
                <w:kern w:val="0"/>
                <w:sz w:val="16"/>
                <w:szCs w:val="16"/>
              </w:rPr>
              <w:br/>
              <w:t>【環境教育】3-4-3關懷未來世代的生存與永續發展。</w:t>
            </w:r>
            <w:r w:rsidRPr="00290D06">
              <w:rPr>
                <w:rFonts w:ascii="新細明體" w:hAnsi="新細明體" w:hint="eastAsia"/>
                <w:bCs/>
                <w:snapToGrid w:val="0"/>
                <w:kern w:val="0"/>
                <w:sz w:val="16"/>
                <w:szCs w:val="16"/>
              </w:rPr>
              <w:br/>
              <w:t>【環境教育】4-4-1能運用科學方法鑑別、分析、了解周遭的環境狀況與變遷。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/18~2/22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日治時期的殖民統治</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1.了解日治時期武裝抗日事件。</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介紹苗栗事件。</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介紹西來庵事件。</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介紹霧社事件。</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1.問題討論</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3.分組討論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1.日治時期影片教學</w:t>
            </w:r>
            <w:r w:rsidRPr="00290D06">
              <w:rPr>
                <w:rFonts w:ascii="新細明體" w:hAnsi="新細明體" w:hint="eastAsia"/>
                <w:bCs/>
                <w:snapToGrid w:val="0"/>
                <w:kern w:val="0"/>
                <w:sz w:val="16"/>
                <w:szCs w:val="16"/>
              </w:rPr>
              <w:br/>
              <w:t>2.歷史文化學習網</w:t>
            </w:r>
            <w:r w:rsidRPr="00290D06">
              <w:rPr>
                <w:rFonts w:ascii="新細明體" w:hAnsi="新細明體" w:hint="eastAsia"/>
                <w:bCs/>
                <w:snapToGrid w:val="0"/>
                <w:kern w:val="0"/>
                <w:sz w:val="16"/>
                <w:szCs w:val="16"/>
              </w:rPr>
              <w:br/>
              <w:t>3.臺灣開發史一書</w:t>
            </w:r>
            <w:r w:rsidRPr="00290D06">
              <w:rPr>
                <w:rFonts w:ascii="新細明體" w:hAnsi="新細明體" w:hint="eastAsia"/>
                <w:bCs/>
                <w:snapToGrid w:val="0"/>
                <w:kern w:val="0"/>
                <w:sz w:val="16"/>
                <w:szCs w:val="16"/>
              </w:rPr>
              <w:br/>
              <w:t>4.日治時期網站資訊</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四、表達、溝通與分享</w:t>
            </w:r>
            <w:r w:rsidRPr="00290D06">
              <w:rPr>
                <w:rFonts w:ascii="新細明體" w:hAnsi="新細明體" w:hint="eastAsia"/>
                <w:bCs/>
                <w:snapToGrid w:val="0"/>
                <w:kern w:val="0"/>
                <w:sz w:val="16"/>
                <w:szCs w:val="16"/>
              </w:rPr>
              <w:br/>
              <w:t>六、文化學習與國際了解</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290D06">
                <w:rPr>
                  <w:rFonts w:ascii="新細明體" w:hAnsi="新細明體" w:hint="eastAsia"/>
                  <w:bCs/>
                  <w:snapToGrid w:val="0"/>
                  <w:kern w:val="0"/>
                  <w:sz w:val="16"/>
                  <w:szCs w:val="16"/>
                </w:rPr>
                <w:t>1-4-3</w:t>
              </w:r>
            </w:smartTag>
            <w:r w:rsidRPr="00290D06">
              <w:rPr>
                <w:rFonts w:ascii="新細明體" w:hAnsi="新細明體" w:hint="eastAsia"/>
                <w:bCs/>
                <w:snapToGrid w:val="0"/>
                <w:kern w:val="0"/>
                <w:sz w:val="16"/>
                <w:szCs w:val="16"/>
              </w:rPr>
              <w:t>了解法律、制度對人權保障的意義。</w:t>
            </w:r>
            <w:r w:rsidRPr="00290D06">
              <w:rPr>
                <w:rFonts w:ascii="新細明體" w:hAnsi="新細明體" w:hint="eastAsia"/>
                <w:bCs/>
                <w:snapToGrid w:val="0"/>
                <w:kern w:val="0"/>
                <w:sz w:val="16"/>
                <w:szCs w:val="16"/>
              </w:rPr>
              <w:br/>
              <w:t>【人權教育】2-4-1了解文化權並能欣賞、包容文化差異。</w:t>
            </w:r>
            <w:r w:rsidRPr="00290D06">
              <w:rPr>
                <w:rFonts w:ascii="新細明體" w:hAnsi="新細明體" w:hint="eastAsia"/>
                <w:bCs/>
                <w:snapToGrid w:val="0"/>
                <w:kern w:val="0"/>
                <w:sz w:val="16"/>
                <w:szCs w:val="16"/>
              </w:rPr>
              <w:br/>
              <w:t>【人權教育】2-4-3了解人權的起源與歷史發展對人權維護的意義。</w:t>
            </w:r>
            <w:r w:rsidRPr="00290D06">
              <w:rPr>
                <w:rFonts w:ascii="新細明體" w:hAnsi="新細明體" w:hint="eastAsia"/>
                <w:bCs/>
                <w:snapToGrid w:val="0"/>
                <w:kern w:val="0"/>
                <w:sz w:val="16"/>
                <w:szCs w:val="16"/>
              </w:rPr>
              <w:br/>
              <w:t>【人權教育】2-4-7探討人權議題對個人、社會及全球的影響。</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/18~2/22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160" w:lineRule="exac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社會互動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Year" w:val="2003"/>
                <w:attr w:name="Month" w:val="4"/>
                <w:attr w:name="Day" w:val="2"/>
                <w:attr w:name="IsLunarDate" w:val="False"/>
                <w:attr w:name="IsROCDate" w:val="False"/>
              </w:smartTagPr>
              <w:r w:rsidRPr="00290D06">
                <w:rPr>
                  <w:rFonts w:ascii="新細明體" w:hAnsi="新細明體" w:hint="eastAsia"/>
                  <w:bCs/>
                  <w:snapToGrid w:val="0"/>
                  <w:kern w:val="0"/>
                  <w:sz w:val="16"/>
                  <w:szCs w:val="16"/>
                </w:rPr>
                <w:t>3-4-2</w:t>
              </w:r>
            </w:smartTag>
            <w:r w:rsidRPr="00290D06">
              <w:rPr>
                <w:rFonts w:ascii="新細明體" w:hAnsi="新細明體" w:hint="eastAsia"/>
                <w:bCs/>
                <w:snapToGrid w:val="0"/>
                <w:kern w:val="0"/>
                <w:sz w:val="16"/>
                <w:szCs w:val="16"/>
              </w:rPr>
              <w:t>舉例說明個人追求自身幸福時，如何影響社會的發展；而社會的發展如何影響個人追求幸福的機會。</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Year" w:val="2004"/>
                <w:attr w:name="Month" w:val="4"/>
                <w:attr w:name="Day" w:val="1"/>
                <w:attr w:name="IsLunarDate" w:val="False"/>
                <w:attr w:name="IsROCDate" w:val="False"/>
              </w:smartTagPr>
              <w:r w:rsidRPr="00290D06">
                <w:rPr>
                  <w:rFonts w:ascii="新細明體" w:hAnsi="新細明體" w:hint="eastAsia"/>
                  <w:bCs/>
                  <w:snapToGrid w:val="0"/>
                  <w:kern w:val="0"/>
                  <w:sz w:val="16"/>
                  <w:szCs w:val="16"/>
                </w:rPr>
                <w:t>4-4-1</w:t>
              </w:r>
            </w:smartTag>
            <w:r w:rsidRPr="00290D06">
              <w:rPr>
                <w:rFonts w:ascii="新細明體" w:hAnsi="新細明體" w:hint="eastAsia"/>
                <w:bCs/>
                <w:snapToGrid w:val="0"/>
                <w:kern w:val="0"/>
                <w:sz w:val="16"/>
                <w:szCs w:val="16"/>
              </w:rPr>
              <w:t>想像自己的價值觀與生活方式在不同的時間、空間下會有什麼變化。</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Year" w:val="2004"/>
                <w:attr w:name="Month" w:val="4"/>
                <w:attr w:name="Day" w:val="2"/>
                <w:attr w:name="IsLunarDate" w:val="False"/>
                <w:attr w:name="IsROCDate" w:val="False"/>
              </w:smartTagPr>
              <w:r w:rsidRPr="00290D06">
                <w:rPr>
                  <w:rFonts w:ascii="新細明體" w:hAnsi="新細明體" w:hint="eastAsia"/>
                  <w:bCs/>
                  <w:snapToGrid w:val="0"/>
                  <w:kern w:val="0"/>
                  <w:sz w:val="16"/>
                  <w:szCs w:val="16"/>
                </w:rPr>
                <w:t>4-4-2</w:t>
              </w:r>
            </w:smartTag>
            <w:r w:rsidRPr="00290D06">
              <w:rPr>
                <w:rFonts w:ascii="新細明體" w:hAnsi="新細明體" w:hint="eastAsia"/>
                <w:bCs/>
                <w:snapToGrid w:val="0"/>
                <w:kern w:val="0"/>
                <w:sz w:val="16"/>
                <w:szCs w:val="16"/>
              </w:rPr>
              <w:t>在面對爭議性問題時，能從多元的觀點與他人進行理性辨證，並為自己的選擇與判斷提出理由。</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Year" w:val="2005"/>
                <w:attr w:name="Month" w:val="4"/>
                <w:attr w:name="Day" w:val="2"/>
                <w:attr w:name="IsLunarDate" w:val="False"/>
                <w:attr w:name="IsROCDate" w:val="False"/>
              </w:smartTagPr>
              <w:r w:rsidRPr="00290D06">
                <w:rPr>
                  <w:rFonts w:ascii="新細明體" w:hAnsi="新細明體" w:hint="eastAsia"/>
                  <w:bCs/>
                  <w:snapToGrid w:val="0"/>
                  <w:kern w:val="0"/>
                  <w:sz w:val="16"/>
                  <w:szCs w:val="16"/>
                </w:rPr>
                <w:t>5-4-2</w:t>
              </w:r>
            </w:smartTag>
            <w:r w:rsidRPr="00290D06">
              <w:rPr>
                <w:rFonts w:ascii="新細明體" w:hAnsi="新細明體" w:hint="eastAsia"/>
                <w:bCs/>
                <w:snapToGrid w:val="0"/>
                <w:kern w:val="0"/>
                <w:sz w:val="16"/>
                <w:szCs w:val="16"/>
              </w:rPr>
              <w:t>了解認識自我及認識周圍環境的歷程，會受主客觀因素的影響，但是經由討論和溝通，可以分享觀點與形成共識。</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Year" w:val="2005"/>
                <w:attr w:name="Month" w:val="4"/>
                <w:attr w:name="Day" w:val="4"/>
                <w:attr w:name="IsLunarDate" w:val="False"/>
                <w:attr w:name="IsROCDate" w:val="False"/>
              </w:smartTagPr>
              <w:r w:rsidRPr="00290D06">
                <w:rPr>
                  <w:rFonts w:ascii="新細明體" w:hAnsi="新細明體"/>
                  <w:bCs/>
                  <w:snapToGrid w:val="0"/>
                  <w:kern w:val="0"/>
                  <w:sz w:val="16"/>
                  <w:szCs w:val="16"/>
                </w:rPr>
                <w:t>5-4-4</w:t>
              </w:r>
            </w:smartTag>
            <w:r w:rsidRPr="00290D06">
              <w:rPr>
                <w:rFonts w:ascii="新細明體" w:hAnsi="新細明體"/>
                <w:bCs/>
                <w:snapToGrid w:val="0"/>
                <w:kern w:val="0"/>
                <w:sz w:val="16"/>
                <w:szCs w:val="16"/>
              </w:rPr>
              <w:t>分析個體所扮演的角色，會受到人格特質、社會制度、風俗習慣與價值觀等影響。</w:t>
            </w:r>
            <w:r w:rsidRPr="00290D06">
              <w:rPr>
                <w:rFonts w:ascii="新細明體" w:hAnsi="新細明體"/>
                <w:bCs/>
                <w:snapToGrid w:val="0"/>
                <w:kern w:val="0"/>
                <w:sz w:val="16"/>
                <w:szCs w:val="16"/>
              </w:rPr>
              <w:br/>
              <w:t>5-4-5在面對個體與個體、個體與群體之間產生合作或競爭的情境時，能進行負責任的評估與取捨。</w:t>
            </w:r>
          </w:p>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Year" w:val="2005"/>
                <w:attr w:name="Month" w:val="4"/>
                <w:attr w:name="Day" w:val="6"/>
                <w:attr w:name="IsLunarDate" w:val="False"/>
                <w:attr w:name="IsROCDate" w:val="False"/>
              </w:smartTagPr>
              <w:r w:rsidRPr="00290D06">
                <w:rPr>
                  <w:rFonts w:ascii="新細明體" w:hAnsi="新細明體"/>
                  <w:bCs/>
                  <w:snapToGrid w:val="0"/>
                  <w:kern w:val="0"/>
                  <w:sz w:val="16"/>
                  <w:szCs w:val="16"/>
                </w:rPr>
                <w:t>5-4-6</w:t>
              </w:r>
            </w:smartTag>
            <w:r w:rsidRPr="00290D06">
              <w:rPr>
                <w:rFonts w:ascii="新細明體" w:hAnsi="新細明體"/>
                <w:bCs/>
                <w:snapToGrid w:val="0"/>
                <w:kern w:val="0"/>
                <w:sz w:val="16"/>
                <w:szCs w:val="16"/>
              </w:rPr>
              <w:t>分析人際、群己、群體相處可能產生的衝突及解決策略，並能運用理性溝通、相互尊重與適當妥協等基本原則。</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1.認識社會化過程。</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2.了解四個影響社會化的途徑。</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說明社會化的意義、學習內容及歷程。</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說明家庭、學校、同儕團體、傳播媒體如何影響社會化的過程。</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1.討論發表</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3.命題系統光碟</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1.影片教學</w:t>
            </w:r>
            <w:r w:rsidRPr="00290D06">
              <w:rPr>
                <w:rFonts w:ascii="新細明體" w:hAnsi="新細明體" w:hint="eastAsia"/>
                <w:bCs/>
                <w:snapToGrid w:val="0"/>
                <w:kern w:val="0"/>
                <w:sz w:val="16"/>
                <w:szCs w:val="16"/>
              </w:rPr>
              <w:br/>
              <w:t>2.大愛電視臺節目</w:t>
            </w:r>
            <w:r w:rsidRPr="00290D06">
              <w:rPr>
                <w:rFonts w:ascii="新細明體" w:hAnsi="新細明體" w:hint="eastAsia"/>
                <w:bCs/>
                <w:snapToGrid w:val="0"/>
                <w:kern w:val="0"/>
                <w:sz w:val="16"/>
                <w:szCs w:val="16"/>
              </w:rPr>
              <w:br/>
              <w:t>3.蒐集社會化途徑相關圖片</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一、了解自我與發展潛能</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四、表達、溝通與分享</w:t>
            </w:r>
            <w:r w:rsidRPr="00290D06">
              <w:rPr>
                <w:rFonts w:ascii="新細明體" w:hAnsi="新細明體" w:hint="eastAsia"/>
                <w:bCs/>
                <w:snapToGrid w:val="0"/>
                <w:kern w:val="0"/>
                <w:sz w:val="16"/>
                <w:szCs w:val="16"/>
              </w:rPr>
              <w:br/>
              <w:t>五、尊重、關懷與團隊合作</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hint="eastAsia"/>
                  <w:bCs/>
                  <w:snapToGrid w:val="0"/>
                  <w:kern w:val="0"/>
                  <w:sz w:val="16"/>
                  <w:szCs w:val="16"/>
                </w:rPr>
                <w:t>1-4-2</w:t>
              </w:r>
            </w:smartTag>
            <w:r w:rsidRPr="00290D06">
              <w:rPr>
                <w:rFonts w:ascii="新細明體" w:hAnsi="新細明體" w:hint="eastAsia"/>
                <w:bCs/>
                <w:snapToGrid w:val="0"/>
                <w:kern w:val="0"/>
                <w:sz w:val="16"/>
                <w:szCs w:val="16"/>
              </w:rPr>
              <w:t>了解關懷弱勢者行動之規畫、組織與執行，表現關懷、寬容、和平與博愛的情懷，並尊重與關懷生命。</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4"/>
                <w:attr w:name="Year" w:val="2001"/>
              </w:smartTagPr>
              <w:r w:rsidRPr="00290D06">
                <w:rPr>
                  <w:rFonts w:ascii="新細明體" w:hAnsi="新細明體" w:hint="eastAsia"/>
                  <w:bCs/>
                  <w:snapToGrid w:val="0"/>
                  <w:kern w:val="0"/>
                  <w:sz w:val="16"/>
                  <w:szCs w:val="16"/>
                </w:rPr>
                <w:t>1-4-4</w:t>
              </w:r>
            </w:smartTag>
            <w:r w:rsidRPr="00290D06">
              <w:rPr>
                <w:rFonts w:ascii="新細明體" w:hAnsi="新細明體" w:hint="eastAsia"/>
                <w:bCs/>
                <w:snapToGrid w:val="0"/>
                <w:kern w:val="0"/>
                <w:sz w:val="16"/>
                <w:szCs w:val="16"/>
              </w:rPr>
              <w:t>探索各種權利可能發生的衝突，並了解如何運用民主方式及合法的程序，加以評估與取捨。</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3"/>
                <w:attr w:name="Year" w:val="2003"/>
              </w:smartTagPr>
              <w:r w:rsidRPr="00290D06">
                <w:rPr>
                  <w:rFonts w:ascii="新細明體" w:hAnsi="新細明體" w:hint="eastAsia"/>
                  <w:bCs/>
                  <w:snapToGrid w:val="0"/>
                  <w:kern w:val="0"/>
                  <w:sz w:val="16"/>
                  <w:szCs w:val="16"/>
                </w:rPr>
                <w:t>3-3-1</w:t>
              </w:r>
            </w:smartTag>
            <w:r w:rsidRPr="00290D06">
              <w:rPr>
                <w:rFonts w:ascii="新細明體" w:hAnsi="新細明體" w:hint="eastAsia"/>
                <w:bCs/>
                <w:snapToGrid w:val="0"/>
                <w:kern w:val="0"/>
                <w:sz w:val="16"/>
                <w:szCs w:val="16"/>
              </w:rPr>
              <w:t>培養正確工作態度及價值觀。</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3"/>
                <w:attr w:name="Month" w:val="3"/>
                <w:attr w:name="Year" w:val="2003"/>
              </w:smartTagPr>
              <w:r w:rsidRPr="00290D06">
                <w:rPr>
                  <w:rFonts w:ascii="新細明體" w:hAnsi="新細明體" w:hint="eastAsia"/>
                  <w:bCs/>
                  <w:snapToGrid w:val="0"/>
                  <w:kern w:val="0"/>
                  <w:sz w:val="16"/>
                  <w:szCs w:val="16"/>
                </w:rPr>
                <w:t>3-3-3</w:t>
              </w:r>
            </w:smartTag>
            <w:r w:rsidRPr="00290D06">
              <w:rPr>
                <w:rFonts w:ascii="新細明體" w:hAnsi="新細明體" w:hint="eastAsia"/>
                <w:bCs/>
                <w:snapToGrid w:val="0"/>
                <w:kern w:val="0"/>
                <w:sz w:val="16"/>
                <w:szCs w:val="16"/>
              </w:rPr>
              <w:t>培養解決生涯問題及作決定的能力。</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5"/>
                <w:attr w:name="Month" w:val="3"/>
                <w:attr w:name="Year" w:val="2003"/>
              </w:smartTagPr>
              <w:r w:rsidRPr="00290D06">
                <w:rPr>
                  <w:rFonts w:ascii="新細明體" w:hAnsi="新細明體" w:hint="eastAsia"/>
                  <w:bCs/>
                  <w:snapToGrid w:val="0"/>
                  <w:kern w:val="0"/>
                  <w:sz w:val="16"/>
                  <w:szCs w:val="16"/>
                </w:rPr>
                <w:t>3-3-5</w:t>
              </w:r>
            </w:smartTag>
            <w:r w:rsidRPr="00290D06">
              <w:rPr>
                <w:rFonts w:ascii="新細明體" w:hAnsi="新細明體" w:hint="eastAsia"/>
                <w:bCs/>
                <w:snapToGrid w:val="0"/>
                <w:kern w:val="0"/>
                <w:sz w:val="16"/>
                <w:szCs w:val="16"/>
              </w:rPr>
              <w:t>發展規畫生涯的能力。</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hint="eastAsia"/>
                  <w:bCs/>
                  <w:snapToGrid w:val="0"/>
                  <w:kern w:val="0"/>
                  <w:sz w:val="16"/>
                  <w:szCs w:val="16"/>
                </w:rPr>
                <w:t>1-4-2</w:t>
              </w:r>
            </w:smartTag>
            <w:r w:rsidRPr="00290D06">
              <w:rPr>
                <w:rFonts w:ascii="新細明體" w:hAnsi="新細明體" w:hint="eastAsia"/>
                <w:bCs/>
                <w:snapToGrid w:val="0"/>
                <w:kern w:val="0"/>
                <w:sz w:val="16"/>
                <w:szCs w:val="16"/>
              </w:rPr>
              <w:t>分析媒體所建構的身體意象。</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/25~3/1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160" w:lineRule="exac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人口</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1"/>
                <w:attr w:name="IsLunarDate" w:val="False"/>
                <w:attr w:name="IsROCDate" w:val="False"/>
              </w:smartTagPr>
              <w:r w:rsidRPr="00290D06">
                <w:rPr>
                  <w:rFonts w:ascii="新細明體" w:hAnsi="新細明體"/>
                  <w:bCs/>
                  <w:snapToGrid w:val="0"/>
                  <w:kern w:val="0"/>
                  <w:sz w:val="16"/>
                  <w:szCs w:val="16"/>
                </w:rPr>
                <w:t>1-4-1</w:t>
              </w:r>
            </w:smartTag>
            <w:r w:rsidRPr="00290D06">
              <w:rPr>
                <w:rFonts w:ascii="新細明體" w:hAnsi="新細明體"/>
                <w:bCs/>
                <w:snapToGrid w:val="0"/>
                <w:kern w:val="0"/>
                <w:sz w:val="16"/>
                <w:szCs w:val="16"/>
              </w:rPr>
              <w:t>分析形成地方或區域特性的因素，並思考維護或改善的方法。</w:t>
            </w:r>
            <w:r w:rsidRPr="00290D06">
              <w:rPr>
                <w:rFonts w:ascii="新細明體" w:hAnsi="新細明體"/>
                <w:bCs/>
                <w:snapToGrid w:val="0"/>
                <w:kern w:val="0"/>
                <w:sz w:val="16"/>
                <w:szCs w:val="16"/>
              </w:rPr>
              <w:br/>
              <w:t>1-4-2分析自然環境、人文環境及其互動如何影響人類的生活型態。</w:t>
            </w:r>
            <w:r w:rsidRPr="00290D06">
              <w:rPr>
                <w:rFonts w:ascii="新細明體" w:hAnsi="新細明體"/>
                <w:bCs/>
                <w:snapToGrid w:val="0"/>
                <w:kern w:val="0"/>
                <w:sz w:val="16"/>
                <w:szCs w:val="16"/>
              </w:rPr>
              <w:br/>
              <w:t>1-4-4探討區域的人口問題和人口政策。</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1.了解臺灣人口分布。</w:t>
            </w:r>
            <w:r w:rsidRPr="00290D06">
              <w:rPr>
                <w:rFonts w:ascii="新細明體" w:hAnsi="新細明體" w:hint="eastAsia"/>
                <w:bCs/>
                <w:snapToGrid w:val="0"/>
                <w:kern w:val="0"/>
                <w:sz w:val="16"/>
                <w:szCs w:val="16"/>
              </w:rPr>
              <w:br/>
              <w:t>2.了解人口組成要素。</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分析影響臺灣人口分布的原因。</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分析都市人口密度高、鄉村人口密度低的原因。</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說明扶養比、性別比對一地人口的意義。</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介紹人口金字塔圖表及主要類型，並分析一地人口的年齡及性別結構。</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1.問題討論</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3.命題系統光碟</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1.臺灣地圖</w:t>
            </w:r>
            <w:r w:rsidRPr="00290D06">
              <w:rPr>
                <w:rFonts w:ascii="新細明體" w:hAnsi="新細明體" w:hint="eastAsia"/>
                <w:bCs/>
                <w:snapToGrid w:val="0"/>
                <w:kern w:val="0"/>
                <w:sz w:val="16"/>
                <w:szCs w:val="16"/>
              </w:rPr>
              <w:br/>
              <w:t>2.課本所附圖片</w:t>
            </w:r>
            <w:r w:rsidRPr="00290D06">
              <w:rPr>
                <w:rFonts w:ascii="新細明體" w:hAnsi="新細明體" w:hint="eastAsia"/>
                <w:bCs/>
                <w:snapToGrid w:val="0"/>
                <w:kern w:val="0"/>
                <w:sz w:val="16"/>
                <w:szCs w:val="16"/>
              </w:rPr>
              <w:br/>
              <w:t>3.影片教學</w:t>
            </w:r>
            <w:r w:rsidRPr="00290D06">
              <w:rPr>
                <w:rFonts w:ascii="新細明體" w:hAnsi="新細明體" w:hint="eastAsia"/>
                <w:bCs/>
                <w:snapToGrid w:val="0"/>
                <w:kern w:val="0"/>
                <w:sz w:val="16"/>
                <w:szCs w:val="16"/>
              </w:rPr>
              <w:br/>
              <w:t>4.人口金字塔圖</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六、文化學習與國際了解</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6"/>
                <w:attr w:name="Month" w:val="4"/>
                <w:attr w:name="Year" w:val="2003"/>
              </w:smartTagPr>
              <w:r w:rsidRPr="00290D06">
                <w:rPr>
                  <w:rFonts w:ascii="新細明體" w:hAnsi="新細明體" w:hint="eastAsia"/>
                  <w:bCs/>
                  <w:snapToGrid w:val="0"/>
                  <w:kern w:val="0"/>
                  <w:sz w:val="16"/>
                  <w:szCs w:val="16"/>
                </w:rPr>
                <w:t>3-4-6</w:t>
              </w:r>
            </w:smartTag>
            <w:r w:rsidRPr="00290D06">
              <w:rPr>
                <w:rFonts w:ascii="新細明體" w:hAnsi="新細明體" w:hint="eastAsia"/>
                <w:bCs/>
                <w:snapToGrid w:val="0"/>
                <w:kern w:val="0"/>
                <w:sz w:val="16"/>
                <w:szCs w:val="16"/>
              </w:rPr>
              <w:t>能規畫出問題解決的程序。</w:t>
            </w:r>
            <w:r w:rsidRPr="00290D06">
              <w:rPr>
                <w:rFonts w:ascii="新細明體" w:hAnsi="新細明體" w:hint="eastAsia"/>
                <w:bCs/>
                <w:snapToGrid w:val="0"/>
                <w:kern w:val="0"/>
                <w:sz w:val="16"/>
                <w:szCs w:val="16"/>
              </w:rPr>
              <w:br/>
              <w:t>【環境教育】1-4-1覺知人類生活品質乃繫於資源的永續利用和維持生態平衡。</w:t>
            </w:r>
            <w:r w:rsidRPr="00290D06">
              <w:rPr>
                <w:rFonts w:ascii="新細明體" w:hAnsi="新細明體" w:hint="eastAsia"/>
                <w:bCs/>
                <w:snapToGrid w:val="0"/>
                <w:kern w:val="0"/>
                <w:sz w:val="16"/>
                <w:szCs w:val="16"/>
              </w:rPr>
              <w:br/>
              <w:t>【環境教育】3-4-3關懷未來世代的生存與永續發展。</w:t>
            </w:r>
            <w:r w:rsidRPr="00290D06">
              <w:rPr>
                <w:rFonts w:ascii="新細明體" w:hAnsi="新細明體" w:hint="eastAsia"/>
                <w:bCs/>
                <w:snapToGrid w:val="0"/>
                <w:kern w:val="0"/>
                <w:sz w:val="16"/>
                <w:szCs w:val="16"/>
              </w:rPr>
              <w:br/>
              <w:t>【環境教育】4-4-1能運用科學方法鑑別、分析、了解周遭的環境狀況與變遷。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/25~3/1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160" w:lineRule="exac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日治時期的殖民統治</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2-4-5比較人們因時代、處境與角色的不同，所做的歷史解釋的多元性。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1.了解日治時期臺灣總督專制體制。</w:t>
            </w:r>
            <w:r w:rsidRPr="00290D06">
              <w:rPr>
                <w:rFonts w:ascii="新細明體" w:hAnsi="新細明體" w:hint="eastAsia"/>
                <w:bCs/>
                <w:snapToGrid w:val="0"/>
                <w:kern w:val="0"/>
                <w:sz w:val="16"/>
                <w:szCs w:val="16"/>
              </w:rPr>
              <w:br/>
              <w:t>2.認識日治時期警察政治。</w:t>
            </w:r>
            <w:r w:rsidRPr="00290D06">
              <w:rPr>
                <w:rFonts w:ascii="新細明體" w:hAnsi="新細明體" w:hint="eastAsia"/>
                <w:bCs/>
                <w:snapToGrid w:val="0"/>
                <w:kern w:val="0"/>
                <w:sz w:val="16"/>
                <w:szCs w:val="16"/>
              </w:rPr>
              <w:br/>
              <w:t>3.認識日治時期保甲制度。</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介紹臺灣總督府成立的目的、職權及功能。</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介紹六三法內容及對臺灣的影響。</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介紹日治時期臺灣行政區畫的演變。</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說明日治時期警察的職權及功能。</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說明日治時期保甲制度的來由、相關政策及職權。</w:t>
            </w:r>
          </w:p>
          <w:p w:rsidR="00B5147C" w:rsidRPr="00290D06" w:rsidRDefault="00B5147C" w:rsidP="00B5147C">
            <w:pPr>
              <w:spacing w:line="0" w:lineRule="atLeast"/>
              <w:jc w:val="both"/>
              <w:rPr>
                <w:sz w:val="16"/>
                <w:szCs w:val="16"/>
              </w:rPr>
            </w:pPr>
            <w:r w:rsidRPr="00290D06">
              <w:rPr>
                <w:rFonts w:hint="eastAsia"/>
                <w:sz w:val="16"/>
                <w:szCs w:val="16"/>
              </w:rPr>
              <w:t>6.</w:t>
            </w:r>
            <w:r w:rsidRPr="00290D06">
              <w:rPr>
                <w:rFonts w:hint="eastAsia"/>
                <w:sz w:val="16"/>
                <w:szCs w:val="16"/>
              </w:rPr>
              <w:t>比較警察制度與保甲制度的異同。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1.作業習題</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3.訪談紀錄</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1.臺灣開發史一書</w:t>
            </w:r>
            <w:r w:rsidRPr="00290D06">
              <w:rPr>
                <w:rFonts w:ascii="新細明體" w:hAnsi="新細明體" w:hint="eastAsia"/>
                <w:bCs/>
                <w:snapToGrid w:val="0"/>
                <w:kern w:val="0"/>
                <w:sz w:val="16"/>
                <w:szCs w:val="16"/>
              </w:rPr>
              <w:br/>
              <w:t>2.日治時期影片教學</w:t>
            </w:r>
            <w:r w:rsidRPr="00290D06">
              <w:rPr>
                <w:rFonts w:ascii="新細明體" w:hAnsi="新細明體" w:hint="eastAsia"/>
                <w:bCs/>
                <w:snapToGrid w:val="0"/>
                <w:kern w:val="0"/>
                <w:sz w:val="16"/>
                <w:szCs w:val="16"/>
              </w:rPr>
              <w:br/>
              <w:t>3.歷史文化學習網</w:t>
            </w:r>
            <w:r w:rsidRPr="00290D06">
              <w:rPr>
                <w:rFonts w:ascii="新細明體" w:hAnsi="新細明體" w:hint="eastAsia"/>
                <w:bCs/>
                <w:snapToGrid w:val="0"/>
                <w:kern w:val="0"/>
                <w:sz w:val="16"/>
                <w:szCs w:val="16"/>
              </w:rPr>
              <w:br/>
              <w:t>4.日治時期臺灣行政區圖</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四、表達、溝通與分享</w:t>
            </w:r>
            <w:r w:rsidRPr="00290D06">
              <w:rPr>
                <w:rFonts w:ascii="新細明體" w:hAnsi="新細明體" w:hint="eastAsia"/>
                <w:bCs/>
                <w:snapToGrid w:val="0"/>
                <w:kern w:val="0"/>
                <w:sz w:val="16"/>
                <w:szCs w:val="16"/>
              </w:rPr>
              <w:br/>
              <w:t>六、文化學習與國際了解</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290D06">
                <w:rPr>
                  <w:rFonts w:ascii="新細明體" w:hAnsi="新細明體" w:hint="eastAsia"/>
                  <w:bCs/>
                  <w:snapToGrid w:val="0"/>
                  <w:kern w:val="0"/>
                  <w:sz w:val="16"/>
                  <w:szCs w:val="16"/>
                </w:rPr>
                <w:t>1-4-3</w:t>
              </w:r>
            </w:smartTag>
            <w:r w:rsidRPr="00290D06">
              <w:rPr>
                <w:rFonts w:ascii="新細明體" w:hAnsi="新細明體" w:hint="eastAsia"/>
                <w:bCs/>
                <w:snapToGrid w:val="0"/>
                <w:kern w:val="0"/>
                <w:sz w:val="16"/>
                <w:szCs w:val="16"/>
              </w:rPr>
              <w:t>了解法律、制度對人權保障的意義。</w:t>
            </w:r>
            <w:r w:rsidRPr="00290D06">
              <w:rPr>
                <w:rFonts w:ascii="新細明體" w:hAnsi="新細明體" w:hint="eastAsia"/>
                <w:bCs/>
                <w:snapToGrid w:val="0"/>
                <w:kern w:val="0"/>
                <w:sz w:val="16"/>
                <w:szCs w:val="16"/>
              </w:rPr>
              <w:br/>
              <w:t>【人權教育】2-4-1了解文化權並能欣賞、包容文化差異。</w:t>
            </w:r>
            <w:r w:rsidRPr="00290D06">
              <w:rPr>
                <w:rFonts w:ascii="新細明體" w:hAnsi="新細明體" w:hint="eastAsia"/>
                <w:bCs/>
                <w:snapToGrid w:val="0"/>
                <w:kern w:val="0"/>
                <w:sz w:val="16"/>
                <w:szCs w:val="16"/>
              </w:rPr>
              <w:br/>
              <w:t>【人權教育】2-4-3了解人權的起源與歷史發展對人權維護的意義。</w:t>
            </w:r>
            <w:r w:rsidRPr="00290D06">
              <w:rPr>
                <w:rFonts w:ascii="新細明體" w:hAnsi="新細明體" w:hint="eastAsia"/>
                <w:bCs/>
                <w:snapToGrid w:val="0"/>
                <w:kern w:val="0"/>
                <w:sz w:val="16"/>
                <w:szCs w:val="16"/>
              </w:rPr>
              <w:br/>
              <w:t>【人權教育】2-4-7探討人權議題對個人、社會及全球的影響。</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/25~3/1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160" w:lineRule="exac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社會互動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2"/>
                <w:attr w:name="Month" w:val="4"/>
                <w:attr w:name="Year" w:val="2003"/>
              </w:smartTagPr>
              <w:r w:rsidRPr="00290D06">
                <w:rPr>
                  <w:rFonts w:ascii="新細明體" w:hAnsi="新細明體" w:hint="eastAsia"/>
                  <w:bCs/>
                  <w:snapToGrid w:val="0"/>
                  <w:kern w:val="0"/>
                  <w:sz w:val="16"/>
                  <w:szCs w:val="16"/>
                </w:rPr>
                <w:t>3-4-2</w:t>
              </w:r>
            </w:smartTag>
            <w:r w:rsidRPr="00290D06">
              <w:rPr>
                <w:rFonts w:ascii="新細明體" w:hAnsi="新細明體" w:hint="eastAsia"/>
                <w:bCs/>
                <w:snapToGrid w:val="0"/>
                <w:kern w:val="0"/>
                <w:sz w:val="16"/>
                <w:szCs w:val="16"/>
              </w:rPr>
              <w:t>舉例說明個人追求自身幸福時，如何影響社會的發展；而社會的發展如何影響個人追求幸福的機會。</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4"/>
              </w:smartTagPr>
              <w:r w:rsidRPr="00290D06">
                <w:rPr>
                  <w:rFonts w:ascii="新細明體" w:hAnsi="新細明體" w:hint="eastAsia"/>
                  <w:bCs/>
                  <w:snapToGrid w:val="0"/>
                  <w:kern w:val="0"/>
                  <w:sz w:val="16"/>
                  <w:szCs w:val="16"/>
                </w:rPr>
                <w:t>4-4-1</w:t>
              </w:r>
            </w:smartTag>
            <w:r w:rsidRPr="00290D06">
              <w:rPr>
                <w:rFonts w:ascii="新細明體" w:hAnsi="新細明體" w:hint="eastAsia"/>
                <w:bCs/>
                <w:snapToGrid w:val="0"/>
                <w:kern w:val="0"/>
                <w:sz w:val="16"/>
                <w:szCs w:val="16"/>
              </w:rPr>
              <w:t>想像自己的價值觀與生活方式在不同的時間、空間下會有什麼變化。</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2"/>
                <w:attr w:name="Month" w:val="4"/>
                <w:attr w:name="Year" w:val="2004"/>
              </w:smartTagPr>
              <w:r w:rsidRPr="00290D06">
                <w:rPr>
                  <w:rFonts w:ascii="新細明體" w:hAnsi="新細明體" w:hint="eastAsia"/>
                  <w:bCs/>
                  <w:snapToGrid w:val="0"/>
                  <w:kern w:val="0"/>
                  <w:sz w:val="16"/>
                  <w:szCs w:val="16"/>
                </w:rPr>
                <w:t>4-4-2</w:t>
              </w:r>
            </w:smartTag>
            <w:r w:rsidRPr="00290D06">
              <w:rPr>
                <w:rFonts w:ascii="新細明體" w:hAnsi="新細明體" w:hint="eastAsia"/>
                <w:bCs/>
                <w:snapToGrid w:val="0"/>
                <w:kern w:val="0"/>
                <w:sz w:val="16"/>
                <w:szCs w:val="16"/>
              </w:rPr>
              <w:t>在面對爭議性問題時，能從多元的觀點與他人進行理性辨證，並為自己的選擇與判斷提出理由。</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2"/>
                <w:attr w:name="Month" w:val="4"/>
                <w:attr w:name="Year" w:val="2005"/>
              </w:smartTagPr>
              <w:r w:rsidRPr="00290D06">
                <w:rPr>
                  <w:rFonts w:ascii="新細明體" w:hAnsi="新細明體" w:hint="eastAsia"/>
                  <w:bCs/>
                  <w:snapToGrid w:val="0"/>
                  <w:kern w:val="0"/>
                  <w:sz w:val="16"/>
                  <w:szCs w:val="16"/>
                </w:rPr>
                <w:t>5-4-2</w:t>
              </w:r>
            </w:smartTag>
            <w:r w:rsidRPr="00290D06">
              <w:rPr>
                <w:rFonts w:ascii="新細明體" w:hAnsi="新細明體" w:hint="eastAsia"/>
                <w:bCs/>
                <w:snapToGrid w:val="0"/>
                <w:kern w:val="0"/>
                <w:sz w:val="16"/>
                <w:szCs w:val="16"/>
              </w:rPr>
              <w:t>了解認識自我及認識周圍環境的歷程，會受主客觀因素的影響，但是經由討論和溝通，可以分享觀點與形成共識。</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5"/>
              </w:smartTagPr>
              <w:r w:rsidRPr="00290D06">
                <w:rPr>
                  <w:rFonts w:ascii="新細明體" w:hAnsi="新細明體"/>
                  <w:bCs/>
                  <w:snapToGrid w:val="0"/>
                  <w:kern w:val="0"/>
                  <w:sz w:val="16"/>
                  <w:szCs w:val="16"/>
                </w:rPr>
                <w:t>5-4-4</w:t>
              </w:r>
            </w:smartTag>
            <w:r w:rsidRPr="00290D06">
              <w:rPr>
                <w:rFonts w:ascii="新細明體" w:hAnsi="新細明體"/>
                <w:bCs/>
                <w:snapToGrid w:val="0"/>
                <w:kern w:val="0"/>
                <w:sz w:val="16"/>
                <w:szCs w:val="16"/>
              </w:rPr>
              <w:t>分析個體所扮演的角色，會受到人格特質、社會制度、風俗習慣與價值觀等影響。</w:t>
            </w:r>
            <w:r w:rsidRPr="00290D06">
              <w:rPr>
                <w:rFonts w:ascii="新細明體" w:hAnsi="新細明體"/>
                <w:bCs/>
                <w:snapToGrid w:val="0"/>
                <w:kern w:val="0"/>
                <w:sz w:val="16"/>
                <w:szCs w:val="16"/>
              </w:rPr>
              <w:br/>
              <w:t>5-4-5在面對個體與個體、個體與群體之間產生合作或競爭的情境時，能進行負責任的評估與取捨。</w:t>
            </w:r>
          </w:p>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5"/>
              </w:smartTagPr>
              <w:r w:rsidRPr="00290D06">
                <w:rPr>
                  <w:rFonts w:ascii="新細明體" w:hAnsi="新細明體"/>
                  <w:bCs/>
                  <w:snapToGrid w:val="0"/>
                  <w:kern w:val="0"/>
                  <w:sz w:val="16"/>
                  <w:szCs w:val="16"/>
                </w:rPr>
                <w:t>5-4-6</w:t>
              </w:r>
            </w:smartTag>
            <w:r w:rsidRPr="00290D06">
              <w:rPr>
                <w:rFonts w:ascii="新細明體" w:hAnsi="新細明體"/>
                <w:bCs/>
                <w:snapToGrid w:val="0"/>
                <w:kern w:val="0"/>
                <w:sz w:val="16"/>
                <w:szCs w:val="16"/>
              </w:rPr>
              <w:t>分析人際、群己、群體相處可能產生的衝突及解決策略，並能運用理性溝通、相互尊重與適當妥協等基本原則。</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1.了解社會互動方式。</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舉例說明包括合作、競爭、衝突等社會互動方式。</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強調合作、競爭時應具備的正確想法與心態。</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分析如何化解衝突。</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說明何謂「交換」的概念，並舉例探討。</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1.問題與討論</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3.作業習題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1.影片教學</w:t>
            </w:r>
            <w:r w:rsidRPr="00290D06">
              <w:rPr>
                <w:rFonts w:ascii="新細明體" w:hAnsi="新細明體" w:hint="eastAsia"/>
                <w:bCs/>
                <w:snapToGrid w:val="0"/>
                <w:kern w:val="0"/>
                <w:sz w:val="16"/>
                <w:szCs w:val="16"/>
              </w:rPr>
              <w:br/>
              <w:t>2.蒐集相關圖片與資料</w:t>
            </w:r>
            <w:r w:rsidRPr="00290D06">
              <w:rPr>
                <w:rFonts w:ascii="新細明體" w:hAnsi="新細明體" w:hint="eastAsia"/>
                <w:bCs/>
                <w:snapToGrid w:val="0"/>
                <w:kern w:val="0"/>
                <w:sz w:val="16"/>
                <w:szCs w:val="16"/>
              </w:rPr>
              <w:br/>
              <w:t>3.戶外活動</w:t>
            </w:r>
            <w:r w:rsidRPr="00290D06">
              <w:rPr>
                <w:rFonts w:ascii="新細明體" w:hAnsi="新細明體" w:hint="eastAsia"/>
                <w:bCs/>
                <w:snapToGrid w:val="0"/>
                <w:kern w:val="0"/>
                <w:sz w:val="16"/>
                <w:szCs w:val="16"/>
              </w:rPr>
              <w:br/>
              <w:t>4.團體競賽</w:t>
            </w:r>
            <w:r w:rsidRPr="00290D06">
              <w:rPr>
                <w:rFonts w:ascii="新細明體" w:hAnsi="新細明體" w:hint="eastAsia"/>
                <w:bCs/>
                <w:snapToGrid w:val="0"/>
                <w:kern w:val="0"/>
                <w:sz w:val="16"/>
                <w:szCs w:val="16"/>
              </w:rPr>
              <w:br/>
              <w:t>5.開班會</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一、了解自我與發展潛能</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四、表達、溝通與分享</w:t>
            </w:r>
            <w:r w:rsidRPr="00290D06">
              <w:rPr>
                <w:rFonts w:ascii="新細明體" w:hAnsi="新細明體" w:hint="eastAsia"/>
                <w:bCs/>
                <w:snapToGrid w:val="0"/>
                <w:kern w:val="0"/>
                <w:sz w:val="16"/>
                <w:szCs w:val="16"/>
              </w:rPr>
              <w:br/>
              <w:t>五、尊重、關懷與團隊合作</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hint="eastAsia"/>
                  <w:bCs/>
                  <w:snapToGrid w:val="0"/>
                  <w:kern w:val="0"/>
                  <w:sz w:val="16"/>
                  <w:szCs w:val="16"/>
                </w:rPr>
                <w:t>1-4-2</w:t>
              </w:r>
            </w:smartTag>
            <w:r w:rsidRPr="00290D06">
              <w:rPr>
                <w:rFonts w:ascii="新細明體" w:hAnsi="新細明體" w:hint="eastAsia"/>
                <w:bCs/>
                <w:snapToGrid w:val="0"/>
                <w:kern w:val="0"/>
                <w:sz w:val="16"/>
                <w:szCs w:val="16"/>
              </w:rPr>
              <w:t>了解關懷弱勢者行動之規畫、組織與執行，表現關懷、寬容、和平與博愛的情懷，並尊重與關懷生命。</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4"/>
                <w:attr w:name="Year" w:val="2001"/>
              </w:smartTagPr>
              <w:r w:rsidRPr="00290D06">
                <w:rPr>
                  <w:rFonts w:ascii="新細明體" w:hAnsi="新細明體" w:hint="eastAsia"/>
                  <w:bCs/>
                  <w:snapToGrid w:val="0"/>
                  <w:kern w:val="0"/>
                  <w:sz w:val="16"/>
                  <w:szCs w:val="16"/>
                </w:rPr>
                <w:t>1-4-4</w:t>
              </w:r>
            </w:smartTag>
            <w:r w:rsidRPr="00290D06">
              <w:rPr>
                <w:rFonts w:ascii="新細明體" w:hAnsi="新細明體" w:hint="eastAsia"/>
                <w:bCs/>
                <w:snapToGrid w:val="0"/>
                <w:kern w:val="0"/>
                <w:sz w:val="16"/>
                <w:szCs w:val="16"/>
              </w:rPr>
              <w:t>探索各種權利可能發生的衝突，並了解如何運用民主方式及合法的程序，加以評估與取捨。</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3"/>
                <w:attr w:name="Year" w:val="2003"/>
              </w:smartTagPr>
              <w:r w:rsidRPr="00290D06">
                <w:rPr>
                  <w:rFonts w:ascii="新細明體" w:hAnsi="新細明體" w:hint="eastAsia"/>
                  <w:bCs/>
                  <w:snapToGrid w:val="0"/>
                  <w:kern w:val="0"/>
                  <w:sz w:val="16"/>
                  <w:szCs w:val="16"/>
                </w:rPr>
                <w:t>3-3-1</w:t>
              </w:r>
            </w:smartTag>
            <w:r w:rsidRPr="00290D06">
              <w:rPr>
                <w:rFonts w:ascii="新細明體" w:hAnsi="新細明體" w:hint="eastAsia"/>
                <w:bCs/>
                <w:snapToGrid w:val="0"/>
                <w:kern w:val="0"/>
                <w:sz w:val="16"/>
                <w:szCs w:val="16"/>
              </w:rPr>
              <w:t>培養正確工作態度及價值觀。</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3"/>
                <w:attr w:name="Month" w:val="3"/>
                <w:attr w:name="Year" w:val="2003"/>
              </w:smartTagPr>
              <w:r w:rsidRPr="00290D06">
                <w:rPr>
                  <w:rFonts w:ascii="新細明體" w:hAnsi="新細明體" w:hint="eastAsia"/>
                  <w:bCs/>
                  <w:snapToGrid w:val="0"/>
                  <w:kern w:val="0"/>
                  <w:sz w:val="16"/>
                  <w:szCs w:val="16"/>
                </w:rPr>
                <w:t>3-3-3</w:t>
              </w:r>
            </w:smartTag>
            <w:r w:rsidRPr="00290D06">
              <w:rPr>
                <w:rFonts w:ascii="新細明體" w:hAnsi="新細明體" w:hint="eastAsia"/>
                <w:bCs/>
                <w:snapToGrid w:val="0"/>
                <w:kern w:val="0"/>
                <w:sz w:val="16"/>
                <w:szCs w:val="16"/>
              </w:rPr>
              <w:t>培養解決生涯問題及作決定的能力。</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5"/>
                <w:attr w:name="Month" w:val="3"/>
                <w:attr w:name="Year" w:val="2003"/>
              </w:smartTagPr>
              <w:r w:rsidRPr="00290D06">
                <w:rPr>
                  <w:rFonts w:ascii="新細明體" w:hAnsi="新細明體" w:hint="eastAsia"/>
                  <w:bCs/>
                  <w:snapToGrid w:val="0"/>
                  <w:kern w:val="0"/>
                  <w:sz w:val="16"/>
                  <w:szCs w:val="16"/>
                </w:rPr>
                <w:t>3-3-5</w:t>
              </w:r>
            </w:smartTag>
            <w:r w:rsidRPr="00290D06">
              <w:rPr>
                <w:rFonts w:ascii="新細明體" w:hAnsi="新細明體" w:hint="eastAsia"/>
                <w:bCs/>
                <w:snapToGrid w:val="0"/>
                <w:kern w:val="0"/>
                <w:sz w:val="16"/>
                <w:szCs w:val="16"/>
              </w:rPr>
              <w:t>發展規畫生涯的能力。</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hint="eastAsia"/>
                  <w:bCs/>
                  <w:snapToGrid w:val="0"/>
                  <w:kern w:val="0"/>
                  <w:sz w:val="16"/>
                  <w:szCs w:val="16"/>
                </w:rPr>
                <w:t>1-4-2</w:t>
              </w:r>
            </w:smartTag>
            <w:r w:rsidRPr="00290D06">
              <w:rPr>
                <w:rFonts w:ascii="新細明體" w:hAnsi="新細明體" w:hint="eastAsia"/>
                <w:bCs/>
                <w:snapToGrid w:val="0"/>
                <w:kern w:val="0"/>
                <w:sz w:val="16"/>
                <w:szCs w:val="16"/>
              </w:rPr>
              <w:t>分析媒體所建構的身體意象。</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3/4~3/8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160" w:lineRule="exac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人口</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bCs/>
                  <w:snapToGrid w:val="0"/>
                  <w:kern w:val="0"/>
                  <w:sz w:val="16"/>
                  <w:szCs w:val="16"/>
                </w:rPr>
                <w:t>1-4-1</w:t>
              </w:r>
            </w:smartTag>
            <w:r w:rsidRPr="00290D06">
              <w:rPr>
                <w:rFonts w:ascii="新細明體" w:hAnsi="新細明體"/>
                <w:bCs/>
                <w:snapToGrid w:val="0"/>
                <w:kern w:val="0"/>
                <w:sz w:val="16"/>
                <w:szCs w:val="16"/>
              </w:rPr>
              <w:t>分析形成地方或區域特性的因素，並思考維護或改善的方法。</w:t>
            </w:r>
            <w:r w:rsidRPr="00290D06">
              <w:rPr>
                <w:rFonts w:ascii="新細明體" w:hAnsi="新細明體"/>
                <w:bCs/>
                <w:snapToGrid w:val="0"/>
                <w:kern w:val="0"/>
                <w:sz w:val="16"/>
                <w:szCs w:val="16"/>
              </w:rPr>
              <w:br/>
              <w:t>1-4-2分析自然環境、人文環境及其互動如何影響人類的生活型態。</w:t>
            </w:r>
            <w:r w:rsidRPr="00290D06">
              <w:rPr>
                <w:rFonts w:ascii="新細明體" w:hAnsi="新細明體"/>
                <w:bCs/>
                <w:snapToGrid w:val="0"/>
                <w:kern w:val="0"/>
                <w:sz w:val="16"/>
                <w:szCs w:val="16"/>
              </w:rPr>
              <w:br/>
              <w:t>1-4-4探討區域的人口問題和人口政策。</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1.了解人口遷徙原因。</w:t>
            </w:r>
            <w:r w:rsidRPr="00290D06">
              <w:rPr>
                <w:rFonts w:ascii="新細明體" w:hAnsi="新細明體" w:hint="eastAsia"/>
                <w:bCs/>
                <w:snapToGrid w:val="0"/>
                <w:kern w:val="0"/>
                <w:sz w:val="16"/>
                <w:szCs w:val="16"/>
              </w:rPr>
              <w:br/>
              <w:t>2.認識人口遷徙類型。</w:t>
            </w:r>
            <w:r w:rsidRPr="00290D06">
              <w:rPr>
                <w:rFonts w:ascii="新細明體" w:hAnsi="新細明體" w:hint="eastAsia"/>
                <w:bCs/>
                <w:snapToGrid w:val="0"/>
                <w:kern w:val="0"/>
                <w:sz w:val="16"/>
                <w:szCs w:val="16"/>
              </w:rPr>
              <w:br/>
              <w:t>3.了解臺灣人口問題。</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以政治、經濟、自然等因素，分析人口遷徙的動機與目的。</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介紹人口遷徙有哪幾種型態。</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利用臺灣外籍新娘、外籍勞工現象說明人口遷徙。</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說明臺灣現階段面臨哪些人口問題。</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分析如何解決臺灣人口問題。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1.資料蒐集與整理</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3.課堂觀察</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1.行政院勞安會網站</w:t>
            </w:r>
            <w:r w:rsidRPr="00290D06">
              <w:rPr>
                <w:rFonts w:ascii="新細明體" w:hAnsi="新細明體" w:hint="eastAsia"/>
                <w:bCs/>
                <w:snapToGrid w:val="0"/>
                <w:kern w:val="0"/>
                <w:sz w:val="16"/>
                <w:szCs w:val="16"/>
              </w:rPr>
              <w:br/>
              <w:t>2.影片教學</w:t>
            </w:r>
            <w:r w:rsidRPr="00290D06">
              <w:rPr>
                <w:rFonts w:ascii="新細明體" w:hAnsi="新細明體" w:hint="eastAsia"/>
                <w:bCs/>
                <w:snapToGrid w:val="0"/>
                <w:kern w:val="0"/>
                <w:sz w:val="16"/>
                <w:szCs w:val="16"/>
              </w:rPr>
              <w:br/>
              <w:t>3.臺灣地圖</w:t>
            </w:r>
            <w:r w:rsidRPr="00290D06">
              <w:rPr>
                <w:rFonts w:ascii="新細明體" w:hAnsi="新細明體" w:hint="eastAsia"/>
                <w:bCs/>
                <w:snapToGrid w:val="0"/>
                <w:kern w:val="0"/>
                <w:sz w:val="16"/>
                <w:szCs w:val="16"/>
              </w:rPr>
              <w:br/>
              <w:t>4.準備相關臺灣人口問題剪報資料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5"/>
                <w:attr w:name="Month" w:val="4"/>
                <w:attr w:name="Year" w:val="2003"/>
              </w:smartTagPr>
              <w:r w:rsidRPr="00290D06">
                <w:rPr>
                  <w:rFonts w:ascii="新細明體" w:hAnsi="新細明體" w:hint="eastAsia"/>
                  <w:bCs/>
                  <w:snapToGrid w:val="0"/>
                  <w:kern w:val="0"/>
                  <w:sz w:val="16"/>
                  <w:szCs w:val="16"/>
                </w:rPr>
                <w:t>3-4-5</w:t>
              </w:r>
            </w:smartTag>
            <w:r w:rsidRPr="00290D06">
              <w:rPr>
                <w:rFonts w:ascii="新細明體" w:hAnsi="新細明體" w:hint="eastAsia"/>
                <w:bCs/>
                <w:snapToGrid w:val="0"/>
                <w:kern w:val="0"/>
                <w:sz w:val="16"/>
                <w:szCs w:val="16"/>
              </w:rPr>
              <w:t>能針對問題提出可行的解決方法。</w:t>
            </w:r>
            <w:r w:rsidRPr="00290D06">
              <w:rPr>
                <w:rFonts w:ascii="新細明體" w:hAnsi="新細明體" w:hint="eastAsia"/>
                <w:bCs/>
                <w:snapToGrid w:val="0"/>
                <w:kern w:val="0"/>
                <w:sz w:val="16"/>
                <w:szCs w:val="16"/>
              </w:rPr>
              <w:br/>
              <w:t>【資訊教育】3-4-6能規畫出問題解決的程序。</w:t>
            </w:r>
            <w:r w:rsidRPr="00290D06">
              <w:rPr>
                <w:rFonts w:ascii="新細明體" w:hAnsi="新細明體" w:hint="eastAsia"/>
                <w:bCs/>
                <w:snapToGrid w:val="0"/>
                <w:kern w:val="0"/>
                <w:sz w:val="16"/>
                <w:szCs w:val="16"/>
              </w:rPr>
              <w:br/>
              <w:t>【環境教育】3-4-3關懷未來世代的生存與永續發展。</w:t>
            </w:r>
            <w:r w:rsidRPr="00290D06">
              <w:rPr>
                <w:rFonts w:ascii="新細明體" w:hAnsi="新細明體" w:hint="eastAsia"/>
                <w:bCs/>
                <w:snapToGrid w:val="0"/>
                <w:kern w:val="0"/>
                <w:sz w:val="16"/>
                <w:szCs w:val="16"/>
              </w:rPr>
              <w:br/>
              <w:t>【環境教育】4-4-1能運用科學方法鑑別、分析、了解周遭的環境狀況與變遷。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3/4~3/8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160" w:lineRule="exac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日治時期的殖民統治</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305D8B"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1.了解無方針主義時期的治臺政策。</w:t>
            </w:r>
            <w:r w:rsidRPr="00290D06">
              <w:rPr>
                <w:rFonts w:ascii="新細明體" w:hAnsi="新細明體" w:hint="eastAsia"/>
                <w:bCs/>
                <w:snapToGrid w:val="0"/>
                <w:kern w:val="0"/>
                <w:sz w:val="16"/>
                <w:szCs w:val="16"/>
              </w:rPr>
              <w:br/>
              <w:t>2.了解內地延長主義時期的治臺政策。</w:t>
            </w:r>
            <w:r w:rsidRPr="00290D06">
              <w:rPr>
                <w:rFonts w:ascii="新細明體" w:hAnsi="新細明體" w:hint="eastAsia"/>
                <w:bCs/>
                <w:snapToGrid w:val="0"/>
                <w:kern w:val="0"/>
                <w:sz w:val="16"/>
                <w:szCs w:val="16"/>
              </w:rPr>
              <w:br/>
              <w:t>3.了解皇民化運動時期的治臺政策。</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hint="eastAsia"/>
                <w:sz w:val="16"/>
                <w:szCs w:val="16"/>
              </w:rPr>
              <w:t>1.</w:t>
            </w:r>
            <w:r w:rsidRPr="00290D06">
              <w:rPr>
                <w:rFonts w:hint="eastAsia"/>
                <w:sz w:val="16"/>
                <w:szCs w:val="16"/>
              </w:rPr>
              <w:t>說明無方針主義時期，臺灣總督府的治臺政策。</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說明何謂「內地延長主義」。</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介紹內地延長主義時期，臺灣總督府的治臺政策。</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分析日本在臺灣推行皇民化運動的原因。</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介紹皇民化運動主要內容及對臺影響。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1.隨堂測驗</w:t>
            </w:r>
            <w:r w:rsidRPr="00290D06">
              <w:rPr>
                <w:rFonts w:ascii="新細明體" w:hAnsi="新細明體" w:hint="eastAsia"/>
                <w:bCs/>
                <w:snapToGrid w:val="0"/>
                <w:kern w:val="0"/>
                <w:sz w:val="16"/>
                <w:szCs w:val="16"/>
              </w:rPr>
              <w:br/>
              <w:t>2.心得報告</w:t>
            </w:r>
            <w:r w:rsidRPr="00290D06">
              <w:rPr>
                <w:rFonts w:ascii="新細明體" w:hAnsi="新細明體" w:hint="eastAsia"/>
                <w:bCs/>
                <w:snapToGrid w:val="0"/>
                <w:kern w:val="0"/>
                <w:sz w:val="16"/>
                <w:szCs w:val="16"/>
              </w:rPr>
              <w:br/>
              <w:t>3.課堂觀察</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1.日治時期影片教學</w:t>
            </w:r>
            <w:r w:rsidRPr="00290D06">
              <w:rPr>
                <w:rFonts w:ascii="新細明體" w:hAnsi="新細明體" w:hint="eastAsia"/>
                <w:bCs/>
                <w:snapToGrid w:val="0"/>
                <w:kern w:val="0"/>
                <w:sz w:val="16"/>
                <w:szCs w:val="16"/>
              </w:rPr>
              <w:br/>
              <w:t>2.歷史文化學習網</w:t>
            </w:r>
            <w:r w:rsidRPr="00290D06">
              <w:rPr>
                <w:rFonts w:ascii="新細明體" w:hAnsi="新細明體" w:hint="eastAsia"/>
                <w:bCs/>
                <w:snapToGrid w:val="0"/>
                <w:kern w:val="0"/>
                <w:sz w:val="16"/>
                <w:szCs w:val="16"/>
              </w:rPr>
              <w:br/>
              <w:t>3.臺灣開發史一書</w:t>
            </w:r>
            <w:r w:rsidRPr="00290D06">
              <w:rPr>
                <w:rFonts w:ascii="新細明體" w:hAnsi="新細明體" w:hint="eastAsia"/>
                <w:bCs/>
                <w:snapToGrid w:val="0"/>
                <w:kern w:val="0"/>
                <w:sz w:val="16"/>
                <w:szCs w:val="16"/>
              </w:rPr>
              <w:br/>
              <w:t>4.蒐集日治時期時期圖片</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二、欣賞、表現與創新</w:t>
            </w:r>
            <w:r w:rsidRPr="00290D06">
              <w:rPr>
                <w:rFonts w:ascii="新細明體" w:hAnsi="新細明體" w:hint="eastAsia"/>
                <w:bCs/>
                <w:snapToGrid w:val="0"/>
                <w:kern w:val="0"/>
                <w:sz w:val="16"/>
                <w:szCs w:val="16"/>
              </w:rPr>
              <w:br/>
              <w:t>三、生涯規畫與終身學習</w:t>
            </w:r>
            <w:r w:rsidRPr="00290D06">
              <w:rPr>
                <w:rFonts w:ascii="新細明體" w:hAnsi="新細明體" w:hint="eastAsia"/>
                <w:bCs/>
                <w:snapToGrid w:val="0"/>
                <w:kern w:val="0"/>
                <w:sz w:val="16"/>
                <w:szCs w:val="16"/>
              </w:rPr>
              <w:br/>
              <w:t>四、表達、溝通與分享</w:t>
            </w:r>
            <w:r w:rsidRPr="00290D06">
              <w:rPr>
                <w:rFonts w:ascii="新細明體" w:hAnsi="新細明體" w:hint="eastAsia"/>
                <w:bCs/>
                <w:snapToGrid w:val="0"/>
                <w:kern w:val="0"/>
                <w:sz w:val="16"/>
                <w:szCs w:val="16"/>
              </w:rPr>
              <w:br/>
              <w:t>六、文化學習與國際了解</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hint="eastAsia"/>
                  <w:bCs/>
                  <w:snapToGrid w:val="0"/>
                  <w:kern w:val="0"/>
                  <w:sz w:val="16"/>
                  <w:szCs w:val="16"/>
                </w:rPr>
                <w:t>2-4-1</w:t>
              </w:r>
            </w:smartTag>
            <w:r w:rsidRPr="00290D06">
              <w:rPr>
                <w:rFonts w:ascii="新細明體" w:hAnsi="新細明體" w:hint="eastAsia"/>
                <w:bCs/>
                <w:snapToGrid w:val="0"/>
                <w:kern w:val="0"/>
                <w:sz w:val="16"/>
                <w:szCs w:val="16"/>
              </w:rPr>
              <w:t>了解文化權並能欣賞、包容文化差異。</w:t>
            </w:r>
            <w:r w:rsidRPr="00290D06">
              <w:rPr>
                <w:rFonts w:ascii="新細明體" w:hAnsi="新細明體" w:hint="eastAsia"/>
                <w:bCs/>
                <w:snapToGrid w:val="0"/>
                <w:kern w:val="0"/>
                <w:sz w:val="16"/>
                <w:szCs w:val="16"/>
              </w:rPr>
              <w:br/>
              <w:t>【性別平等教育】2-4-14尊重不同文化中的家庭型態。</w:t>
            </w:r>
            <w:r w:rsidRPr="00290D06">
              <w:rPr>
                <w:rFonts w:ascii="新細明體" w:hAnsi="新細明體" w:hint="eastAsia"/>
                <w:bCs/>
                <w:snapToGrid w:val="0"/>
                <w:kern w:val="0"/>
                <w:sz w:val="16"/>
                <w:szCs w:val="16"/>
              </w:rPr>
              <w:br/>
              <w:t>【家政教育】3-4-7了解並尊重不同國家及族群的生活禮儀。</w:t>
            </w:r>
            <w:r w:rsidRPr="00290D06">
              <w:rPr>
                <w:rFonts w:ascii="新細明體" w:hAnsi="新細明體" w:hint="eastAsia"/>
                <w:bCs/>
                <w:snapToGrid w:val="0"/>
                <w:kern w:val="0"/>
                <w:sz w:val="16"/>
                <w:szCs w:val="16"/>
              </w:rPr>
              <w:br/>
              <w:t>【家政教育】4-4-7尊重並接納多元的家庭生活方式與文化。</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3/4~3/8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社會互動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Year" w:val="2003"/>
                <w:attr w:name="Month" w:val="4"/>
                <w:attr w:name="Day" w:val="2"/>
                <w:attr w:name="IsLunarDate" w:val="False"/>
                <w:attr w:name="IsROCDate" w:val="False"/>
              </w:smartTagPr>
              <w:r w:rsidRPr="00290D06">
                <w:rPr>
                  <w:rFonts w:ascii="新細明體" w:hAnsi="新細明體" w:hint="eastAsia"/>
                  <w:bCs/>
                  <w:snapToGrid w:val="0"/>
                  <w:kern w:val="0"/>
                  <w:sz w:val="16"/>
                  <w:szCs w:val="16"/>
                </w:rPr>
                <w:t>3-4-2</w:t>
              </w:r>
            </w:smartTag>
            <w:r w:rsidRPr="00290D06">
              <w:rPr>
                <w:rFonts w:ascii="新細明體" w:hAnsi="新細明體" w:hint="eastAsia"/>
                <w:bCs/>
                <w:snapToGrid w:val="0"/>
                <w:kern w:val="0"/>
                <w:sz w:val="16"/>
                <w:szCs w:val="16"/>
              </w:rPr>
              <w:t>舉例說明個人追求自身幸福時，如何影響社會的發展；而社會的發展如何影響個人追求幸福的機會。</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Year" w:val="2004"/>
                <w:attr w:name="Month" w:val="4"/>
                <w:attr w:name="Day" w:val="1"/>
                <w:attr w:name="IsLunarDate" w:val="False"/>
                <w:attr w:name="IsROCDate" w:val="False"/>
              </w:smartTagPr>
              <w:r w:rsidRPr="00290D06">
                <w:rPr>
                  <w:rFonts w:ascii="新細明體" w:hAnsi="新細明體" w:hint="eastAsia"/>
                  <w:bCs/>
                  <w:snapToGrid w:val="0"/>
                  <w:kern w:val="0"/>
                  <w:sz w:val="16"/>
                  <w:szCs w:val="16"/>
                </w:rPr>
                <w:t>4-4-1</w:t>
              </w:r>
            </w:smartTag>
            <w:r w:rsidRPr="00290D06">
              <w:rPr>
                <w:rFonts w:ascii="新細明體" w:hAnsi="新細明體" w:hint="eastAsia"/>
                <w:bCs/>
                <w:snapToGrid w:val="0"/>
                <w:kern w:val="0"/>
                <w:sz w:val="16"/>
                <w:szCs w:val="16"/>
              </w:rPr>
              <w:t>想像自己的價值觀與生活方式在不同的時間、空間下會有什麼變化。</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Year" w:val="2004"/>
                <w:attr w:name="Month" w:val="4"/>
                <w:attr w:name="Day" w:val="2"/>
                <w:attr w:name="IsLunarDate" w:val="False"/>
                <w:attr w:name="IsROCDate" w:val="False"/>
              </w:smartTagPr>
              <w:r w:rsidRPr="00290D06">
                <w:rPr>
                  <w:rFonts w:ascii="新細明體" w:hAnsi="新細明體" w:hint="eastAsia"/>
                  <w:bCs/>
                  <w:snapToGrid w:val="0"/>
                  <w:kern w:val="0"/>
                  <w:sz w:val="16"/>
                  <w:szCs w:val="16"/>
                </w:rPr>
                <w:t>4-4-2</w:t>
              </w:r>
            </w:smartTag>
            <w:r w:rsidRPr="00290D06">
              <w:rPr>
                <w:rFonts w:ascii="新細明體" w:hAnsi="新細明體" w:hint="eastAsia"/>
                <w:bCs/>
                <w:snapToGrid w:val="0"/>
                <w:kern w:val="0"/>
                <w:sz w:val="16"/>
                <w:szCs w:val="16"/>
              </w:rPr>
              <w:t>在面對爭議性問題時，能從多元的觀點與他人進行理性辨證，並為自己的選擇與判斷提出理由。</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Year" w:val="2005"/>
                <w:attr w:name="Month" w:val="4"/>
                <w:attr w:name="Day" w:val="2"/>
                <w:attr w:name="IsLunarDate" w:val="False"/>
                <w:attr w:name="IsROCDate" w:val="False"/>
              </w:smartTagPr>
              <w:r w:rsidRPr="00290D06">
                <w:rPr>
                  <w:rFonts w:ascii="新細明體" w:hAnsi="新細明體" w:hint="eastAsia"/>
                  <w:bCs/>
                  <w:snapToGrid w:val="0"/>
                  <w:kern w:val="0"/>
                  <w:sz w:val="16"/>
                  <w:szCs w:val="16"/>
                </w:rPr>
                <w:t>5-4-2</w:t>
              </w:r>
            </w:smartTag>
            <w:r w:rsidRPr="00290D06">
              <w:rPr>
                <w:rFonts w:ascii="新細明體" w:hAnsi="新細明體" w:hint="eastAsia"/>
                <w:bCs/>
                <w:snapToGrid w:val="0"/>
                <w:kern w:val="0"/>
                <w:sz w:val="16"/>
                <w:szCs w:val="16"/>
              </w:rPr>
              <w:t>了解認識自我及認識周圍環境的歷程，會受主客觀因素的影響，但是經由討論和溝通，可以分享觀點與形成共識。</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Year" w:val="2005"/>
                <w:attr w:name="Month" w:val="4"/>
                <w:attr w:name="Day" w:val="4"/>
                <w:attr w:name="IsLunarDate" w:val="False"/>
                <w:attr w:name="IsROCDate" w:val="False"/>
              </w:smartTagPr>
              <w:r w:rsidRPr="00290D06">
                <w:rPr>
                  <w:rFonts w:ascii="新細明體" w:hAnsi="新細明體"/>
                  <w:bCs/>
                  <w:snapToGrid w:val="0"/>
                  <w:kern w:val="0"/>
                  <w:sz w:val="16"/>
                  <w:szCs w:val="16"/>
                </w:rPr>
                <w:t>5-4-4</w:t>
              </w:r>
            </w:smartTag>
            <w:r w:rsidRPr="00290D06">
              <w:rPr>
                <w:rFonts w:ascii="新細明體" w:hAnsi="新細明體"/>
                <w:bCs/>
                <w:snapToGrid w:val="0"/>
                <w:kern w:val="0"/>
                <w:sz w:val="16"/>
                <w:szCs w:val="16"/>
              </w:rPr>
              <w:t>分析個體所扮演的角色，會受到人格特質、社會制度、風俗習慣與價值觀等影響。</w:t>
            </w:r>
            <w:r w:rsidRPr="00290D06">
              <w:rPr>
                <w:rFonts w:ascii="新細明體" w:hAnsi="新細明體"/>
                <w:bCs/>
                <w:snapToGrid w:val="0"/>
                <w:kern w:val="0"/>
                <w:sz w:val="16"/>
                <w:szCs w:val="16"/>
              </w:rPr>
              <w:br/>
              <w:t>5-4-5在面對個體與個體、個體與群體之間產生合作或競爭的情境時，能進行負責任的評估與取捨。</w:t>
            </w:r>
          </w:p>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Year" w:val="2005"/>
                <w:attr w:name="Month" w:val="4"/>
                <w:attr w:name="Day" w:val="6"/>
                <w:attr w:name="IsLunarDate" w:val="False"/>
                <w:attr w:name="IsROCDate" w:val="False"/>
              </w:smartTagPr>
              <w:r w:rsidRPr="00290D06">
                <w:rPr>
                  <w:rFonts w:ascii="新細明體" w:hAnsi="新細明體"/>
                  <w:bCs/>
                  <w:snapToGrid w:val="0"/>
                  <w:kern w:val="0"/>
                  <w:sz w:val="16"/>
                  <w:szCs w:val="16"/>
                </w:rPr>
                <w:t>5-4-6</w:t>
              </w:r>
            </w:smartTag>
            <w:r w:rsidRPr="00290D06">
              <w:rPr>
                <w:rFonts w:ascii="新細明體" w:hAnsi="新細明體"/>
                <w:bCs/>
                <w:snapToGrid w:val="0"/>
                <w:kern w:val="0"/>
                <w:sz w:val="16"/>
                <w:szCs w:val="16"/>
              </w:rPr>
              <w:t>分析人際、群己、群體相處可能產生的衝突及解決策略，並能運用理性溝通、相互尊重與適當妥協等基本原則。</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1.了解社會互動基本素養。</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說明現代人應該具備的公民基本素養。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1.課堂問答</w:t>
            </w:r>
            <w:r w:rsidRPr="00290D06">
              <w:rPr>
                <w:rFonts w:ascii="新細明體" w:hAnsi="新細明體" w:hint="eastAsia"/>
                <w:bCs/>
                <w:snapToGrid w:val="0"/>
                <w:kern w:val="0"/>
                <w:sz w:val="16"/>
                <w:szCs w:val="16"/>
              </w:rPr>
              <w:br/>
              <w:t>2.課堂觀察</w:t>
            </w:r>
            <w:r w:rsidRPr="00290D06">
              <w:rPr>
                <w:rFonts w:ascii="新細明體" w:hAnsi="新細明體" w:hint="eastAsia"/>
                <w:bCs/>
                <w:snapToGrid w:val="0"/>
                <w:kern w:val="0"/>
                <w:sz w:val="16"/>
                <w:szCs w:val="16"/>
              </w:rPr>
              <w:br/>
              <w:t>3.心得報告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1.影片教學</w:t>
            </w:r>
            <w:r w:rsidRPr="00290D06">
              <w:rPr>
                <w:rFonts w:ascii="新細明體" w:hAnsi="新細明體" w:hint="eastAsia"/>
                <w:bCs/>
                <w:snapToGrid w:val="0"/>
                <w:kern w:val="0"/>
                <w:sz w:val="16"/>
                <w:szCs w:val="16"/>
              </w:rPr>
              <w:br/>
              <w:t>2.蒐集相關圖片與資料</w:t>
            </w:r>
            <w:r w:rsidRPr="00290D06">
              <w:rPr>
                <w:rFonts w:ascii="新細明體" w:hAnsi="新細明體" w:hint="eastAsia"/>
                <w:bCs/>
                <w:snapToGrid w:val="0"/>
                <w:kern w:val="0"/>
                <w:sz w:val="16"/>
                <w:szCs w:val="16"/>
              </w:rPr>
              <w:br/>
              <w:t>3.戶外活動</w:t>
            </w:r>
            <w:r w:rsidRPr="00290D06">
              <w:rPr>
                <w:rFonts w:ascii="新細明體" w:hAnsi="新細明體" w:hint="eastAsia"/>
                <w:bCs/>
                <w:snapToGrid w:val="0"/>
                <w:kern w:val="0"/>
                <w:sz w:val="16"/>
                <w:szCs w:val="16"/>
              </w:rPr>
              <w:br/>
              <w:t>4.團體競賽</w:t>
            </w:r>
            <w:r w:rsidRPr="00290D06">
              <w:rPr>
                <w:rFonts w:ascii="新細明體" w:hAnsi="新細明體" w:hint="eastAsia"/>
                <w:bCs/>
                <w:snapToGrid w:val="0"/>
                <w:kern w:val="0"/>
                <w:sz w:val="16"/>
                <w:szCs w:val="16"/>
              </w:rPr>
              <w:br/>
              <w:t>5.開班會</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一、了解自我與發展潛能</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四、表達、溝通與分享</w:t>
            </w:r>
            <w:r w:rsidRPr="00290D06">
              <w:rPr>
                <w:rFonts w:ascii="新細明體" w:hAnsi="新細明體" w:hint="eastAsia"/>
                <w:bCs/>
                <w:snapToGrid w:val="0"/>
                <w:kern w:val="0"/>
                <w:sz w:val="16"/>
                <w:szCs w:val="16"/>
              </w:rPr>
              <w:br/>
              <w:t>五、尊重、關懷與團隊合作</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hint="eastAsia"/>
                  <w:bCs/>
                  <w:snapToGrid w:val="0"/>
                  <w:kern w:val="0"/>
                  <w:sz w:val="16"/>
                  <w:szCs w:val="16"/>
                </w:rPr>
                <w:t>1-4-2</w:t>
              </w:r>
            </w:smartTag>
            <w:r w:rsidRPr="00290D06">
              <w:rPr>
                <w:rFonts w:ascii="新細明體" w:hAnsi="新細明體" w:hint="eastAsia"/>
                <w:bCs/>
                <w:snapToGrid w:val="0"/>
                <w:kern w:val="0"/>
                <w:sz w:val="16"/>
                <w:szCs w:val="16"/>
              </w:rPr>
              <w:t>了解關懷弱勢者行動之規畫、組織與執行，表現關懷、寬容、和平與博愛的情懷，並尊重與關懷生命。</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4"/>
                <w:attr w:name="Year" w:val="2001"/>
              </w:smartTagPr>
              <w:r w:rsidRPr="00290D06">
                <w:rPr>
                  <w:rFonts w:ascii="新細明體" w:hAnsi="新細明體" w:hint="eastAsia"/>
                  <w:bCs/>
                  <w:snapToGrid w:val="0"/>
                  <w:kern w:val="0"/>
                  <w:sz w:val="16"/>
                  <w:szCs w:val="16"/>
                </w:rPr>
                <w:t>1-4-4</w:t>
              </w:r>
            </w:smartTag>
            <w:r w:rsidRPr="00290D06">
              <w:rPr>
                <w:rFonts w:ascii="新細明體" w:hAnsi="新細明體" w:hint="eastAsia"/>
                <w:bCs/>
                <w:snapToGrid w:val="0"/>
                <w:kern w:val="0"/>
                <w:sz w:val="16"/>
                <w:szCs w:val="16"/>
              </w:rPr>
              <w:t>探索各種權利可能發生的衝突，並了解如何運用民主方式及合法的程序，加以評估與取捨。</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3"/>
                <w:attr w:name="Year" w:val="2003"/>
              </w:smartTagPr>
              <w:r w:rsidRPr="00290D06">
                <w:rPr>
                  <w:rFonts w:ascii="新細明體" w:hAnsi="新細明體" w:hint="eastAsia"/>
                  <w:bCs/>
                  <w:snapToGrid w:val="0"/>
                  <w:kern w:val="0"/>
                  <w:sz w:val="16"/>
                  <w:szCs w:val="16"/>
                </w:rPr>
                <w:t>3-3-1</w:t>
              </w:r>
            </w:smartTag>
            <w:r w:rsidRPr="00290D06">
              <w:rPr>
                <w:rFonts w:ascii="新細明體" w:hAnsi="新細明體" w:hint="eastAsia"/>
                <w:bCs/>
                <w:snapToGrid w:val="0"/>
                <w:kern w:val="0"/>
                <w:sz w:val="16"/>
                <w:szCs w:val="16"/>
              </w:rPr>
              <w:t>培養正確工作態度及價值觀。</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3"/>
                <w:attr w:name="Month" w:val="3"/>
                <w:attr w:name="Year" w:val="2003"/>
              </w:smartTagPr>
              <w:r w:rsidRPr="00290D06">
                <w:rPr>
                  <w:rFonts w:ascii="新細明體" w:hAnsi="新細明體" w:hint="eastAsia"/>
                  <w:bCs/>
                  <w:snapToGrid w:val="0"/>
                  <w:kern w:val="0"/>
                  <w:sz w:val="16"/>
                  <w:szCs w:val="16"/>
                </w:rPr>
                <w:t>3-3-3</w:t>
              </w:r>
            </w:smartTag>
            <w:r w:rsidRPr="00290D06">
              <w:rPr>
                <w:rFonts w:ascii="新細明體" w:hAnsi="新細明體" w:hint="eastAsia"/>
                <w:bCs/>
                <w:snapToGrid w:val="0"/>
                <w:kern w:val="0"/>
                <w:sz w:val="16"/>
                <w:szCs w:val="16"/>
              </w:rPr>
              <w:t>培養解決生涯問題及作決定的能力。</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5"/>
                <w:attr w:name="Month" w:val="3"/>
                <w:attr w:name="Year" w:val="2003"/>
              </w:smartTagPr>
              <w:r w:rsidRPr="00290D06">
                <w:rPr>
                  <w:rFonts w:ascii="新細明體" w:hAnsi="新細明體" w:hint="eastAsia"/>
                  <w:bCs/>
                  <w:snapToGrid w:val="0"/>
                  <w:kern w:val="0"/>
                  <w:sz w:val="16"/>
                  <w:szCs w:val="16"/>
                </w:rPr>
                <w:t>3-3-5</w:t>
              </w:r>
            </w:smartTag>
            <w:r w:rsidRPr="00290D06">
              <w:rPr>
                <w:rFonts w:ascii="新細明體" w:hAnsi="新細明體" w:hint="eastAsia"/>
                <w:bCs/>
                <w:snapToGrid w:val="0"/>
                <w:kern w:val="0"/>
                <w:sz w:val="16"/>
                <w:szCs w:val="16"/>
              </w:rPr>
              <w:t>發展規畫生涯的能力。</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hint="eastAsia"/>
                  <w:bCs/>
                  <w:snapToGrid w:val="0"/>
                  <w:kern w:val="0"/>
                  <w:sz w:val="16"/>
                  <w:szCs w:val="16"/>
                </w:rPr>
                <w:t>1-4-2</w:t>
              </w:r>
            </w:smartTag>
            <w:r w:rsidRPr="00290D06">
              <w:rPr>
                <w:rFonts w:ascii="新細明體" w:hAnsi="新細明體" w:hint="eastAsia"/>
                <w:bCs/>
                <w:snapToGrid w:val="0"/>
                <w:kern w:val="0"/>
                <w:sz w:val="16"/>
                <w:szCs w:val="16"/>
              </w:rPr>
              <w:t>分析媒體所建構的身體意象。</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852E4E" w:rsidP="00B5147C">
            <w:pPr>
              <w:spacing w:line="160" w:lineRule="exact"/>
              <w:jc w:val="center"/>
              <w:rPr>
                <w:rFonts w:ascii="新細明體" w:hAnsi="新細明體"/>
                <w:color w:val="000000" w:themeColor="text1"/>
                <w:sz w:val="16"/>
                <w:szCs w:val="16"/>
              </w:rPr>
            </w:pPr>
            <w:r>
              <w:rPr>
                <w:rFonts w:ascii="新細明體" w:hAnsi="新細明體" w:hint="eastAsia"/>
                <w:color w:val="000000" w:themeColor="text1"/>
                <w:sz w:val="16"/>
                <w:szCs w:val="16"/>
              </w:rPr>
              <w:t>品格教育融入</w:t>
            </w: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3</w:t>
            </w:r>
            <w:r w:rsidRPr="00290D06">
              <w:rPr>
                <w:rFonts w:ascii="新細明體" w:hAnsi="新細明體"/>
                <w:snapToGrid w:val="0"/>
                <w:kern w:val="0"/>
                <w:sz w:val="16"/>
                <w:szCs w:val="16"/>
              </w:rPr>
              <w:t>/11~3/15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160" w:lineRule="exac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第一級產業</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bCs/>
                  <w:snapToGrid w:val="0"/>
                  <w:kern w:val="0"/>
                  <w:sz w:val="16"/>
                  <w:szCs w:val="16"/>
                </w:rPr>
                <w:t>1-4-1</w:t>
              </w:r>
            </w:smartTag>
            <w:r w:rsidRPr="00290D06">
              <w:rPr>
                <w:rFonts w:ascii="新細明體" w:hAnsi="新細明體"/>
                <w:bCs/>
                <w:snapToGrid w:val="0"/>
                <w:kern w:val="0"/>
                <w:sz w:val="16"/>
                <w:szCs w:val="16"/>
              </w:rPr>
              <w:t>分析形成地方或區域特性的因素，並思考維護或改善的方法。</w:t>
            </w:r>
            <w:r w:rsidRPr="00290D06">
              <w:rPr>
                <w:rFonts w:ascii="新細明體" w:hAnsi="新細明體"/>
                <w:bCs/>
                <w:snapToGrid w:val="0"/>
                <w:kern w:val="0"/>
                <w:sz w:val="16"/>
                <w:szCs w:val="16"/>
              </w:rPr>
              <w:br/>
              <w:t>1-4-2分析自然環境、人文環境及其互動如何影響人類的生活型態。</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1.了解產業結構。</w:t>
            </w:r>
            <w:r w:rsidRPr="00290D06">
              <w:rPr>
                <w:rFonts w:ascii="新細明體" w:hAnsi="新細明體" w:hint="eastAsia"/>
                <w:bCs/>
                <w:snapToGrid w:val="0"/>
                <w:kern w:val="0"/>
                <w:sz w:val="16"/>
                <w:szCs w:val="16"/>
              </w:rPr>
              <w:br/>
              <w:t>2.了解產業分級。</w:t>
            </w:r>
            <w:r w:rsidRPr="00290D06">
              <w:rPr>
                <w:rFonts w:ascii="新細明體" w:hAnsi="新細明體" w:hint="eastAsia"/>
                <w:bCs/>
                <w:snapToGrid w:val="0"/>
                <w:kern w:val="0"/>
                <w:sz w:val="16"/>
                <w:szCs w:val="16"/>
              </w:rPr>
              <w:br/>
              <w:t>3.認識第一級產業。</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利用圖表或影片教學，介紹產業類別。</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說明產業類別比例對一地經濟發展的關連與重要性。</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分析臺灣現階段的產業比例情況。</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介紹第一級產業內容與範圍。</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1.小組報告</w:t>
            </w:r>
            <w:r w:rsidRPr="00290D06">
              <w:rPr>
                <w:rFonts w:ascii="新細明體" w:hAnsi="新細明體" w:hint="eastAsia"/>
                <w:bCs/>
                <w:snapToGrid w:val="0"/>
                <w:kern w:val="0"/>
                <w:sz w:val="16"/>
                <w:szCs w:val="16"/>
              </w:rPr>
              <w:br/>
              <w:t>2.課堂問答</w:t>
            </w:r>
            <w:r w:rsidRPr="00290D06">
              <w:rPr>
                <w:rFonts w:ascii="新細明體" w:hAnsi="新細明體" w:hint="eastAsia"/>
                <w:bCs/>
                <w:snapToGrid w:val="0"/>
                <w:kern w:val="0"/>
                <w:sz w:val="16"/>
                <w:szCs w:val="16"/>
              </w:rPr>
              <w:br/>
              <w:t>3.口語評量</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1.課本所附圖表</w:t>
            </w:r>
            <w:r w:rsidRPr="00290D06">
              <w:rPr>
                <w:rFonts w:ascii="新細明體" w:hAnsi="新細明體" w:hint="eastAsia"/>
                <w:bCs/>
                <w:snapToGrid w:val="0"/>
                <w:kern w:val="0"/>
                <w:sz w:val="16"/>
                <w:szCs w:val="16"/>
              </w:rPr>
              <w:br/>
              <w:t>2.影片教學</w:t>
            </w:r>
            <w:r w:rsidRPr="00290D06">
              <w:rPr>
                <w:rFonts w:ascii="新細明體" w:hAnsi="新細明體" w:hint="eastAsia"/>
                <w:bCs/>
                <w:snapToGrid w:val="0"/>
                <w:kern w:val="0"/>
                <w:sz w:val="16"/>
                <w:szCs w:val="16"/>
              </w:rPr>
              <w:br/>
              <w:t>3.行政院主計處網站</w:t>
            </w:r>
            <w:r w:rsidRPr="00290D06">
              <w:rPr>
                <w:rFonts w:ascii="新細明體" w:hAnsi="新細明體" w:hint="eastAsia"/>
                <w:bCs/>
                <w:snapToGrid w:val="0"/>
                <w:kern w:val="0"/>
                <w:sz w:val="16"/>
                <w:szCs w:val="16"/>
              </w:rPr>
              <w:br/>
              <w:t>4.準備相關臺灣產業新聞剪報資料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八、運用科技與資訊</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hint="eastAsia"/>
                  <w:bCs/>
                  <w:snapToGrid w:val="0"/>
                  <w:kern w:val="0"/>
                  <w:sz w:val="16"/>
                  <w:szCs w:val="16"/>
                </w:rPr>
                <w:t>1-4-1</w:t>
              </w:r>
            </w:smartTag>
            <w:r w:rsidRPr="00290D06">
              <w:rPr>
                <w:rFonts w:ascii="新細明體" w:hAnsi="新細明體" w:hint="eastAsia"/>
                <w:bCs/>
                <w:snapToGrid w:val="0"/>
                <w:kern w:val="0"/>
                <w:sz w:val="16"/>
                <w:szCs w:val="16"/>
              </w:rPr>
              <w:t>覺知人類生活品質乃繫於資源的永續利用和維持生態平衡。</w:t>
            </w:r>
            <w:r w:rsidRPr="00290D06">
              <w:rPr>
                <w:rFonts w:ascii="新細明體" w:hAnsi="新細明體" w:hint="eastAsia"/>
                <w:bCs/>
                <w:snapToGrid w:val="0"/>
                <w:kern w:val="0"/>
                <w:sz w:val="16"/>
                <w:szCs w:val="16"/>
              </w:rPr>
              <w:br/>
              <w:t>【環境教育】2-4-1了解環境與經濟發展間的關係。</w:t>
            </w:r>
            <w:r w:rsidRPr="00290D06">
              <w:rPr>
                <w:rFonts w:ascii="新細明體" w:hAnsi="新細明體" w:hint="eastAsia"/>
                <w:bCs/>
                <w:snapToGrid w:val="0"/>
                <w:kern w:val="0"/>
                <w:sz w:val="16"/>
                <w:szCs w:val="16"/>
              </w:rPr>
              <w:br/>
              <w:t>【環境教育】3-4-3關懷未來世代的生存與永續發展。</w:t>
            </w:r>
            <w:r w:rsidRPr="00290D06">
              <w:rPr>
                <w:rFonts w:ascii="新細明體" w:hAnsi="新細明體" w:hint="eastAsia"/>
                <w:bCs/>
                <w:snapToGrid w:val="0"/>
                <w:kern w:val="0"/>
                <w:sz w:val="16"/>
                <w:szCs w:val="16"/>
              </w:rPr>
              <w:br/>
              <w:t>【環境教育】4-4-1能運用科學方法鑑別、分析、了解周遭的環境狀況與變遷。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3</w:t>
            </w:r>
            <w:r w:rsidRPr="00290D06">
              <w:rPr>
                <w:rFonts w:ascii="新細明體" w:hAnsi="新細明體"/>
                <w:snapToGrid w:val="0"/>
                <w:kern w:val="0"/>
                <w:sz w:val="16"/>
                <w:szCs w:val="16"/>
              </w:rPr>
              <w:t>/11~3/15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160" w:lineRule="exac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日治時期的經濟發展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305D8B">
            <w:pPr>
              <w:spacing w:line="0" w:lineRule="atLeast"/>
              <w:jc w:val="both"/>
              <w:rPr>
                <w:sz w:val="16"/>
                <w:szCs w:val="16"/>
              </w:rPr>
            </w:pPr>
            <w:r w:rsidRPr="00290D06">
              <w:rPr>
                <w:rFonts w:ascii="新細明體" w:hAnsi="新細明體" w:hint="eastAsia"/>
                <w:bCs/>
                <w:snapToGrid w:val="0"/>
                <w:kern w:val="0"/>
                <w:sz w:val="16"/>
                <w:szCs w:val="16"/>
              </w:rPr>
              <w:t>1.認識日治時期土地制度。</w:t>
            </w:r>
            <w:r w:rsidRPr="00290D06">
              <w:rPr>
                <w:rFonts w:ascii="新細明體" w:hAnsi="新細明體" w:hint="eastAsia"/>
                <w:bCs/>
                <w:snapToGrid w:val="0"/>
                <w:kern w:val="0"/>
                <w:sz w:val="16"/>
                <w:szCs w:val="16"/>
              </w:rPr>
              <w:br/>
              <w:t>2.認識日治時期交通建設。</w:t>
            </w:r>
            <w:r w:rsidRPr="00290D06">
              <w:rPr>
                <w:rFonts w:ascii="新細明體" w:hAnsi="新細明體" w:hint="eastAsia"/>
                <w:bCs/>
                <w:snapToGrid w:val="0"/>
                <w:kern w:val="0"/>
                <w:sz w:val="16"/>
                <w:szCs w:val="16"/>
              </w:rPr>
              <w:br/>
              <w:t>3.認識日治時期貨幣及度量衡。</w:t>
            </w:r>
            <w:r w:rsidRPr="00290D06">
              <w:rPr>
                <w:rFonts w:ascii="新細明體" w:hAnsi="新細明體" w:hint="eastAsia"/>
                <w:bCs/>
                <w:snapToGrid w:val="0"/>
                <w:kern w:val="0"/>
                <w:sz w:val="16"/>
                <w:szCs w:val="16"/>
              </w:rPr>
              <w:br/>
              <w:t>4.認識日治時期人口普查。</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1.資料蒐集與整理</w:t>
            </w:r>
            <w:r w:rsidRPr="00290D06">
              <w:rPr>
                <w:rFonts w:ascii="新細明體" w:hAnsi="新細明體" w:hint="eastAsia"/>
                <w:bCs/>
                <w:snapToGrid w:val="0"/>
                <w:kern w:val="0"/>
                <w:sz w:val="16"/>
                <w:szCs w:val="16"/>
              </w:rPr>
              <w:br/>
              <w:t>2.課堂問題</w:t>
            </w:r>
            <w:r w:rsidRPr="00290D06">
              <w:rPr>
                <w:rFonts w:ascii="新細明體" w:hAnsi="新細明體" w:hint="eastAsia"/>
                <w:bCs/>
                <w:snapToGrid w:val="0"/>
                <w:kern w:val="0"/>
                <w:sz w:val="16"/>
                <w:szCs w:val="16"/>
              </w:rPr>
              <w:br/>
              <w:t>3.命題系統光碟</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1.臺灣地圖</w:t>
            </w:r>
            <w:r w:rsidRPr="00290D06">
              <w:rPr>
                <w:rFonts w:ascii="新細明體" w:hAnsi="新細明體" w:hint="eastAsia"/>
                <w:bCs/>
                <w:snapToGrid w:val="0"/>
                <w:kern w:val="0"/>
                <w:sz w:val="16"/>
                <w:szCs w:val="16"/>
              </w:rPr>
              <w:br/>
              <w:t>2.影片教學</w:t>
            </w:r>
            <w:r w:rsidRPr="00290D06">
              <w:rPr>
                <w:rFonts w:ascii="新細明體" w:hAnsi="新細明體" w:hint="eastAsia"/>
                <w:bCs/>
                <w:snapToGrid w:val="0"/>
                <w:kern w:val="0"/>
                <w:sz w:val="16"/>
                <w:szCs w:val="16"/>
              </w:rPr>
              <w:br/>
              <w:t>3.臺灣開發史一書</w:t>
            </w:r>
            <w:r w:rsidRPr="00290D06">
              <w:rPr>
                <w:rFonts w:ascii="新細明體" w:hAnsi="新細明體" w:hint="eastAsia"/>
                <w:bCs/>
                <w:snapToGrid w:val="0"/>
                <w:kern w:val="0"/>
                <w:sz w:val="16"/>
                <w:szCs w:val="16"/>
              </w:rPr>
              <w:br/>
              <w:t>4.歷史文化學習網</w:t>
            </w:r>
            <w:r w:rsidRPr="00290D06">
              <w:rPr>
                <w:rFonts w:ascii="新細明體" w:hAnsi="新細明體" w:hint="eastAsia"/>
                <w:bCs/>
                <w:snapToGrid w:val="0"/>
                <w:kern w:val="0"/>
                <w:sz w:val="16"/>
                <w:szCs w:val="16"/>
              </w:rPr>
              <w:br/>
              <w:t>5.蒐集日治時期圖片</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三、生涯規畫與終身學習</w:t>
            </w:r>
            <w:r w:rsidRPr="00290D06">
              <w:rPr>
                <w:rFonts w:ascii="新細明體" w:hAnsi="新細明體" w:hint="eastAsia"/>
                <w:bCs/>
                <w:snapToGrid w:val="0"/>
                <w:kern w:val="0"/>
                <w:sz w:val="16"/>
                <w:szCs w:val="16"/>
              </w:rPr>
              <w:br/>
              <w:t>四、表達、溝通與分享</w:t>
            </w:r>
            <w:r w:rsidRPr="00290D06">
              <w:rPr>
                <w:rFonts w:ascii="新細明體" w:hAnsi="新細明體" w:hint="eastAsia"/>
                <w:bCs/>
                <w:snapToGrid w:val="0"/>
                <w:kern w:val="0"/>
                <w:sz w:val="16"/>
                <w:szCs w:val="16"/>
              </w:rPr>
              <w:br/>
              <w:t>六、文化學習與國際了解</w:t>
            </w:r>
            <w:r w:rsidRPr="00290D06">
              <w:rPr>
                <w:rFonts w:ascii="新細明體" w:hAnsi="新細明體" w:hint="eastAsia"/>
                <w:bCs/>
                <w:snapToGrid w:val="0"/>
                <w:kern w:val="0"/>
                <w:sz w:val="16"/>
                <w:szCs w:val="16"/>
              </w:rPr>
              <w:br/>
              <w:t>九、主動探索與研究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hint="eastAsia"/>
                  <w:bCs/>
                  <w:snapToGrid w:val="0"/>
                  <w:kern w:val="0"/>
                  <w:sz w:val="16"/>
                  <w:szCs w:val="16"/>
                </w:rPr>
                <w:t>2-4-1</w:t>
              </w:r>
            </w:smartTag>
            <w:r w:rsidRPr="00290D06">
              <w:rPr>
                <w:rFonts w:ascii="新細明體" w:hAnsi="新細明體" w:hint="eastAsia"/>
                <w:bCs/>
                <w:snapToGrid w:val="0"/>
                <w:kern w:val="0"/>
                <w:sz w:val="16"/>
                <w:szCs w:val="16"/>
              </w:rPr>
              <w:t>了解文化權並能欣賞、包容文化差異。</w:t>
            </w:r>
            <w:r w:rsidRPr="00290D06">
              <w:rPr>
                <w:rFonts w:ascii="新細明體" w:hAnsi="新細明體" w:hint="eastAsia"/>
                <w:bCs/>
                <w:snapToGrid w:val="0"/>
                <w:kern w:val="0"/>
                <w:sz w:val="16"/>
                <w:szCs w:val="16"/>
              </w:rPr>
              <w:br/>
              <w:t>【家政教育】4-4-7尊重並接納多元的家庭生活方式與文化。</w:t>
            </w:r>
            <w:r w:rsidRPr="00290D06">
              <w:rPr>
                <w:rFonts w:ascii="新細明體" w:hAnsi="新細明體" w:hint="eastAsia"/>
                <w:bCs/>
                <w:snapToGrid w:val="0"/>
                <w:kern w:val="0"/>
                <w:sz w:val="16"/>
                <w:szCs w:val="16"/>
              </w:rPr>
              <w:br/>
              <w:t>【海洋教育】2-4-2了解航運與經濟發展的關係。</w:t>
            </w:r>
            <w:r w:rsidRPr="00290D06">
              <w:rPr>
                <w:rFonts w:ascii="新細明體" w:hAnsi="新細明體" w:hint="eastAsia"/>
                <w:bCs/>
                <w:snapToGrid w:val="0"/>
                <w:kern w:val="0"/>
                <w:sz w:val="16"/>
                <w:szCs w:val="16"/>
              </w:rPr>
              <w:br/>
              <w:t>【環境教育】2-4-1了解環境與經濟發展間的關係。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3</w:t>
            </w:r>
            <w:r w:rsidRPr="00290D06">
              <w:rPr>
                <w:rFonts w:ascii="新細明體" w:hAnsi="新細明體"/>
                <w:snapToGrid w:val="0"/>
                <w:kern w:val="0"/>
                <w:sz w:val="16"/>
                <w:szCs w:val="16"/>
              </w:rPr>
              <w:t>/11~3/15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社會中的團體</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5"/>
              </w:smartTagPr>
              <w:r w:rsidRPr="00290D06">
                <w:rPr>
                  <w:rFonts w:ascii="新細明體" w:hAnsi="新細明體"/>
                  <w:bCs/>
                  <w:snapToGrid w:val="0"/>
                  <w:kern w:val="0"/>
                  <w:sz w:val="16"/>
                  <w:szCs w:val="16"/>
                </w:rPr>
                <w:t>5-4-3</w:t>
              </w:r>
            </w:smartTag>
            <w:r w:rsidRPr="00290D06">
              <w:rPr>
                <w:rFonts w:ascii="新細明體" w:hAnsi="新細明體"/>
                <w:bCs/>
                <w:snapToGrid w:val="0"/>
                <w:kern w:val="0"/>
                <w:sz w:val="16"/>
                <w:szCs w:val="16"/>
              </w:rPr>
              <w:t>從生活中推動學習型組織(如家庭、班級、社區等)，建立終身學習理念。</w:t>
            </w:r>
            <w:r w:rsidRPr="00290D06">
              <w:rPr>
                <w:rFonts w:ascii="新細明體" w:hAnsi="新細明體"/>
                <w:bCs/>
                <w:snapToGrid w:val="0"/>
                <w:kern w:val="0"/>
                <w:sz w:val="16"/>
                <w:szCs w:val="16"/>
              </w:rPr>
              <w:br/>
              <w:t>5-4-4分析個體所扮演的角色，會受到人格特質、社會制度、風俗習慣與價值觀等影響。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1.認識團體意義。</w:t>
            </w:r>
            <w:r w:rsidRPr="00290D06">
              <w:rPr>
                <w:rFonts w:ascii="新細明體" w:hAnsi="新細明體" w:hint="eastAsia"/>
                <w:bCs/>
                <w:snapToGrid w:val="0"/>
                <w:kern w:val="0"/>
                <w:sz w:val="16"/>
                <w:szCs w:val="16"/>
              </w:rPr>
              <w:br/>
              <w:t>2.了解個人與團體關係。</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說明團體的定義、特性及功能。</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舉例說明同學可以加入哪些團體，豐富學校生活。</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分析個人與團體之間的依存關係。</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介紹憲法中有關人民集會結社自由的條文。</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1.小組報告</w:t>
            </w:r>
            <w:r w:rsidRPr="00290D06">
              <w:rPr>
                <w:rFonts w:ascii="新細明體" w:hAnsi="新細明體" w:hint="eastAsia"/>
                <w:bCs/>
                <w:snapToGrid w:val="0"/>
                <w:kern w:val="0"/>
                <w:sz w:val="16"/>
                <w:szCs w:val="16"/>
              </w:rPr>
              <w:br/>
              <w:t>2.隨堂測驗</w:t>
            </w:r>
            <w:r w:rsidRPr="00290D06">
              <w:rPr>
                <w:rFonts w:ascii="新細明體" w:hAnsi="新細明體" w:hint="eastAsia"/>
                <w:bCs/>
                <w:snapToGrid w:val="0"/>
                <w:kern w:val="0"/>
                <w:sz w:val="16"/>
                <w:szCs w:val="16"/>
              </w:rPr>
              <w:br/>
              <w:t>3.課外活動</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1.課本所附圖片</w:t>
            </w:r>
            <w:r w:rsidRPr="00290D06">
              <w:rPr>
                <w:rFonts w:ascii="新細明體" w:hAnsi="新細明體" w:hint="eastAsia"/>
                <w:bCs/>
                <w:snapToGrid w:val="0"/>
                <w:kern w:val="0"/>
                <w:sz w:val="16"/>
                <w:szCs w:val="16"/>
              </w:rPr>
              <w:br/>
              <w:t>2.影片教學</w:t>
            </w:r>
            <w:r w:rsidRPr="00290D06">
              <w:rPr>
                <w:rFonts w:ascii="新細明體" w:hAnsi="新細明體" w:hint="eastAsia"/>
                <w:bCs/>
                <w:snapToGrid w:val="0"/>
                <w:kern w:val="0"/>
                <w:sz w:val="16"/>
                <w:szCs w:val="16"/>
              </w:rPr>
              <w:br/>
              <w:t>3.學校社團</w:t>
            </w:r>
            <w:r w:rsidRPr="00290D06">
              <w:rPr>
                <w:rFonts w:ascii="新細明體" w:hAnsi="新細明體" w:hint="eastAsia"/>
                <w:bCs/>
                <w:snapToGrid w:val="0"/>
                <w:kern w:val="0"/>
                <w:sz w:val="16"/>
                <w:szCs w:val="16"/>
              </w:rPr>
              <w:br/>
              <w:t>4.六法全書</w:t>
            </w:r>
            <w:r w:rsidRPr="00290D06">
              <w:rPr>
                <w:rFonts w:ascii="新細明體" w:hAnsi="新細明體" w:hint="eastAsia"/>
                <w:bCs/>
                <w:snapToGrid w:val="0"/>
                <w:kern w:val="0"/>
                <w:sz w:val="16"/>
                <w:szCs w:val="16"/>
              </w:rPr>
              <w:br/>
              <w:t>5.慈濟等慈善團體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五、尊重、關懷與團隊合作</w:t>
            </w:r>
            <w:r w:rsidRPr="00290D06">
              <w:rPr>
                <w:rFonts w:ascii="新細明體" w:hAnsi="新細明體" w:hint="eastAsia"/>
                <w:bCs/>
                <w:snapToGrid w:val="0"/>
                <w:kern w:val="0"/>
                <w:sz w:val="16"/>
                <w:szCs w:val="16"/>
              </w:rPr>
              <w:br/>
              <w:t>七、規畫、組織與實踐</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3"/>
                <w:attr w:name="Year" w:val="2001"/>
              </w:smartTagPr>
              <w:r w:rsidRPr="00290D06">
                <w:rPr>
                  <w:rFonts w:ascii="新細明體" w:hAnsi="新細明體" w:hint="eastAsia"/>
                  <w:bCs/>
                  <w:snapToGrid w:val="0"/>
                  <w:kern w:val="0"/>
                  <w:sz w:val="16"/>
                  <w:szCs w:val="16"/>
                </w:rPr>
                <w:t>1-3-3</w:t>
              </w:r>
            </w:smartTag>
            <w:r w:rsidRPr="00290D06">
              <w:rPr>
                <w:rFonts w:ascii="新細明體" w:hAnsi="新細明體" w:hint="eastAsia"/>
                <w:bCs/>
                <w:snapToGrid w:val="0"/>
                <w:kern w:val="0"/>
                <w:sz w:val="16"/>
                <w:szCs w:val="16"/>
              </w:rPr>
              <w:t>了解平等、正義的原則，並能在生活中實踐。</w:t>
            </w:r>
            <w:r w:rsidRPr="00290D06">
              <w:rPr>
                <w:rFonts w:ascii="新細明體" w:hAnsi="新細明體" w:hint="eastAsia"/>
                <w:bCs/>
                <w:snapToGrid w:val="0"/>
                <w:kern w:val="0"/>
                <w:sz w:val="16"/>
                <w:szCs w:val="16"/>
              </w:rPr>
              <w:br/>
              <w:t>【環境教育】5-4-2參與舉辦學校或社區的環境保護與永續發展相關活動。</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3"/>
                <w:attr w:name="Month" w:val="4"/>
                <w:attr w:name="Year" w:val="2005"/>
              </w:smartTagPr>
              <w:r w:rsidRPr="00290D06">
                <w:rPr>
                  <w:rFonts w:ascii="新細明體" w:hAnsi="新細明體" w:hint="eastAsia"/>
                  <w:bCs/>
                  <w:snapToGrid w:val="0"/>
                  <w:kern w:val="0"/>
                  <w:sz w:val="16"/>
                  <w:szCs w:val="16"/>
                </w:rPr>
                <w:t>5-4-3</w:t>
              </w:r>
            </w:smartTag>
            <w:r w:rsidRPr="00290D06">
              <w:rPr>
                <w:rFonts w:ascii="新細明體" w:hAnsi="新細明體" w:hint="eastAsia"/>
                <w:bCs/>
                <w:snapToGrid w:val="0"/>
                <w:kern w:val="0"/>
                <w:sz w:val="16"/>
                <w:szCs w:val="16"/>
              </w:rPr>
              <w:t>能與同儕組成團隊，採民主自治程序，進行環境規畫以解決環境問題。</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3/18~3/22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第一級產業</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bCs/>
                  <w:snapToGrid w:val="0"/>
                  <w:kern w:val="0"/>
                  <w:sz w:val="16"/>
                  <w:szCs w:val="16"/>
                </w:rPr>
                <w:t>1-4-1</w:t>
              </w:r>
            </w:smartTag>
            <w:r w:rsidRPr="00290D06">
              <w:rPr>
                <w:rFonts w:ascii="新細明體" w:hAnsi="新細明體"/>
                <w:bCs/>
                <w:snapToGrid w:val="0"/>
                <w:kern w:val="0"/>
                <w:sz w:val="16"/>
                <w:szCs w:val="16"/>
              </w:rPr>
              <w:t>分析形成地方或區域特性的因素，並思考維護或改善的方法。</w:t>
            </w:r>
            <w:r w:rsidRPr="00290D06">
              <w:rPr>
                <w:rFonts w:ascii="新細明體" w:hAnsi="新細明體"/>
                <w:bCs/>
                <w:snapToGrid w:val="0"/>
                <w:kern w:val="0"/>
                <w:sz w:val="16"/>
                <w:szCs w:val="16"/>
              </w:rPr>
              <w:br/>
              <w:t>1-4-2分析自然環境、人文環境及其互動如何影響人類的生活型態。</w:t>
            </w:r>
            <w:r w:rsidRPr="00290D06">
              <w:rPr>
                <w:rFonts w:ascii="新細明體" w:hAnsi="新細明體"/>
                <w:bCs/>
                <w:snapToGrid w:val="0"/>
                <w:kern w:val="0"/>
                <w:sz w:val="16"/>
                <w:szCs w:val="16"/>
              </w:rPr>
              <w:br/>
              <w:t>1-4-7說出對生活空間及周邊環境的感受，並提出改善建言或方案。</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1.認識臺灣農業。</w:t>
            </w:r>
            <w:r w:rsidRPr="00290D06">
              <w:rPr>
                <w:rFonts w:ascii="新細明體" w:hAnsi="新細明體" w:hint="eastAsia"/>
                <w:bCs/>
                <w:snapToGrid w:val="0"/>
                <w:kern w:val="0"/>
                <w:sz w:val="16"/>
                <w:szCs w:val="16"/>
              </w:rPr>
              <w:br/>
              <w:t>2.了解臺灣農業發展情形。</w:t>
            </w:r>
            <w:r w:rsidRPr="00290D06">
              <w:rPr>
                <w:rFonts w:ascii="新細明體" w:hAnsi="新細明體" w:hint="eastAsia"/>
                <w:bCs/>
                <w:snapToGrid w:val="0"/>
                <w:kern w:val="0"/>
                <w:sz w:val="16"/>
                <w:szCs w:val="16"/>
              </w:rPr>
              <w:br/>
              <w:t>3.了解臺灣農業特徵。</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介紹集約農業、粗放農業，並比較兩者間的差異。</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分析臺灣農業採集約農業的原因。</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介紹糧食作物、經濟作物，並說明兩者的差異。</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介紹臺灣農業分布區及主要的糧食、經濟作物。</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分析農業商品化對臺灣農業帶來的利弊。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1.習作評量</w:t>
            </w:r>
            <w:r w:rsidRPr="00290D06">
              <w:rPr>
                <w:rFonts w:ascii="新細明體" w:hAnsi="新細明體" w:hint="eastAsia"/>
                <w:bCs/>
                <w:snapToGrid w:val="0"/>
                <w:kern w:val="0"/>
                <w:sz w:val="16"/>
                <w:szCs w:val="16"/>
              </w:rPr>
              <w:br/>
              <w:t>2.命題系統光碟</w:t>
            </w:r>
            <w:r w:rsidRPr="00290D06">
              <w:rPr>
                <w:rFonts w:ascii="新細明體" w:hAnsi="新細明體" w:hint="eastAsia"/>
                <w:bCs/>
                <w:snapToGrid w:val="0"/>
                <w:kern w:val="0"/>
                <w:sz w:val="16"/>
                <w:szCs w:val="16"/>
              </w:rPr>
              <w:br/>
              <w:t>3.作業習題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1.準備相關臺灣農業新聞剪報資料</w:t>
            </w:r>
            <w:r w:rsidRPr="00290D06">
              <w:rPr>
                <w:rFonts w:ascii="新細明體" w:hAnsi="新細明體" w:hint="eastAsia"/>
                <w:bCs/>
                <w:snapToGrid w:val="0"/>
                <w:kern w:val="0"/>
                <w:sz w:val="16"/>
                <w:szCs w:val="16"/>
              </w:rPr>
              <w:br/>
              <w:t>2.影片教學</w:t>
            </w:r>
            <w:r w:rsidRPr="00290D06">
              <w:rPr>
                <w:rFonts w:ascii="新細明體" w:hAnsi="新細明體" w:hint="eastAsia"/>
                <w:bCs/>
                <w:snapToGrid w:val="0"/>
                <w:kern w:val="0"/>
                <w:sz w:val="16"/>
                <w:szCs w:val="16"/>
              </w:rPr>
              <w:br/>
              <w:t>3.準備相關農業照片、圖片</w:t>
            </w:r>
            <w:r w:rsidRPr="00290D06">
              <w:rPr>
                <w:rFonts w:ascii="新細明體" w:hAnsi="新細明體" w:hint="eastAsia"/>
                <w:bCs/>
                <w:snapToGrid w:val="0"/>
                <w:kern w:val="0"/>
                <w:sz w:val="16"/>
                <w:szCs w:val="16"/>
              </w:rPr>
              <w:br/>
              <w:t>4.臺灣地圖</w:t>
            </w:r>
            <w:r w:rsidRPr="00290D06">
              <w:rPr>
                <w:rFonts w:ascii="新細明體" w:hAnsi="新細明體" w:hint="eastAsia"/>
                <w:bCs/>
                <w:snapToGrid w:val="0"/>
                <w:kern w:val="0"/>
                <w:sz w:val="16"/>
                <w:szCs w:val="16"/>
              </w:rPr>
              <w:br/>
              <w:t>5.行政院農委會網站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八、運用科技與資訊</w:t>
            </w:r>
            <w:r w:rsidRPr="00290D06">
              <w:rPr>
                <w:rFonts w:ascii="新細明體" w:hAnsi="新細明體" w:hint="eastAsia"/>
                <w:bCs/>
                <w:snapToGrid w:val="0"/>
                <w:kern w:val="0"/>
                <w:sz w:val="16"/>
                <w:szCs w:val="16"/>
              </w:rPr>
              <w:br/>
              <w:t>九、主動探索與研究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5"/>
                <w:attr w:name="Month" w:val="4"/>
                <w:attr w:name="Year" w:val="2003"/>
              </w:smartTagPr>
              <w:r w:rsidRPr="00290D06">
                <w:rPr>
                  <w:rFonts w:ascii="新細明體" w:hAnsi="新細明體" w:hint="eastAsia"/>
                  <w:bCs/>
                  <w:snapToGrid w:val="0"/>
                  <w:kern w:val="0"/>
                  <w:sz w:val="16"/>
                  <w:szCs w:val="16"/>
                </w:rPr>
                <w:t>3-4-5</w:t>
              </w:r>
            </w:smartTag>
            <w:r w:rsidRPr="00290D06">
              <w:rPr>
                <w:rFonts w:ascii="新細明體" w:hAnsi="新細明體" w:hint="eastAsia"/>
                <w:bCs/>
                <w:snapToGrid w:val="0"/>
                <w:kern w:val="0"/>
                <w:sz w:val="16"/>
                <w:szCs w:val="16"/>
              </w:rPr>
              <w:t>能針對問題提出可行的解決方法。</w:t>
            </w:r>
            <w:r w:rsidRPr="00290D06">
              <w:rPr>
                <w:rFonts w:ascii="新細明體" w:hAnsi="新細明體" w:hint="eastAsia"/>
                <w:bCs/>
                <w:snapToGrid w:val="0"/>
                <w:kern w:val="0"/>
                <w:sz w:val="16"/>
                <w:szCs w:val="16"/>
              </w:rPr>
              <w:br/>
              <w:t>【環境教育】1-4-1覺知人類生活品質乃繫於資源的永續利用和維持生態平衡。</w:t>
            </w:r>
            <w:r w:rsidRPr="00290D06">
              <w:rPr>
                <w:rFonts w:ascii="新細明體" w:hAnsi="新細明體" w:hint="eastAsia"/>
                <w:bCs/>
                <w:snapToGrid w:val="0"/>
                <w:kern w:val="0"/>
                <w:sz w:val="16"/>
                <w:szCs w:val="16"/>
              </w:rPr>
              <w:br/>
              <w:t>【環境教育】2-4-1了解環境與經濟發展間的關係。</w:t>
            </w:r>
            <w:r w:rsidRPr="00290D06">
              <w:rPr>
                <w:rFonts w:ascii="新細明體" w:hAnsi="新細明體" w:hint="eastAsia"/>
                <w:bCs/>
                <w:snapToGrid w:val="0"/>
                <w:kern w:val="0"/>
                <w:sz w:val="16"/>
                <w:szCs w:val="16"/>
              </w:rPr>
              <w:br/>
              <w:t>【環境教育】3-4-3關懷未來世代的生存與永續發展。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3/18~3/22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0" w:lineRule="atLeas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日治時期的經濟發展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1.了解日治時期臺灣農業。</w:t>
            </w:r>
            <w:r w:rsidRPr="00290D06">
              <w:rPr>
                <w:rFonts w:ascii="新細明體" w:hAnsi="新細明體" w:hint="eastAsia"/>
                <w:bCs/>
                <w:snapToGrid w:val="0"/>
                <w:kern w:val="0"/>
                <w:sz w:val="16"/>
                <w:szCs w:val="16"/>
              </w:rPr>
              <w:br/>
              <w:t>2.了解日治時期臺灣蔗糖業。</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介紹蓬萊米的起源及它為臺灣、日本農業帶來的影響。</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分析日治時期，臺灣糖業蓬勃發展的原因。</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日本人統治下的臺灣流行一句諺語：「第一憨，種甘蔗乎會社磅。」，分析蔗糖業在當時出現的問題。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1.小組報告</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3.課堂問答</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1.臺灣開發史一書</w:t>
            </w:r>
            <w:r w:rsidRPr="00290D06">
              <w:rPr>
                <w:rFonts w:ascii="新細明體" w:hAnsi="新細明體" w:hint="eastAsia"/>
                <w:bCs/>
                <w:snapToGrid w:val="0"/>
                <w:kern w:val="0"/>
                <w:sz w:val="16"/>
                <w:szCs w:val="16"/>
              </w:rPr>
              <w:br/>
              <w:t>2.歷史文化學習網</w:t>
            </w:r>
            <w:r w:rsidRPr="00290D06">
              <w:rPr>
                <w:rFonts w:ascii="新細明體" w:hAnsi="新細明體" w:hint="eastAsia"/>
                <w:bCs/>
                <w:snapToGrid w:val="0"/>
                <w:kern w:val="0"/>
                <w:sz w:val="16"/>
                <w:szCs w:val="16"/>
              </w:rPr>
              <w:br/>
              <w:t>3.蒐集日治時期農業、蔗糖業相關圖片</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三、生涯規畫與終身學習</w:t>
            </w:r>
            <w:r w:rsidRPr="00290D06">
              <w:rPr>
                <w:rFonts w:ascii="新細明體" w:hAnsi="新細明體" w:hint="eastAsia"/>
                <w:bCs/>
                <w:snapToGrid w:val="0"/>
                <w:kern w:val="0"/>
                <w:sz w:val="16"/>
                <w:szCs w:val="16"/>
              </w:rPr>
              <w:br/>
              <w:t>六、文化學習與國際了解</w:t>
            </w:r>
            <w:r w:rsidRPr="00290D06">
              <w:rPr>
                <w:rFonts w:ascii="新細明體" w:hAnsi="新細明體" w:hint="eastAsia"/>
                <w:bCs/>
                <w:snapToGrid w:val="0"/>
                <w:kern w:val="0"/>
                <w:sz w:val="16"/>
                <w:szCs w:val="16"/>
              </w:rPr>
              <w:br/>
              <w:t>九、主動探索與研究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hint="eastAsia"/>
                  <w:bCs/>
                  <w:snapToGrid w:val="0"/>
                  <w:kern w:val="0"/>
                  <w:sz w:val="16"/>
                  <w:szCs w:val="16"/>
                </w:rPr>
                <w:t>2-4-1</w:t>
              </w:r>
            </w:smartTag>
            <w:r w:rsidRPr="00290D06">
              <w:rPr>
                <w:rFonts w:ascii="新細明體" w:hAnsi="新細明體" w:hint="eastAsia"/>
                <w:bCs/>
                <w:snapToGrid w:val="0"/>
                <w:kern w:val="0"/>
                <w:sz w:val="16"/>
                <w:szCs w:val="16"/>
              </w:rPr>
              <w:t>了解文化權並能欣賞、包容文化差異。</w:t>
            </w:r>
            <w:r w:rsidRPr="00290D06">
              <w:rPr>
                <w:rFonts w:ascii="新細明體" w:hAnsi="新細明體" w:hint="eastAsia"/>
                <w:bCs/>
                <w:snapToGrid w:val="0"/>
                <w:kern w:val="0"/>
                <w:sz w:val="16"/>
                <w:szCs w:val="16"/>
              </w:rPr>
              <w:br/>
              <w:t>【家政教育】4-4-7尊重並接納多元的家庭生活方式與文化。</w:t>
            </w:r>
            <w:r w:rsidRPr="00290D06">
              <w:rPr>
                <w:rFonts w:ascii="新細明體" w:hAnsi="新細明體" w:hint="eastAsia"/>
                <w:bCs/>
                <w:snapToGrid w:val="0"/>
                <w:kern w:val="0"/>
                <w:sz w:val="16"/>
                <w:szCs w:val="16"/>
              </w:rPr>
              <w:br/>
              <w:t>【環境教育】1-4-1覺知人類生活品質乃繫於資源的永續利用和維持生態平衡。</w:t>
            </w:r>
            <w:r w:rsidRPr="00290D06">
              <w:rPr>
                <w:rFonts w:ascii="新細明體" w:hAnsi="新細明體" w:hint="eastAsia"/>
                <w:bCs/>
                <w:snapToGrid w:val="0"/>
                <w:kern w:val="0"/>
                <w:sz w:val="16"/>
                <w:szCs w:val="16"/>
              </w:rPr>
              <w:br/>
              <w:t>【環境教育】2-4-1了解環境與經濟發展間的關係。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3/18~3/22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社會中的團體</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5"/>
              </w:smartTagPr>
              <w:r w:rsidRPr="00290D06">
                <w:rPr>
                  <w:rFonts w:ascii="新細明體" w:hAnsi="新細明體"/>
                  <w:bCs/>
                  <w:snapToGrid w:val="0"/>
                  <w:kern w:val="0"/>
                  <w:sz w:val="16"/>
                  <w:szCs w:val="16"/>
                </w:rPr>
                <w:t>5-4-3</w:t>
              </w:r>
            </w:smartTag>
            <w:r w:rsidRPr="00290D06">
              <w:rPr>
                <w:rFonts w:ascii="新細明體" w:hAnsi="新細明體"/>
                <w:bCs/>
                <w:snapToGrid w:val="0"/>
                <w:kern w:val="0"/>
                <w:sz w:val="16"/>
                <w:szCs w:val="16"/>
              </w:rPr>
              <w:t>從生活中推動學習型組織(如家庭、班級、社區等)，建立終身學習理念。</w:t>
            </w:r>
            <w:r w:rsidRPr="00290D06">
              <w:rPr>
                <w:rFonts w:ascii="新細明體" w:hAnsi="新細明體"/>
                <w:bCs/>
                <w:snapToGrid w:val="0"/>
                <w:kern w:val="0"/>
                <w:sz w:val="16"/>
                <w:szCs w:val="16"/>
              </w:rPr>
              <w:br/>
              <w:t>5-4-4分析個體所扮演的角色，會受到人格特質、社會制度、風俗習慣與價值觀等影響。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1.了解團體的種類。</w:t>
            </w:r>
            <w:r w:rsidRPr="00290D06">
              <w:rPr>
                <w:rFonts w:ascii="新細明體" w:hAnsi="新細明體" w:hint="eastAsia"/>
                <w:bCs/>
                <w:snapToGrid w:val="0"/>
                <w:kern w:val="0"/>
                <w:sz w:val="16"/>
                <w:szCs w:val="16"/>
              </w:rPr>
              <w:br/>
              <w:t>2.學習如何區分團體。</w:t>
            </w:r>
            <w:r w:rsidRPr="00290D06">
              <w:rPr>
                <w:rFonts w:ascii="新細明體" w:hAnsi="新細明體" w:hint="eastAsia"/>
                <w:bCs/>
                <w:snapToGrid w:val="0"/>
                <w:kern w:val="0"/>
                <w:sz w:val="16"/>
                <w:szCs w:val="16"/>
              </w:rPr>
              <w:br/>
              <w:t>3.學習適應團體。</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介紹宗親會、同鄉會等關係取向的團體，以及政治團體等工作取向的團體。</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介紹職業團體性質、成立目的、功能及類別。</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介紹社會團體性質、成立宗旨、功能及類別。</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介紹政治團體性質、成立宗旨、功能及類別。</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1.問題與討論</w:t>
            </w:r>
            <w:r w:rsidRPr="00290D06">
              <w:rPr>
                <w:rFonts w:ascii="新細明體" w:hAnsi="新細明體" w:hint="eastAsia"/>
                <w:bCs/>
                <w:snapToGrid w:val="0"/>
                <w:kern w:val="0"/>
                <w:sz w:val="16"/>
                <w:szCs w:val="16"/>
              </w:rPr>
              <w:br/>
              <w:t>2.訪談紀錄</w:t>
            </w:r>
            <w:r w:rsidRPr="00290D06">
              <w:rPr>
                <w:rFonts w:ascii="新細明體" w:hAnsi="新細明體" w:hint="eastAsia"/>
                <w:bCs/>
                <w:snapToGrid w:val="0"/>
                <w:kern w:val="0"/>
                <w:sz w:val="16"/>
                <w:szCs w:val="16"/>
              </w:rPr>
              <w:br/>
              <w:t>3.口語評量</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1.人民團體法</w:t>
            </w:r>
            <w:r w:rsidRPr="00290D06">
              <w:rPr>
                <w:rFonts w:ascii="新細明體" w:hAnsi="新細明體" w:hint="eastAsia"/>
                <w:bCs/>
                <w:snapToGrid w:val="0"/>
                <w:kern w:val="0"/>
                <w:sz w:val="16"/>
                <w:szCs w:val="16"/>
              </w:rPr>
              <w:br/>
              <w:t>2.準備相關宗親會或同鄉會資料</w:t>
            </w:r>
            <w:r w:rsidRPr="00290D06">
              <w:rPr>
                <w:rFonts w:ascii="新細明體" w:hAnsi="新細明體" w:hint="eastAsia"/>
                <w:bCs/>
                <w:snapToGrid w:val="0"/>
                <w:kern w:val="0"/>
                <w:sz w:val="16"/>
                <w:szCs w:val="16"/>
              </w:rPr>
              <w:br/>
              <w:t>3.蒐集團體類型的相關圖片</w:t>
            </w:r>
            <w:r w:rsidRPr="00290D06">
              <w:rPr>
                <w:rFonts w:ascii="新細明體" w:hAnsi="新細明體" w:hint="eastAsia"/>
                <w:bCs/>
                <w:snapToGrid w:val="0"/>
                <w:kern w:val="0"/>
                <w:sz w:val="16"/>
                <w:szCs w:val="16"/>
              </w:rPr>
              <w:br/>
              <w:t>4.國民黨網站</w:t>
            </w:r>
            <w:r w:rsidRPr="00290D06">
              <w:rPr>
                <w:rFonts w:ascii="新細明體" w:hAnsi="新細明體" w:hint="eastAsia"/>
                <w:bCs/>
                <w:snapToGrid w:val="0"/>
                <w:kern w:val="0"/>
                <w:sz w:val="16"/>
                <w:szCs w:val="16"/>
              </w:rPr>
              <w:br/>
              <w:t>5.民進黨網站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五、尊重、關懷與團隊合作</w:t>
            </w:r>
            <w:r w:rsidRPr="00290D06">
              <w:rPr>
                <w:rFonts w:ascii="新細明體" w:hAnsi="新細明體" w:hint="eastAsia"/>
                <w:bCs/>
                <w:snapToGrid w:val="0"/>
                <w:kern w:val="0"/>
                <w:sz w:val="16"/>
                <w:szCs w:val="16"/>
              </w:rPr>
              <w:br/>
              <w:t>七、規畫、組織與實踐</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3"/>
                <w:attr w:name="Year" w:val="2001"/>
              </w:smartTagPr>
              <w:r w:rsidRPr="00290D06">
                <w:rPr>
                  <w:rFonts w:ascii="新細明體" w:hAnsi="新細明體" w:hint="eastAsia"/>
                  <w:bCs/>
                  <w:snapToGrid w:val="0"/>
                  <w:kern w:val="0"/>
                  <w:sz w:val="16"/>
                  <w:szCs w:val="16"/>
                </w:rPr>
                <w:t>1-3-3</w:t>
              </w:r>
            </w:smartTag>
            <w:r w:rsidRPr="00290D06">
              <w:rPr>
                <w:rFonts w:ascii="新細明體" w:hAnsi="新細明體" w:hint="eastAsia"/>
                <w:bCs/>
                <w:snapToGrid w:val="0"/>
                <w:kern w:val="0"/>
                <w:sz w:val="16"/>
                <w:szCs w:val="16"/>
              </w:rPr>
              <w:t>了解平等、正義的原則，並能在生活中實踐。</w:t>
            </w:r>
            <w:r w:rsidRPr="00290D06">
              <w:rPr>
                <w:rFonts w:ascii="新細明體" w:hAnsi="新細明體" w:hint="eastAsia"/>
                <w:bCs/>
                <w:snapToGrid w:val="0"/>
                <w:kern w:val="0"/>
                <w:sz w:val="16"/>
                <w:szCs w:val="16"/>
              </w:rPr>
              <w:br/>
              <w:t>【環境教育】5-4-2參與舉辦學校或社區的環境保護與永續發展相關活動。</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3"/>
                <w:attr w:name="Month" w:val="4"/>
                <w:attr w:name="Year" w:val="2005"/>
              </w:smartTagPr>
              <w:r w:rsidRPr="00290D06">
                <w:rPr>
                  <w:rFonts w:ascii="新細明體" w:hAnsi="新細明體" w:hint="eastAsia"/>
                  <w:bCs/>
                  <w:snapToGrid w:val="0"/>
                  <w:kern w:val="0"/>
                  <w:sz w:val="16"/>
                  <w:szCs w:val="16"/>
                </w:rPr>
                <w:t>5-4-3</w:t>
              </w:r>
            </w:smartTag>
            <w:r w:rsidRPr="00290D06">
              <w:rPr>
                <w:rFonts w:ascii="新細明體" w:hAnsi="新細明體" w:hint="eastAsia"/>
                <w:bCs/>
                <w:snapToGrid w:val="0"/>
                <w:kern w:val="0"/>
                <w:sz w:val="16"/>
                <w:szCs w:val="16"/>
              </w:rPr>
              <w:t>能與同儕組成團隊，採民主自治程序，進行環境規畫以解決環境問題。</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3/25~3/29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第一級產業（</w:t>
            </w:r>
            <w:r w:rsidRPr="00290D06">
              <w:rPr>
                <w:rFonts w:ascii="新細明體" w:hAnsi="新細明體"/>
                <w:bCs/>
                <w:snapToGrid w:val="0"/>
                <w:kern w:val="0"/>
                <w:sz w:val="16"/>
                <w:szCs w:val="16"/>
              </w:rPr>
              <w:t>第一次段考</w:t>
            </w:r>
            <w:r w:rsidRPr="00290D06">
              <w:rPr>
                <w:rFonts w:ascii="新細明體" w:hAnsi="新細明體" w:hint="eastAsia"/>
                <w:bCs/>
                <w:snapToGrid w:val="0"/>
                <w:kern w:val="0"/>
                <w:sz w:val="16"/>
                <w:szCs w:val="16"/>
              </w:rPr>
              <w:t>）</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bCs/>
                  <w:snapToGrid w:val="0"/>
                  <w:kern w:val="0"/>
                  <w:sz w:val="16"/>
                  <w:szCs w:val="16"/>
                </w:rPr>
                <w:t>1-4-1</w:t>
              </w:r>
            </w:smartTag>
            <w:r w:rsidRPr="00290D06">
              <w:rPr>
                <w:rFonts w:ascii="新細明體" w:hAnsi="新細明體"/>
                <w:bCs/>
                <w:snapToGrid w:val="0"/>
                <w:kern w:val="0"/>
                <w:sz w:val="16"/>
                <w:szCs w:val="16"/>
              </w:rPr>
              <w:t>分析形成地方或區域特性的因素，並思考維護或改善的方法。</w:t>
            </w:r>
            <w:r w:rsidRPr="00290D06">
              <w:rPr>
                <w:rFonts w:ascii="新細明體" w:hAnsi="新細明體"/>
                <w:bCs/>
                <w:snapToGrid w:val="0"/>
                <w:kern w:val="0"/>
                <w:sz w:val="16"/>
                <w:szCs w:val="16"/>
              </w:rPr>
              <w:br/>
              <w:t>1-4-2分析自然環境、人文環境及其互動如何影響人類的生活型態。</w:t>
            </w:r>
            <w:r w:rsidRPr="00290D06">
              <w:rPr>
                <w:rFonts w:ascii="新細明體" w:hAnsi="新細明體"/>
                <w:bCs/>
                <w:snapToGrid w:val="0"/>
                <w:kern w:val="0"/>
                <w:sz w:val="16"/>
                <w:szCs w:val="16"/>
              </w:rPr>
              <w:br/>
              <w:t>1-4-7說出對生活空間及周邊環境的感受，並提出改善建言或方案。</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1.認識臺灣漁業。</w:t>
            </w:r>
            <w:r w:rsidRPr="00290D06">
              <w:rPr>
                <w:rFonts w:ascii="新細明體" w:hAnsi="新細明體" w:hint="eastAsia"/>
                <w:bCs/>
                <w:snapToGrid w:val="0"/>
                <w:kern w:val="0"/>
                <w:sz w:val="16"/>
                <w:szCs w:val="16"/>
              </w:rPr>
              <w:br/>
              <w:t>2.了解臺灣漁業現況。</w:t>
            </w:r>
            <w:r w:rsidRPr="00290D06">
              <w:rPr>
                <w:rFonts w:ascii="新細明體" w:hAnsi="新細明體" w:hint="eastAsia"/>
                <w:bCs/>
                <w:snapToGrid w:val="0"/>
                <w:kern w:val="0"/>
                <w:sz w:val="16"/>
                <w:szCs w:val="16"/>
              </w:rPr>
              <w:br/>
              <w:t>3.了解臺灣林業分布。</w:t>
            </w:r>
            <w:r w:rsidRPr="00290D06">
              <w:rPr>
                <w:rFonts w:ascii="新細明體" w:hAnsi="新細明體" w:hint="eastAsia"/>
                <w:bCs/>
                <w:snapToGrid w:val="0"/>
                <w:kern w:val="0"/>
                <w:sz w:val="16"/>
                <w:szCs w:val="16"/>
              </w:rPr>
              <w:br/>
              <w:t>4.了解臺灣林業現況。</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配合臺灣地圖，分析臺灣適合漁業發展的原因。</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介紹臺灣沿岸和近海漁業。</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介紹臺灣遠洋漁業。</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說明臺灣漁業發展面臨的問題。</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介紹臺灣林業種類及分布區域。</w:t>
            </w:r>
          </w:p>
          <w:p w:rsidR="00B5147C" w:rsidRPr="00290D06" w:rsidRDefault="00B5147C" w:rsidP="00B5147C">
            <w:pPr>
              <w:spacing w:line="0" w:lineRule="atLeast"/>
              <w:jc w:val="both"/>
              <w:rPr>
                <w:sz w:val="16"/>
                <w:szCs w:val="16"/>
              </w:rPr>
            </w:pPr>
            <w:r w:rsidRPr="00290D06">
              <w:rPr>
                <w:rFonts w:hint="eastAsia"/>
                <w:sz w:val="16"/>
                <w:szCs w:val="16"/>
              </w:rPr>
              <w:t>6.</w:t>
            </w:r>
            <w:r w:rsidRPr="00290D06">
              <w:rPr>
                <w:rFonts w:hint="eastAsia"/>
                <w:sz w:val="16"/>
                <w:szCs w:val="16"/>
              </w:rPr>
              <w:t>分析並說明臺灣林業面臨的問題。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1.課堂問答</w:t>
            </w:r>
            <w:r w:rsidRPr="00290D06">
              <w:rPr>
                <w:rFonts w:ascii="新細明體" w:hAnsi="新細明體" w:hint="eastAsia"/>
                <w:bCs/>
                <w:snapToGrid w:val="0"/>
                <w:kern w:val="0"/>
                <w:sz w:val="16"/>
                <w:szCs w:val="16"/>
              </w:rPr>
              <w:br/>
              <w:t>2.分組討論</w:t>
            </w:r>
            <w:r w:rsidRPr="00290D06">
              <w:rPr>
                <w:rFonts w:ascii="新細明體" w:hAnsi="新細明體" w:hint="eastAsia"/>
                <w:bCs/>
                <w:snapToGrid w:val="0"/>
                <w:kern w:val="0"/>
                <w:sz w:val="16"/>
                <w:szCs w:val="16"/>
              </w:rPr>
              <w:br/>
              <w:t>3.訪談紀錄</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1.臺灣地圖</w:t>
            </w:r>
            <w:r w:rsidRPr="00290D06">
              <w:rPr>
                <w:rFonts w:ascii="新細明體" w:hAnsi="新細明體" w:hint="eastAsia"/>
                <w:bCs/>
                <w:snapToGrid w:val="0"/>
                <w:kern w:val="0"/>
                <w:sz w:val="16"/>
                <w:szCs w:val="16"/>
              </w:rPr>
              <w:br/>
              <w:t>2.三立電視台-草地狀元節目</w:t>
            </w:r>
            <w:r w:rsidRPr="00290D06">
              <w:rPr>
                <w:rFonts w:ascii="新細明體" w:hAnsi="新細明體" w:hint="eastAsia"/>
                <w:bCs/>
                <w:snapToGrid w:val="0"/>
                <w:kern w:val="0"/>
                <w:sz w:val="16"/>
                <w:szCs w:val="16"/>
              </w:rPr>
              <w:br/>
              <w:t>3.影片教學</w:t>
            </w:r>
            <w:r w:rsidRPr="00290D06">
              <w:rPr>
                <w:rFonts w:ascii="新細明體" w:hAnsi="新細明體" w:hint="eastAsia"/>
                <w:bCs/>
                <w:snapToGrid w:val="0"/>
                <w:kern w:val="0"/>
                <w:sz w:val="16"/>
                <w:szCs w:val="16"/>
              </w:rPr>
              <w:br/>
              <w:t>4.準備相關臺灣漁業、林業圖片及新聞資料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八、運用科技與資訊</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hint="eastAsia"/>
                  <w:bCs/>
                  <w:snapToGrid w:val="0"/>
                  <w:kern w:val="0"/>
                  <w:sz w:val="16"/>
                  <w:szCs w:val="16"/>
                </w:rPr>
                <w:t>2-4-1</w:t>
              </w:r>
            </w:smartTag>
            <w:r w:rsidRPr="00290D06">
              <w:rPr>
                <w:rFonts w:ascii="新細明體" w:hAnsi="新細明體" w:hint="eastAsia"/>
                <w:bCs/>
                <w:snapToGrid w:val="0"/>
                <w:kern w:val="0"/>
                <w:sz w:val="16"/>
                <w:szCs w:val="16"/>
              </w:rPr>
              <w:t>認識臺灣漁業轉型與發展的現況和未來，如海洋科技產業對漁業影響。</w:t>
            </w:r>
            <w:r w:rsidRPr="00290D06">
              <w:rPr>
                <w:rFonts w:ascii="新細明體" w:hAnsi="新細明體" w:hint="eastAsia"/>
                <w:bCs/>
                <w:snapToGrid w:val="0"/>
                <w:kern w:val="0"/>
                <w:sz w:val="16"/>
                <w:szCs w:val="16"/>
              </w:rPr>
              <w:br/>
              <w:t>【海洋教育】2-4-4認識國內水產或海洋產業經濟活動的運作概況。</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hint="eastAsia"/>
                  <w:bCs/>
                  <w:snapToGrid w:val="0"/>
                  <w:kern w:val="0"/>
                  <w:sz w:val="16"/>
                  <w:szCs w:val="16"/>
                </w:rPr>
                <w:t>1-4-1</w:t>
              </w:r>
            </w:smartTag>
            <w:r w:rsidRPr="00290D06">
              <w:rPr>
                <w:rFonts w:ascii="新細明體" w:hAnsi="新細明體" w:hint="eastAsia"/>
                <w:bCs/>
                <w:snapToGrid w:val="0"/>
                <w:kern w:val="0"/>
                <w:sz w:val="16"/>
                <w:szCs w:val="16"/>
              </w:rPr>
              <w:t>覺知人類生活品質乃繫於資源的永續利用和維持生態平衡。</w:t>
            </w:r>
            <w:r w:rsidRPr="00290D06">
              <w:rPr>
                <w:rFonts w:ascii="新細明體" w:hAnsi="新細明體" w:hint="eastAsia"/>
                <w:bCs/>
                <w:snapToGrid w:val="0"/>
                <w:kern w:val="0"/>
                <w:sz w:val="16"/>
                <w:szCs w:val="16"/>
              </w:rPr>
              <w:br/>
              <w:t>【環境教育】2-4-1了解環境與經濟發展間的關係。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3/25~3/29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日治時期的經濟（</w:t>
            </w:r>
            <w:r w:rsidRPr="00290D06">
              <w:rPr>
                <w:rFonts w:ascii="新細明體" w:hAnsi="新細明體"/>
                <w:bCs/>
                <w:snapToGrid w:val="0"/>
                <w:kern w:val="0"/>
                <w:sz w:val="16"/>
                <w:szCs w:val="16"/>
              </w:rPr>
              <w:t>第一次段考</w:t>
            </w:r>
            <w:r w:rsidRPr="00290D06">
              <w:rPr>
                <w:rFonts w:ascii="新細明體" w:hAnsi="新細明體" w:hint="eastAsia"/>
                <w:bCs/>
                <w:snapToGrid w:val="0"/>
                <w:kern w:val="0"/>
                <w:sz w:val="16"/>
                <w:szCs w:val="16"/>
              </w:rPr>
              <w:t>）</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1.認識日治時期臺灣水利設施。</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分析總督府在臺灣大興水利設施的原因。</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介紹日籍工程師八田與一的生平和重要事蹟。</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介紹嘉南大圳灌溉區域及它對臺灣農業帶來的貢獻。</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比較清治與日治時期，臺灣在興建水利設施技術上的差異。</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1.作業習題</w:t>
            </w:r>
            <w:r w:rsidRPr="00290D06">
              <w:rPr>
                <w:rFonts w:ascii="新細明體" w:hAnsi="新細明體" w:hint="eastAsia"/>
                <w:bCs/>
                <w:snapToGrid w:val="0"/>
                <w:kern w:val="0"/>
                <w:sz w:val="16"/>
                <w:szCs w:val="16"/>
              </w:rPr>
              <w:br/>
              <w:t>2.課堂觀察</w:t>
            </w:r>
            <w:r w:rsidRPr="00290D06">
              <w:rPr>
                <w:rFonts w:ascii="新細明體" w:hAnsi="新細明體" w:hint="eastAsia"/>
                <w:bCs/>
                <w:snapToGrid w:val="0"/>
                <w:kern w:val="0"/>
                <w:sz w:val="16"/>
                <w:szCs w:val="16"/>
              </w:rPr>
              <w:br/>
              <w:t>3.分組討論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1.蒐集八田與一資料</w:t>
            </w:r>
            <w:r w:rsidRPr="00290D06">
              <w:rPr>
                <w:rFonts w:ascii="新細明體" w:hAnsi="新細明體" w:hint="eastAsia"/>
                <w:bCs/>
                <w:snapToGrid w:val="0"/>
                <w:kern w:val="0"/>
                <w:sz w:val="16"/>
                <w:szCs w:val="16"/>
              </w:rPr>
              <w:br/>
              <w:t>2.臺灣開發史一書</w:t>
            </w:r>
            <w:r w:rsidRPr="00290D06">
              <w:rPr>
                <w:rFonts w:ascii="新細明體" w:hAnsi="新細明體" w:hint="eastAsia"/>
                <w:bCs/>
                <w:snapToGrid w:val="0"/>
                <w:kern w:val="0"/>
                <w:sz w:val="16"/>
                <w:szCs w:val="16"/>
              </w:rPr>
              <w:br/>
              <w:t>3.蒐集日治時期嘉南大圳水利設施圖片</w:t>
            </w:r>
            <w:r w:rsidRPr="00290D06">
              <w:rPr>
                <w:rFonts w:ascii="新細明體" w:hAnsi="新細明體" w:hint="eastAsia"/>
                <w:bCs/>
                <w:snapToGrid w:val="0"/>
                <w:kern w:val="0"/>
                <w:sz w:val="16"/>
                <w:szCs w:val="16"/>
              </w:rPr>
              <w:br/>
              <w:t>4.歷史文化學習網</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三、生涯規畫與終身學習</w:t>
            </w:r>
            <w:r w:rsidRPr="00290D06">
              <w:rPr>
                <w:rFonts w:ascii="新細明體" w:hAnsi="新細明體" w:hint="eastAsia"/>
                <w:bCs/>
                <w:snapToGrid w:val="0"/>
                <w:kern w:val="0"/>
                <w:sz w:val="16"/>
                <w:szCs w:val="16"/>
              </w:rPr>
              <w:br/>
              <w:t>六、文化學習與國際了解</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hint="eastAsia"/>
                  <w:bCs/>
                  <w:snapToGrid w:val="0"/>
                  <w:kern w:val="0"/>
                  <w:sz w:val="16"/>
                  <w:szCs w:val="16"/>
                </w:rPr>
                <w:t>2-4-1</w:t>
              </w:r>
            </w:smartTag>
            <w:r w:rsidRPr="00290D06">
              <w:rPr>
                <w:rFonts w:ascii="新細明體" w:hAnsi="新細明體" w:hint="eastAsia"/>
                <w:bCs/>
                <w:snapToGrid w:val="0"/>
                <w:kern w:val="0"/>
                <w:sz w:val="16"/>
                <w:szCs w:val="16"/>
              </w:rPr>
              <w:t>了解文化權並能欣賞、包容文化差異。</w:t>
            </w:r>
            <w:r w:rsidRPr="00290D06">
              <w:rPr>
                <w:rFonts w:ascii="新細明體" w:hAnsi="新細明體" w:hint="eastAsia"/>
                <w:bCs/>
                <w:snapToGrid w:val="0"/>
                <w:kern w:val="0"/>
                <w:sz w:val="16"/>
                <w:szCs w:val="16"/>
              </w:rPr>
              <w:br/>
              <w:t>【家政教育】3-4-6欣賞多元的生活文化，激發創意、美化生活。</w:t>
            </w:r>
            <w:r w:rsidRPr="00290D06">
              <w:rPr>
                <w:rFonts w:ascii="新細明體" w:hAnsi="新細明體" w:hint="eastAsia"/>
                <w:bCs/>
                <w:snapToGrid w:val="0"/>
                <w:kern w:val="0"/>
                <w:sz w:val="16"/>
                <w:szCs w:val="16"/>
              </w:rPr>
              <w:br/>
              <w:t>【環境教育】1-4-1覺知人類生活品質乃繫於資源的永續利用和維持生態平衡。</w:t>
            </w:r>
            <w:r w:rsidRPr="00290D06">
              <w:rPr>
                <w:rFonts w:ascii="新細明體" w:hAnsi="新細明體" w:hint="eastAsia"/>
                <w:bCs/>
                <w:snapToGrid w:val="0"/>
                <w:kern w:val="0"/>
                <w:sz w:val="16"/>
                <w:szCs w:val="16"/>
              </w:rPr>
              <w:br/>
              <w:t>【環境教育】2-4-1了解環境與經濟發展間的關係。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3/25~3/29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社會中的團體（</w:t>
            </w:r>
            <w:r w:rsidRPr="00290D06">
              <w:rPr>
                <w:rFonts w:ascii="新細明體" w:hAnsi="新細明體"/>
                <w:bCs/>
                <w:snapToGrid w:val="0"/>
                <w:kern w:val="0"/>
                <w:sz w:val="16"/>
                <w:szCs w:val="16"/>
              </w:rPr>
              <w:t>第一次段考</w:t>
            </w:r>
            <w:r w:rsidRPr="00290D06">
              <w:rPr>
                <w:rFonts w:ascii="新細明體" w:hAnsi="新細明體" w:hint="eastAsia"/>
                <w:bCs/>
                <w:snapToGrid w:val="0"/>
                <w:kern w:val="0"/>
                <w:sz w:val="16"/>
                <w:szCs w:val="16"/>
              </w:rPr>
              <w:t>）</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5"/>
              </w:smartTagPr>
              <w:r w:rsidRPr="00290D06">
                <w:rPr>
                  <w:rFonts w:ascii="新細明體" w:hAnsi="新細明體"/>
                  <w:bCs/>
                  <w:snapToGrid w:val="0"/>
                  <w:kern w:val="0"/>
                  <w:sz w:val="16"/>
                  <w:szCs w:val="16"/>
                </w:rPr>
                <w:t>5-4-3</w:t>
              </w:r>
            </w:smartTag>
            <w:r w:rsidRPr="00290D06">
              <w:rPr>
                <w:rFonts w:ascii="新細明體" w:hAnsi="新細明體"/>
                <w:bCs/>
                <w:snapToGrid w:val="0"/>
                <w:kern w:val="0"/>
                <w:sz w:val="16"/>
                <w:szCs w:val="16"/>
              </w:rPr>
              <w:t>從生活中推動學習型組織(如家庭、班級、社區等)，建立終身學習理念。</w:t>
            </w:r>
            <w:r w:rsidRPr="00290D06">
              <w:rPr>
                <w:rFonts w:ascii="新細明體" w:hAnsi="新細明體"/>
                <w:bCs/>
                <w:snapToGrid w:val="0"/>
                <w:kern w:val="0"/>
                <w:sz w:val="16"/>
                <w:szCs w:val="16"/>
              </w:rPr>
              <w:br/>
              <w:t>5-4-4分析個體所扮演的角色，會受到人格特質、社會制度、風俗習慣與價值觀等影響。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1.了解志願與非志願團體。</w:t>
            </w:r>
            <w:r w:rsidRPr="00290D06">
              <w:rPr>
                <w:rFonts w:ascii="新細明體" w:hAnsi="新細明體" w:hint="eastAsia"/>
                <w:bCs/>
                <w:snapToGrid w:val="0"/>
                <w:kern w:val="0"/>
                <w:sz w:val="16"/>
                <w:szCs w:val="16"/>
              </w:rPr>
              <w:br/>
              <w:t>2.認識團體事務的參與。</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說明志願團體與非志願團體的意義與差別。</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介紹現今臺灣的各種團體，如中華單車文化協會、董氏基金會、華山基金會等。</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說明可以透過哪些管道來參與團體事務。</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1.討論發表</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3.課堂觀察</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1.蒐集團體活動相關圖圖與資料</w:t>
            </w:r>
            <w:r w:rsidRPr="00290D06">
              <w:rPr>
                <w:rFonts w:ascii="新細明體" w:hAnsi="新細明體" w:hint="eastAsia"/>
                <w:bCs/>
                <w:snapToGrid w:val="0"/>
                <w:kern w:val="0"/>
                <w:sz w:val="16"/>
                <w:szCs w:val="16"/>
              </w:rPr>
              <w:br/>
              <w:t>2.影片教學</w:t>
            </w:r>
            <w:r w:rsidRPr="00290D06">
              <w:rPr>
                <w:rFonts w:ascii="新細明體" w:hAnsi="新細明體" w:hint="eastAsia"/>
                <w:bCs/>
                <w:snapToGrid w:val="0"/>
                <w:kern w:val="0"/>
                <w:sz w:val="16"/>
                <w:szCs w:val="16"/>
              </w:rPr>
              <w:br/>
              <w:t>3.中華單車文化協會網站</w:t>
            </w:r>
            <w:r w:rsidRPr="00290D06">
              <w:rPr>
                <w:rFonts w:ascii="新細明體" w:hAnsi="新細明體" w:hint="eastAsia"/>
                <w:bCs/>
                <w:snapToGrid w:val="0"/>
                <w:kern w:val="0"/>
                <w:sz w:val="16"/>
                <w:szCs w:val="16"/>
              </w:rPr>
              <w:br/>
              <w:t>4.董氏基金會網站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五、尊重、關懷與團隊合作</w:t>
            </w:r>
            <w:r w:rsidRPr="00290D06">
              <w:rPr>
                <w:rFonts w:ascii="新細明體" w:hAnsi="新細明體" w:hint="eastAsia"/>
                <w:bCs/>
                <w:snapToGrid w:val="0"/>
                <w:kern w:val="0"/>
                <w:sz w:val="16"/>
                <w:szCs w:val="16"/>
              </w:rPr>
              <w:br/>
              <w:t>七、規畫、組織與實踐</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3"/>
                <w:attr w:name="Year" w:val="2001"/>
              </w:smartTagPr>
              <w:r w:rsidRPr="00290D06">
                <w:rPr>
                  <w:rFonts w:ascii="新細明體" w:hAnsi="新細明體" w:hint="eastAsia"/>
                  <w:bCs/>
                  <w:snapToGrid w:val="0"/>
                  <w:kern w:val="0"/>
                  <w:sz w:val="16"/>
                  <w:szCs w:val="16"/>
                </w:rPr>
                <w:t>1-3-3</w:t>
              </w:r>
            </w:smartTag>
            <w:r w:rsidRPr="00290D06">
              <w:rPr>
                <w:rFonts w:ascii="新細明體" w:hAnsi="新細明體" w:hint="eastAsia"/>
                <w:bCs/>
                <w:snapToGrid w:val="0"/>
                <w:kern w:val="0"/>
                <w:sz w:val="16"/>
                <w:szCs w:val="16"/>
              </w:rPr>
              <w:t>了解平等、正義的原則，並能在生活中實踐。</w:t>
            </w:r>
            <w:r w:rsidRPr="00290D06">
              <w:rPr>
                <w:rFonts w:ascii="新細明體" w:hAnsi="新細明體" w:hint="eastAsia"/>
                <w:bCs/>
                <w:snapToGrid w:val="0"/>
                <w:kern w:val="0"/>
                <w:sz w:val="16"/>
                <w:szCs w:val="16"/>
              </w:rPr>
              <w:br/>
              <w:t>【環境教育】5-4-2參與舉辦學校或社區的環境保護與永續發展相關活動。</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3"/>
                <w:attr w:name="Month" w:val="4"/>
                <w:attr w:name="Year" w:val="2005"/>
              </w:smartTagPr>
              <w:r w:rsidRPr="00290D06">
                <w:rPr>
                  <w:rFonts w:ascii="新細明體" w:hAnsi="新細明體" w:hint="eastAsia"/>
                  <w:bCs/>
                  <w:snapToGrid w:val="0"/>
                  <w:kern w:val="0"/>
                  <w:sz w:val="16"/>
                  <w:szCs w:val="16"/>
                </w:rPr>
                <w:t>5-4-3</w:t>
              </w:r>
            </w:smartTag>
            <w:r w:rsidRPr="00290D06">
              <w:rPr>
                <w:rFonts w:ascii="新細明體" w:hAnsi="新細明體" w:hint="eastAsia"/>
                <w:bCs/>
                <w:snapToGrid w:val="0"/>
                <w:kern w:val="0"/>
                <w:sz w:val="16"/>
                <w:szCs w:val="16"/>
              </w:rPr>
              <w:t>能與同儕組成團隊，採民主自治程序，進行環境規畫以解決環境問題。</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4</w:t>
            </w:r>
            <w:r w:rsidRPr="00290D06">
              <w:rPr>
                <w:rFonts w:ascii="新細明體" w:hAnsi="新細明體"/>
                <w:snapToGrid w:val="0"/>
                <w:kern w:val="0"/>
                <w:sz w:val="16"/>
                <w:szCs w:val="16"/>
              </w:rPr>
              <w:t>/1~4/5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第一級產業</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bCs/>
                  <w:snapToGrid w:val="0"/>
                  <w:kern w:val="0"/>
                  <w:sz w:val="16"/>
                  <w:szCs w:val="16"/>
                </w:rPr>
                <w:t>1-4-1</w:t>
              </w:r>
            </w:smartTag>
            <w:r w:rsidRPr="00290D06">
              <w:rPr>
                <w:rFonts w:ascii="新細明體" w:hAnsi="新細明體"/>
                <w:bCs/>
                <w:snapToGrid w:val="0"/>
                <w:kern w:val="0"/>
                <w:sz w:val="16"/>
                <w:szCs w:val="16"/>
              </w:rPr>
              <w:t>分析形成地方或區域特性的因素，並思考維護或改善的方法。</w:t>
            </w:r>
            <w:r w:rsidRPr="00290D06">
              <w:rPr>
                <w:rFonts w:ascii="新細明體" w:hAnsi="新細明體"/>
                <w:bCs/>
                <w:snapToGrid w:val="0"/>
                <w:kern w:val="0"/>
                <w:sz w:val="16"/>
                <w:szCs w:val="16"/>
              </w:rPr>
              <w:br/>
              <w:t>1-4-2分析自然環境、人文環境及其互動如何影響人類的生活型態。</w:t>
            </w:r>
            <w:r w:rsidRPr="00290D06">
              <w:rPr>
                <w:rFonts w:ascii="新細明體" w:hAnsi="新細明體"/>
                <w:bCs/>
                <w:snapToGrid w:val="0"/>
                <w:kern w:val="0"/>
                <w:sz w:val="16"/>
                <w:szCs w:val="16"/>
              </w:rPr>
              <w:br/>
              <w:t>1-4-7說出對生活空間及周邊環境的感受，並提出改善建言或方案。</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1.認識臺灣畜牧業。</w:t>
            </w:r>
            <w:r w:rsidRPr="00290D06">
              <w:rPr>
                <w:rFonts w:ascii="新細明體" w:hAnsi="新細明體" w:hint="eastAsia"/>
                <w:bCs/>
                <w:snapToGrid w:val="0"/>
                <w:kern w:val="0"/>
                <w:sz w:val="16"/>
                <w:szCs w:val="16"/>
              </w:rPr>
              <w:br/>
              <w:t>2.了解臺灣畜牧業現況。</w:t>
            </w:r>
            <w:r w:rsidRPr="00290D06">
              <w:rPr>
                <w:rFonts w:ascii="新細明體" w:hAnsi="新細明體" w:hint="eastAsia"/>
                <w:bCs/>
                <w:snapToGrid w:val="0"/>
                <w:kern w:val="0"/>
                <w:sz w:val="16"/>
                <w:szCs w:val="16"/>
              </w:rPr>
              <w:br/>
              <w:t>3.了解臺灣第一級產業轉型問題。</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介紹臺灣畜牧業分布區域。</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說明臺灣畜牧業的特色。</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說明臺灣農業必須升級轉型的理由。</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分析臺灣加入</w:t>
            </w:r>
            <w:r w:rsidRPr="00290D06">
              <w:rPr>
                <w:rFonts w:hint="eastAsia"/>
                <w:sz w:val="16"/>
                <w:szCs w:val="16"/>
              </w:rPr>
              <w:t>WTO</w:t>
            </w:r>
            <w:r w:rsidRPr="00290D06">
              <w:rPr>
                <w:rFonts w:hint="eastAsia"/>
                <w:sz w:val="16"/>
                <w:szCs w:val="16"/>
              </w:rPr>
              <w:t>後，第一級產業將面臨哪些問題及政府如何因應之道。</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介紹「休閒農業」，並說明它在臺灣的推展情形。</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1.問題討論</w:t>
            </w:r>
            <w:r w:rsidRPr="00290D06">
              <w:rPr>
                <w:rFonts w:ascii="新細明體" w:hAnsi="新細明體" w:hint="eastAsia"/>
                <w:bCs/>
                <w:snapToGrid w:val="0"/>
                <w:kern w:val="0"/>
                <w:sz w:val="16"/>
                <w:szCs w:val="16"/>
              </w:rPr>
              <w:br/>
              <w:t>2.隨堂測驗</w:t>
            </w:r>
            <w:r w:rsidRPr="00290D06">
              <w:rPr>
                <w:rFonts w:ascii="新細明體" w:hAnsi="新細明體" w:hint="eastAsia"/>
                <w:bCs/>
                <w:snapToGrid w:val="0"/>
                <w:kern w:val="0"/>
                <w:sz w:val="16"/>
                <w:szCs w:val="16"/>
              </w:rPr>
              <w:br/>
              <w:t>3.心得報告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1.臺灣地圖</w:t>
            </w:r>
            <w:r w:rsidRPr="00290D06">
              <w:rPr>
                <w:rFonts w:ascii="新細明體" w:hAnsi="新細明體" w:hint="eastAsia"/>
                <w:bCs/>
                <w:snapToGrid w:val="0"/>
                <w:kern w:val="0"/>
                <w:sz w:val="16"/>
                <w:szCs w:val="16"/>
              </w:rPr>
              <w:br/>
              <w:t>2.三立電視台-草地狀元節目</w:t>
            </w:r>
            <w:r w:rsidRPr="00290D06">
              <w:rPr>
                <w:rFonts w:ascii="新細明體" w:hAnsi="新細明體" w:hint="eastAsia"/>
                <w:bCs/>
                <w:snapToGrid w:val="0"/>
                <w:kern w:val="0"/>
                <w:sz w:val="16"/>
                <w:szCs w:val="16"/>
              </w:rPr>
              <w:br/>
              <w:t>3.影片教學</w:t>
            </w:r>
            <w:r w:rsidRPr="00290D06">
              <w:rPr>
                <w:rFonts w:ascii="新細明體" w:hAnsi="新細明體" w:hint="eastAsia"/>
                <w:bCs/>
                <w:snapToGrid w:val="0"/>
                <w:kern w:val="0"/>
                <w:sz w:val="16"/>
                <w:szCs w:val="16"/>
              </w:rPr>
              <w:br/>
              <w:t>4.準備相關臺灣畜牧業圖片</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5"/>
                <w:attr w:name="Month" w:val="4"/>
                <w:attr w:name="Year" w:val="2003"/>
              </w:smartTagPr>
              <w:r w:rsidRPr="00290D06">
                <w:rPr>
                  <w:rFonts w:ascii="新細明體" w:hAnsi="新細明體" w:hint="eastAsia"/>
                  <w:bCs/>
                  <w:snapToGrid w:val="0"/>
                  <w:kern w:val="0"/>
                  <w:sz w:val="16"/>
                  <w:szCs w:val="16"/>
                </w:rPr>
                <w:t>3-4-5</w:t>
              </w:r>
            </w:smartTag>
            <w:r w:rsidRPr="00290D06">
              <w:rPr>
                <w:rFonts w:ascii="新細明體" w:hAnsi="新細明體" w:hint="eastAsia"/>
                <w:bCs/>
                <w:snapToGrid w:val="0"/>
                <w:kern w:val="0"/>
                <w:sz w:val="16"/>
                <w:szCs w:val="16"/>
              </w:rPr>
              <w:t>能針對問題提出可行的解決方法。</w:t>
            </w:r>
            <w:r w:rsidRPr="00290D06">
              <w:rPr>
                <w:rFonts w:ascii="新細明體" w:hAnsi="新細明體" w:hint="eastAsia"/>
                <w:bCs/>
                <w:snapToGrid w:val="0"/>
                <w:kern w:val="0"/>
                <w:sz w:val="16"/>
                <w:szCs w:val="16"/>
              </w:rPr>
              <w:br/>
              <w:t>【環境教育】1-4-1覺知人類生活品質乃繫於資源的永續利用和維持生態平衡。</w:t>
            </w:r>
            <w:r w:rsidRPr="00290D06">
              <w:rPr>
                <w:rFonts w:ascii="新細明體" w:hAnsi="新細明體" w:hint="eastAsia"/>
                <w:bCs/>
                <w:snapToGrid w:val="0"/>
                <w:kern w:val="0"/>
                <w:sz w:val="16"/>
                <w:szCs w:val="16"/>
              </w:rPr>
              <w:br/>
              <w:t>【環境教育】2-4-1了解環境與經濟發展間的關係。</w:t>
            </w:r>
            <w:r w:rsidRPr="00290D06">
              <w:rPr>
                <w:rFonts w:ascii="新細明體" w:hAnsi="新細明體" w:hint="eastAsia"/>
                <w:bCs/>
                <w:snapToGrid w:val="0"/>
                <w:kern w:val="0"/>
                <w:sz w:val="16"/>
                <w:szCs w:val="16"/>
              </w:rPr>
              <w:br/>
              <w:t>【環境教育】3-4-3關懷未來世代的生存與永續發展。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4</w:t>
            </w:r>
            <w:r w:rsidRPr="00290D06">
              <w:rPr>
                <w:rFonts w:ascii="新細明體" w:hAnsi="新細明體"/>
                <w:snapToGrid w:val="0"/>
                <w:kern w:val="0"/>
                <w:sz w:val="16"/>
                <w:szCs w:val="16"/>
              </w:rPr>
              <w:t>/1~4/5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日治時期的經濟發展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1.了解日本南進政策。</w:t>
            </w:r>
            <w:r w:rsidRPr="00290D06">
              <w:rPr>
                <w:rFonts w:ascii="新細明體" w:hAnsi="新細明體" w:hint="eastAsia"/>
                <w:bCs/>
                <w:snapToGrid w:val="0"/>
                <w:kern w:val="0"/>
                <w:sz w:val="16"/>
                <w:szCs w:val="16"/>
              </w:rPr>
              <w:br/>
              <w:t>2.了解日治時期臺灣的工業建設。</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說明日本「南進政策」內容與目的。</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介紹日本人興建日月潭發電所的目的及對臺影響。</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簡述日治時期臺灣工業發展情形。</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1.命題系統光碟</w:t>
            </w:r>
            <w:r w:rsidRPr="00290D06">
              <w:rPr>
                <w:rFonts w:ascii="新細明體" w:hAnsi="新細明體" w:hint="eastAsia"/>
                <w:bCs/>
                <w:snapToGrid w:val="0"/>
                <w:kern w:val="0"/>
                <w:sz w:val="16"/>
                <w:szCs w:val="16"/>
              </w:rPr>
              <w:br/>
              <w:t>2.訪談紀錄</w:t>
            </w:r>
            <w:r w:rsidRPr="00290D06">
              <w:rPr>
                <w:rFonts w:ascii="新細明體" w:hAnsi="新細明體" w:hint="eastAsia"/>
                <w:bCs/>
                <w:snapToGrid w:val="0"/>
                <w:kern w:val="0"/>
                <w:sz w:val="16"/>
                <w:szCs w:val="16"/>
              </w:rPr>
              <w:br/>
              <w:t>3.心得報告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1.臺灣開發史一書</w:t>
            </w:r>
            <w:r w:rsidRPr="00290D06">
              <w:rPr>
                <w:rFonts w:ascii="新細明體" w:hAnsi="新細明體" w:hint="eastAsia"/>
                <w:bCs/>
                <w:snapToGrid w:val="0"/>
                <w:kern w:val="0"/>
                <w:sz w:val="16"/>
                <w:szCs w:val="16"/>
              </w:rPr>
              <w:br/>
              <w:t>2.蒐集日治時期日月潭發電所圖片</w:t>
            </w:r>
            <w:r w:rsidRPr="00290D06">
              <w:rPr>
                <w:rFonts w:ascii="新細明體" w:hAnsi="新細明體" w:hint="eastAsia"/>
                <w:bCs/>
                <w:snapToGrid w:val="0"/>
                <w:kern w:val="0"/>
                <w:sz w:val="16"/>
                <w:szCs w:val="16"/>
              </w:rPr>
              <w:br/>
              <w:t>3.歷史文化學習網</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四、表達、溝通與分享</w:t>
            </w:r>
            <w:r w:rsidRPr="00290D06">
              <w:rPr>
                <w:rFonts w:ascii="新細明體" w:hAnsi="新細明體" w:hint="eastAsia"/>
                <w:bCs/>
                <w:snapToGrid w:val="0"/>
                <w:kern w:val="0"/>
                <w:sz w:val="16"/>
                <w:szCs w:val="16"/>
              </w:rPr>
              <w:br/>
              <w:t>六、文化學習與國際了解</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hint="eastAsia"/>
                  <w:bCs/>
                  <w:snapToGrid w:val="0"/>
                  <w:kern w:val="0"/>
                  <w:sz w:val="16"/>
                  <w:szCs w:val="16"/>
                </w:rPr>
                <w:t>2-4-1</w:t>
              </w:r>
            </w:smartTag>
            <w:r w:rsidRPr="00290D06">
              <w:rPr>
                <w:rFonts w:ascii="新細明體" w:hAnsi="新細明體" w:hint="eastAsia"/>
                <w:bCs/>
                <w:snapToGrid w:val="0"/>
                <w:kern w:val="0"/>
                <w:sz w:val="16"/>
                <w:szCs w:val="16"/>
              </w:rPr>
              <w:t>了解文化權並能欣賞、包容文化差異。</w:t>
            </w:r>
            <w:r w:rsidRPr="00290D06">
              <w:rPr>
                <w:rFonts w:ascii="新細明體" w:hAnsi="新細明體" w:hint="eastAsia"/>
                <w:bCs/>
                <w:snapToGrid w:val="0"/>
                <w:kern w:val="0"/>
                <w:sz w:val="16"/>
                <w:szCs w:val="16"/>
              </w:rPr>
              <w:br/>
              <w:t>【海洋教育】3-4-1了解臺灣地理位置在航運史上的重要性。</w:t>
            </w:r>
            <w:r w:rsidRPr="00290D06">
              <w:rPr>
                <w:rFonts w:ascii="新細明體" w:hAnsi="新細明體" w:hint="eastAsia"/>
                <w:bCs/>
                <w:snapToGrid w:val="0"/>
                <w:kern w:val="0"/>
                <w:sz w:val="16"/>
                <w:szCs w:val="16"/>
              </w:rPr>
              <w:br/>
              <w:t>【環境教育】1-4-1覺知人類生活品質乃繫於資源的永續利用和維持生態平衡。</w:t>
            </w:r>
            <w:r w:rsidRPr="00290D06">
              <w:rPr>
                <w:rFonts w:ascii="新細明體" w:hAnsi="新細明體" w:hint="eastAsia"/>
                <w:bCs/>
                <w:snapToGrid w:val="0"/>
                <w:kern w:val="0"/>
                <w:sz w:val="16"/>
                <w:szCs w:val="16"/>
              </w:rPr>
              <w:br/>
              <w:t>【環境教育】2-4-1了解環境與經濟發展間的關係。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4</w:t>
            </w:r>
            <w:r w:rsidRPr="00290D06">
              <w:rPr>
                <w:rFonts w:ascii="新細明體" w:hAnsi="新細明體"/>
                <w:snapToGrid w:val="0"/>
                <w:kern w:val="0"/>
                <w:sz w:val="16"/>
                <w:szCs w:val="16"/>
              </w:rPr>
              <w:t>/1~4/5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社會規範</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4"/>
              </w:smartTagPr>
              <w:r w:rsidRPr="00290D06">
                <w:rPr>
                  <w:rFonts w:ascii="新細明體" w:hAnsi="新細明體"/>
                  <w:bCs/>
                  <w:snapToGrid w:val="0"/>
                  <w:kern w:val="0"/>
                  <w:sz w:val="16"/>
                  <w:szCs w:val="16"/>
                </w:rPr>
                <w:t>4-4-3</w:t>
              </w:r>
            </w:smartTag>
            <w:r w:rsidRPr="00290D06">
              <w:rPr>
                <w:rFonts w:ascii="新細明體" w:hAnsi="新細明體"/>
                <w:bCs/>
                <w:snapToGrid w:val="0"/>
                <w:kern w:val="0"/>
                <w:sz w:val="16"/>
                <w:szCs w:val="16"/>
              </w:rPr>
              <w:t>了解文化(包含道德、藝術與宗教等)如何影響人類的價值與行為。</w:t>
            </w:r>
            <w:r w:rsidRPr="00290D06">
              <w:rPr>
                <w:rFonts w:ascii="新細明體" w:hAnsi="新細明體"/>
                <w:bCs/>
                <w:snapToGrid w:val="0"/>
                <w:kern w:val="0"/>
                <w:sz w:val="16"/>
                <w:szCs w:val="16"/>
              </w:rPr>
              <w:br/>
              <w:t>5-4-4分析個體所扮演的角色，會受到人格特質、社會制度、風俗習慣與價值觀等影響。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1.了解社會規範意義。</w:t>
            </w:r>
            <w:r w:rsidRPr="00290D06">
              <w:rPr>
                <w:rFonts w:ascii="新細明體" w:hAnsi="新細明體" w:hint="eastAsia"/>
                <w:bCs/>
                <w:snapToGrid w:val="0"/>
                <w:kern w:val="0"/>
                <w:sz w:val="16"/>
                <w:szCs w:val="16"/>
              </w:rPr>
              <w:br/>
              <w:t>2.了解社會規範重要性。</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3.認識風俗習慣。</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說明社會規範的意義、功能及影響力。</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舉生活實例，說明社會規範的內容與範圍。</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利用社會新聞或案件，說明社會規範的重要性。</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說明如何落實社會規範。</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說明風俗習慣的種類、形成原因、過程，並介紹臺灣各地著名的風俗習慣。</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1.訪談紀錄</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3.習題評量</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1.蒐集臺灣風土民情書籍</w:t>
            </w:r>
            <w:r w:rsidRPr="00290D06">
              <w:rPr>
                <w:rFonts w:ascii="新細明體" w:hAnsi="新細明體" w:hint="eastAsia"/>
                <w:bCs/>
                <w:snapToGrid w:val="0"/>
                <w:kern w:val="0"/>
                <w:sz w:val="16"/>
                <w:szCs w:val="16"/>
              </w:rPr>
              <w:br/>
              <w:t>2.課本所附圖片</w:t>
            </w:r>
            <w:r w:rsidRPr="00290D06">
              <w:rPr>
                <w:rFonts w:ascii="新細明體" w:hAnsi="新細明體" w:hint="eastAsia"/>
                <w:bCs/>
                <w:snapToGrid w:val="0"/>
                <w:kern w:val="0"/>
                <w:sz w:val="16"/>
                <w:szCs w:val="16"/>
              </w:rPr>
              <w:br/>
              <w:t>3.影片教學</w:t>
            </w:r>
            <w:r w:rsidRPr="00290D06">
              <w:rPr>
                <w:rFonts w:ascii="新細明體" w:hAnsi="新細明體" w:hint="eastAsia"/>
                <w:bCs/>
                <w:snapToGrid w:val="0"/>
                <w:kern w:val="0"/>
                <w:sz w:val="16"/>
                <w:szCs w:val="16"/>
              </w:rPr>
              <w:br/>
              <w:t>4.蒐集新聞剪報資料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一、了解自我與發展潛能</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三、生涯規畫與終身學習</w:t>
            </w:r>
            <w:r w:rsidRPr="00290D06">
              <w:rPr>
                <w:rFonts w:ascii="新細明體" w:hAnsi="新細明體" w:hint="eastAsia"/>
                <w:bCs/>
                <w:snapToGrid w:val="0"/>
                <w:kern w:val="0"/>
                <w:sz w:val="16"/>
                <w:szCs w:val="16"/>
              </w:rPr>
              <w:br/>
              <w:t>六、文化學習與國際了解</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290D06">
                <w:rPr>
                  <w:rFonts w:ascii="新細明體" w:hAnsi="新細明體" w:hint="eastAsia"/>
                  <w:bCs/>
                  <w:snapToGrid w:val="0"/>
                  <w:kern w:val="0"/>
                  <w:sz w:val="16"/>
                  <w:szCs w:val="16"/>
                </w:rPr>
                <w:t>1-4-3</w:t>
              </w:r>
            </w:smartTag>
            <w:r w:rsidRPr="00290D06">
              <w:rPr>
                <w:rFonts w:ascii="新細明體" w:hAnsi="新細明體" w:hint="eastAsia"/>
                <w:bCs/>
                <w:snapToGrid w:val="0"/>
                <w:kern w:val="0"/>
                <w:sz w:val="16"/>
                <w:szCs w:val="16"/>
              </w:rPr>
              <w:t>了解法律、制度對人權保障的意義。</w:t>
            </w:r>
            <w:r w:rsidRPr="00290D06">
              <w:rPr>
                <w:rFonts w:ascii="新細明體" w:hAnsi="新細明體" w:hint="eastAsia"/>
                <w:bCs/>
                <w:snapToGrid w:val="0"/>
                <w:kern w:val="0"/>
                <w:sz w:val="16"/>
                <w:szCs w:val="16"/>
              </w:rPr>
              <w:br/>
              <w:t>【人權教育】1-4-4探索各種權利可能發生的衝突，並了解如何運用民主方式及合法的程序，加以評估與取捨。</w:t>
            </w:r>
            <w:r w:rsidRPr="00290D06">
              <w:rPr>
                <w:rFonts w:ascii="新細明體" w:hAnsi="新細明體" w:hint="eastAsia"/>
                <w:bCs/>
                <w:snapToGrid w:val="0"/>
                <w:kern w:val="0"/>
                <w:sz w:val="16"/>
                <w:szCs w:val="16"/>
              </w:rPr>
              <w:br/>
              <w:t>【人權教育】2-4-1了解文化權並能欣賞、包容文化差異。</w:t>
            </w:r>
            <w:r w:rsidRPr="00290D06">
              <w:rPr>
                <w:rFonts w:ascii="新細明體" w:hAnsi="新細明體" w:hint="eastAsia"/>
                <w:bCs/>
                <w:snapToGrid w:val="0"/>
                <w:kern w:val="0"/>
                <w:sz w:val="16"/>
                <w:szCs w:val="16"/>
              </w:rPr>
              <w:br/>
              <w:t>【性別平等教育】</w:t>
            </w:r>
            <w:smartTag w:uri="urn:schemas-microsoft-com:office:smarttags" w:element="chsdate">
              <w:smartTagPr>
                <w:attr w:name="Year" w:val="2002"/>
                <w:attr w:name="Month" w:val="4"/>
                <w:attr w:name="Day" w:val="2"/>
                <w:attr w:name="IsLunarDate" w:val="False"/>
                <w:attr w:name="IsROCDate" w:val="False"/>
              </w:smartTagPr>
              <w:r w:rsidRPr="00290D06">
                <w:rPr>
                  <w:rFonts w:ascii="新細明體" w:hAnsi="新細明體" w:hint="eastAsia"/>
                  <w:bCs/>
                  <w:snapToGrid w:val="0"/>
                  <w:kern w:val="0"/>
                  <w:sz w:val="16"/>
                  <w:szCs w:val="16"/>
                </w:rPr>
                <w:t>2-4-2</w:t>
              </w:r>
            </w:smartTag>
            <w:r w:rsidRPr="00290D06">
              <w:rPr>
                <w:rFonts w:ascii="新細明體" w:hAnsi="新細明體" w:hint="eastAsia"/>
                <w:bCs/>
                <w:snapToGrid w:val="0"/>
                <w:kern w:val="0"/>
                <w:sz w:val="16"/>
                <w:szCs w:val="16"/>
              </w:rPr>
              <w:t>思考傳統性別角色對個人學習與發展的影響。</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3"/>
                <w:attr w:name="Month" w:val="4"/>
                <w:attr w:name="Year" w:val="2002"/>
              </w:smartTagPr>
              <w:r w:rsidRPr="00290D06">
                <w:rPr>
                  <w:rFonts w:ascii="新細明體" w:hAnsi="新細明體" w:hint="eastAsia"/>
                  <w:bCs/>
                  <w:snapToGrid w:val="0"/>
                  <w:kern w:val="0"/>
                  <w:sz w:val="16"/>
                  <w:szCs w:val="16"/>
                </w:rPr>
                <w:t>2-4-13</w:t>
              </w:r>
            </w:smartTag>
            <w:r w:rsidRPr="00290D06">
              <w:rPr>
                <w:rFonts w:ascii="新細明體" w:hAnsi="新細明體" w:hint="eastAsia"/>
                <w:bCs/>
                <w:snapToGrid w:val="0"/>
                <w:kern w:val="0"/>
                <w:sz w:val="16"/>
                <w:szCs w:val="16"/>
              </w:rPr>
              <w:t>釐清婚姻中的性別權力關係。</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7"/>
                <w:attr w:name="Month" w:val="4"/>
                <w:attr w:name="Year" w:val="2003"/>
              </w:smartTagPr>
              <w:r w:rsidRPr="00290D06">
                <w:rPr>
                  <w:rFonts w:ascii="新細明體" w:hAnsi="新細明體" w:hint="eastAsia"/>
                  <w:bCs/>
                  <w:snapToGrid w:val="0"/>
                  <w:kern w:val="0"/>
                  <w:sz w:val="16"/>
                  <w:szCs w:val="16"/>
                </w:rPr>
                <w:t>3-4-7</w:t>
              </w:r>
            </w:smartTag>
            <w:r w:rsidRPr="00290D06">
              <w:rPr>
                <w:rFonts w:ascii="新細明體" w:hAnsi="新細明體" w:hint="eastAsia"/>
                <w:bCs/>
                <w:snapToGrid w:val="0"/>
                <w:kern w:val="0"/>
                <w:sz w:val="16"/>
                <w:szCs w:val="16"/>
              </w:rPr>
              <w:t>了解並尊重不同國家及族群的生活禮儀。</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4/8~4/12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第二、三級產業</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bCs/>
                  <w:snapToGrid w:val="0"/>
                  <w:kern w:val="0"/>
                  <w:sz w:val="16"/>
                  <w:szCs w:val="16"/>
                </w:rPr>
                <w:t>1-4-2</w:t>
              </w:r>
            </w:smartTag>
            <w:r w:rsidRPr="00290D06">
              <w:rPr>
                <w:rFonts w:ascii="新細明體" w:hAnsi="新細明體"/>
                <w:bCs/>
                <w:snapToGrid w:val="0"/>
                <w:kern w:val="0"/>
                <w:sz w:val="16"/>
                <w:szCs w:val="16"/>
              </w:rPr>
              <w:t>分析自然環境、人文環境及其互動如何影響人類的生活型態。</w:t>
            </w:r>
            <w:r w:rsidRPr="00290D06">
              <w:rPr>
                <w:rFonts w:ascii="新細明體" w:hAnsi="新細明體"/>
                <w:bCs/>
                <w:snapToGrid w:val="0"/>
                <w:kern w:val="0"/>
                <w:sz w:val="16"/>
                <w:szCs w:val="16"/>
              </w:rPr>
              <w:br/>
              <w:t>1-4-6分析交通網與水陸運輸系統的建立如何影響經濟發展、人口分布、資源交流與當地居民的生活品質。</w:t>
            </w:r>
            <w:r w:rsidRPr="00290D06">
              <w:rPr>
                <w:rFonts w:ascii="新細明體" w:hAnsi="新細明體"/>
                <w:bCs/>
                <w:snapToGrid w:val="0"/>
                <w:kern w:val="0"/>
                <w:sz w:val="16"/>
                <w:szCs w:val="16"/>
              </w:rPr>
              <w:br/>
              <w:t>7-4-3探討國際貿易與國家經濟發展之關係。</w:t>
            </w:r>
            <w:r w:rsidRPr="00290D06">
              <w:rPr>
                <w:rFonts w:ascii="新細明體" w:hAnsi="新細明體"/>
                <w:bCs/>
                <w:snapToGrid w:val="0"/>
                <w:kern w:val="0"/>
                <w:sz w:val="16"/>
                <w:szCs w:val="16"/>
              </w:rPr>
              <w:br/>
              <w:t>7-4-4舉例說明各種生產活動所使用的生產要素。</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1.認識第二級產業。</w:t>
            </w:r>
            <w:r w:rsidRPr="00290D06">
              <w:rPr>
                <w:rFonts w:ascii="新細明體" w:hAnsi="新細明體" w:hint="eastAsia"/>
                <w:bCs/>
                <w:snapToGrid w:val="0"/>
                <w:kern w:val="0"/>
                <w:sz w:val="16"/>
                <w:szCs w:val="16"/>
              </w:rPr>
              <w:br/>
              <w:t>2.了解工業類型。</w:t>
            </w:r>
            <w:r w:rsidRPr="00290D06">
              <w:rPr>
                <w:rFonts w:ascii="新細明體" w:hAnsi="新細明體" w:hint="eastAsia"/>
                <w:bCs/>
                <w:snapToGrid w:val="0"/>
                <w:kern w:val="0"/>
                <w:sz w:val="16"/>
                <w:szCs w:val="16"/>
              </w:rPr>
              <w:br/>
              <w:t>3.認識工業區位條件。</w:t>
            </w:r>
            <w:r w:rsidRPr="00290D06">
              <w:rPr>
                <w:rFonts w:ascii="新細明體" w:hAnsi="新細明體" w:hint="eastAsia"/>
                <w:bCs/>
                <w:snapToGrid w:val="0"/>
                <w:kern w:val="0"/>
                <w:sz w:val="16"/>
                <w:szCs w:val="16"/>
              </w:rPr>
              <w:br/>
              <w:t>4.了解臺灣工業發展歷程。</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說明第二級產業內容及範圍。</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介紹工業類別，包括輕工業、重工業、資訊工業、科技工業、生物工業及高科技工業。</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說明工業區位的意義及它須具備的條件。</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利用影片教學，介紹臺灣工業發展的過程及發展政策。</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介紹臺灣工業發展現況。</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1.資料蒐集與整理</w:t>
            </w:r>
            <w:r w:rsidRPr="00290D06">
              <w:rPr>
                <w:rFonts w:ascii="新細明體" w:hAnsi="新細明體" w:hint="eastAsia"/>
                <w:bCs/>
                <w:snapToGrid w:val="0"/>
                <w:kern w:val="0"/>
                <w:sz w:val="16"/>
                <w:szCs w:val="16"/>
              </w:rPr>
              <w:br/>
              <w:t>2.習作評量</w:t>
            </w:r>
            <w:r w:rsidRPr="00290D06">
              <w:rPr>
                <w:rFonts w:ascii="新細明體" w:hAnsi="新細明體" w:hint="eastAsia"/>
                <w:bCs/>
                <w:snapToGrid w:val="0"/>
                <w:kern w:val="0"/>
                <w:sz w:val="16"/>
                <w:szCs w:val="16"/>
              </w:rPr>
              <w:br/>
              <w:t>3.小組報告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1.影片教學</w:t>
            </w:r>
            <w:r w:rsidRPr="00290D06">
              <w:rPr>
                <w:rFonts w:ascii="新細明體" w:hAnsi="新細明體" w:hint="eastAsia"/>
                <w:bCs/>
                <w:snapToGrid w:val="0"/>
                <w:kern w:val="0"/>
                <w:sz w:val="16"/>
                <w:szCs w:val="16"/>
              </w:rPr>
              <w:br/>
              <w:t>2.新竹科學區網站</w:t>
            </w:r>
            <w:r w:rsidRPr="00290D06">
              <w:rPr>
                <w:rFonts w:ascii="新細明體" w:hAnsi="新細明體" w:hint="eastAsia"/>
                <w:bCs/>
                <w:snapToGrid w:val="0"/>
                <w:kern w:val="0"/>
                <w:sz w:val="16"/>
                <w:szCs w:val="16"/>
              </w:rPr>
              <w:br/>
              <w:t>3.準備臺灣工業新聞資料</w:t>
            </w:r>
            <w:r w:rsidRPr="00290D06">
              <w:rPr>
                <w:rFonts w:ascii="新細明體" w:hAnsi="新細明體" w:hint="eastAsia"/>
                <w:bCs/>
                <w:snapToGrid w:val="0"/>
                <w:kern w:val="0"/>
                <w:sz w:val="16"/>
                <w:szCs w:val="16"/>
              </w:rPr>
              <w:br/>
              <w:t>4.準備臺灣工業圖片</w:t>
            </w:r>
            <w:r w:rsidRPr="00290D06">
              <w:rPr>
                <w:rFonts w:ascii="新細明體" w:hAnsi="新細明體" w:hint="eastAsia"/>
                <w:bCs/>
                <w:snapToGrid w:val="0"/>
                <w:kern w:val="0"/>
                <w:sz w:val="16"/>
                <w:szCs w:val="16"/>
              </w:rPr>
              <w:br/>
              <w:t>5.世貿電子展覽活動</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八、運用科技與資訊</w:t>
            </w:r>
            <w:r w:rsidRPr="00290D06">
              <w:rPr>
                <w:rFonts w:ascii="新細明體" w:hAnsi="新細明體" w:hint="eastAsia"/>
                <w:bCs/>
                <w:snapToGrid w:val="0"/>
                <w:kern w:val="0"/>
                <w:sz w:val="16"/>
                <w:szCs w:val="16"/>
              </w:rPr>
              <w:br/>
              <w:t>九、主動探索與研究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3"/>
                <w:attr w:name="Year" w:val="2002"/>
              </w:smartTagPr>
              <w:r w:rsidRPr="00290D06">
                <w:rPr>
                  <w:rFonts w:ascii="新細明體" w:hAnsi="新細明體" w:hint="eastAsia"/>
                  <w:bCs/>
                  <w:snapToGrid w:val="0"/>
                  <w:kern w:val="0"/>
                  <w:sz w:val="16"/>
                  <w:szCs w:val="16"/>
                </w:rPr>
                <w:t>2-3-1</w:t>
              </w:r>
            </w:smartTag>
            <w:r w:rsidRPr="00290D06">
              <w:rPr>
                <w:rFonts w:ascii="新細明體" w:hAnsi="新細明體" w:hint="eastAsia"/>
                <w:bCs/>
                <w:snapToGrid w:val="0"/>
                <w:kern w:val="0"/>
                <w:sz w:val="16"/>
                <w:szCs w:val="16"/>
              </w:rPr>
              <w:t>認識工作世界的類型及其內涵。</w:t>
            </w:r>
            <w:r w:rsidRPr="00290D06">
              <w:rPr>
                <w:rFonts w:ascii="新細明體" w:hAnsi="新細明體" w:hint="eastAsia"/>
                <w:bCs/>
                <w:snapToGrid w:val="0"/>
                <w:kern w:val="0"/>
                <w:sz w:val="16"/>
                <w:szCs w:val="16"/>
              </w:rPr>
              <w:br/>
              <w:t>【環境教育】1-4-1覺知人類生活品質乃繫於資源的永續利用和維持生態平衡。</w:t>
            </w:r>
            <w:r w:rsidRPr="00290D06">
              <w:rPr>
                <w:rFonts w:ascii="新細明體" w:hAnsi="新細明體" w:hint="eastAsia"/>
                <w:bCs/>
                <w:snapToGrid w:val="0"/>
                <w:kern w:val="0"/>
                <w:sz w:val="16"/>
                <w:szCs w:val="16"/>
              </w:rPr>
              <w:br/>
              <w:t>【環境教育】2-4-1了解環境與經濟發展間的關係。</w:t>
            </w:r>
            <w:r w:rsidRPr="00290D06">
              <w:rPr>
                <w:rFonts w:ascii="新細明體" w:hAnsi="新細明體" w:hint="eastAsia"/>
                <w:bCs/>
                <w:snapToGrid w:val="0"/>
                <w:kern w:val="0"/>
                <w:sz w:val="16"/>
                <w:szCs w:val="16"/>
              </w:rPr>
              <w:br/>
              <w:t>【環境教育】3-4-3關懷未來世代的生存與永續發展。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4/8~4/12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160" w:lineRule="exac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日治時期的社會與文化</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1.了解日治時期臺灣初等教育。</w:t>
            </w:r>
            <w:r w:rsidRPr="00290D06">
              <w:rPr>
                <w:rFonts w:ascii="新細明體" w:hAnsi="新細明體" w:hint="eastAsia"/>
                <w:bCs/>
                <w:snapToGrid w:val="0"/>
                <w:kern w:val="0"/>
                <w:sz w:val="16"/>
                <w:szCs w:val="16"/>
              </w:rPr>
              <w:br/>
              <w:t>2.了解日治時期臺灣中學教育。</w:t>
            </w:r>
            <w:r w:rsidRPr="00290D06">
              <w:rPr>
                <w:rFonts w:ascii="新細明體" w:hAnsi="新細明體" w:hint="eastAsia"/>
                <w:bCs/>
                <w:snapToGrid w:val="0"/>
                <w:kern w:val="0"/>
                <w:sz w:val="16"/>
                <w:szCs w:val="16"/>
              </w:rPr>
              <w:br/>
              <w:t>3.介紹日治時期高等教育。</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介紹日治時期日本人念「小學校」的課程與內容。</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介紹日治時期漢人念「公學校」的課程與內容。</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介紹日治時期蕃人念「公學校」的課程與內容。</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比較「小學校」、「臺人公學校」與「蕃人公學校」有何不同？並說明其中的限制和不公平待遇。</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介紹日治時期中等教育的發展情形。</w:t>
            </w:r>
          </w:p>
          <w:p w:rsidR="00B5147C" w:rsidRPr="00290D06" w:rsidRDefault="00B5147C" w:rsidP="00B5147C">
            <w:pPr>
              <w:spacing w:line="0" w:lineRule="atLeast"/>
              <w:jc w:val="both"/>
              <w:rPr>
                <w:sz w:val="16"/>
                <w:szCs w:val="16"/>
              </w:rPr>
            </w:pPr>
            <w:r w:rsidRPr="00290D06">
              <w:rPr>
                <w:rFonts w:hint="eastAsia"/>
                <w:sz w:val="16"/>
                <w:szCs w:val="16"/>
              </w:rPr>
              <w:t>6.</w:t>
            </w:r>
            <w:r w:rsidRPr="00290D06">
              <w:rPr>
                <w:rFonts w:hint="eastAsia"/>
                <w:sz w:val="16"/>
                <w:szCs w:val="16"/>
              </w:rPr>
              <w:t>說明臺北帝國大學成立目的、經過與它為臺灣高等教育帶來的影響。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1.資料蒐集與整理</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3.課堂問答</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1.臺大醫院網站</w:t>
            </w:r>
            <w:r w:rsidRPr="00290D06">
              <w:rPr>
                <w:rFonts w:ascii="新細明體" w:hAnsi="新細明體" w:hint="eastAsia"/>
                <w:bCs/>
                <w:snapToGrid w:val="0"/>
                <w:kern w:val="0"/>
                <w:sz w:val="16"/>
                <w:szCs w:val="16"/>
              </w:rPr>
              <w:br/>
              <w:t>2.蒐集日治時期教育圖片</w:t>
            </w:r>
            <w:r w:rsidRPr="00290D06">
              <w:rPr>
                <w:rFonts w:ascii="新細明體" w:hAnsi="新細明體" w:hint="eastAsia"/>
                <w:bCs/>
                <w:snapToGrid w:val="0"/>
                <w:kern w:val="0"/>
                <w:sz w:val="16"/>
                <w:szCs w:val="16"/>
              </w:rPr>
              <w:br/>
              <w:t>3.歷史文化學習網</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六、文化學習與國際了解</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290D06">
                <w:rPr>
                  <w:rFonts w:ascii="新細明體" w:hAnsi="新細明體" w:hint="eastAsia"/>
                  <w:bCs/>
                  <w:snapToGrid w:val="0"/>
                  <w:kern w:val="0"/>
                  <w:sz w:val="16"/>
                  <w:szCs w:val="16"/>
                </w:rPr>
                <w:t>1-4-3</w:t>
              </w:r>
            </w:smartTag>
            <w:r w:rsidRPr="00290D06">
              <w:rPr>
                <w:rFonts w:ascii="新細明體" w:hAnsi="新細明體" w:hint="eastAsia"/>
                <w:bCs/>
                <w:snapToGrid w:val="0"/>
                <w:kern w:val="0"/>
                <w:sz w:val="16"/>
                <w:szCs w:val="16"/>
              </w:rPr>
              <w:t>了解法律、制度對人權保障的意義。</w:t>
            </w:r>
            <w:r w:rsidRPr="00290D06">
              <w:rPr>
                <w:rFonts w:ascii="新細明體" w:hAnsi="新細明體" w:hint="eastAsia"/>
                <w:bCs/>
                <w:snapToGrid w:val="0"/>
                <w:kern w:val="0"/>
                <w:sz w:val="16"/>
                <w:szCs w:val="16"/>
              </w:rPr>
              <w:br/>
              <w:t>【人權教育】2-4-1了解文化權並能欣賞、包容文化差異。</w:t>
            </w:r>
            <w:r w:rsidRPr="00290D06">
              <w:rPr>
                <w:rFonts w:ascii="新細明體" w:hAnsi="新細明體" w:hint="eastAsia"/>
                <w:bCs/>
                <w:snapToGrid w:val="0"/>
                <w:kern w:val="0"/>
                <w:sz w:val="16"/>
                <w:szCs w:val="16"/>
              </w:rPr>
              <w:br/>
              <w:t>【人權教育】2-4-2認識各種人權與日常生活的關係。</w:t>
            </w:r>
            <w:r w:rsidRPr="00290D06">
              <w:rPr>
                <w:rFonts w:ascii="新細明體" w:hAnsi="新細明體" w:hint="eastAsia"/>
                <w:bCs/>
                <w:snapToGrid w:val="0"/>
                <w:kern w:val="0"/>
                <w:sz w:val="16"/>
                <w:szCs w:val="16"/>
              </w:rPr>
              <w:br/>
              <w:t>【性別平等教育】2-4-2思考傳統性別角色對個人學習與發展的影響。</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4/8~4/12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社會規範</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4"/>
              </w:smartTagPr>
              <w:r w:rsidRPr="00290D06">
                <w:rPr>
                  <w:rFonts w:ascii="新細明體" w:hAnsi="新細明體"/>
                  <w:bCs/>
                  <w:snapToGrid w:val="0"/>
                  <w:kern w:val="0"/>
                  <w:sz w:val="16"/>
                  <w:szCs w:val="16"/>
                </w:rPr>
                <w:t>4-4-3</w:t>
              </w:r>
            </w:smartTag>
            <w:r w:rsidRPr="00290D06">
              <w:rPr>
                <w:rFonts w:ascii="新細明體" w:hAnsi="新細明體"/>
                <w:bCs/>
                <w:snapToGrid w:val="0"/>
                <w:kern w:val="0"/>
                <w:sz w:val="16"/>
                <w:szCs w:val="16"/>
              </w:rPr>
              <w:t>了解文化(包含道德、藝術與宗教等)如何影響人類的價值與行為。</w:t>
            </w:r>
            <w:r w:rsidRPr="00290D06">
              <w:rPr>
                <w:rFonts w:ascii="新細明體" w:hAnsi="新細明體"/>
                <w:bCs/>
                <w:snapToGrid w:val="0"/>
                <w:kern w:val="0"/>
                <w:sz w:val="16"/>
                <w:szCs w:val="16"/>
              </w:rPr>
              <w:br/>
              <w:t>5-4-4分析個體所扮演的角色，會受到人格特質、社會制度、風俗習慣與價值觀等影響。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1.認識倫理道德。</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2.了解宗教信仰。</w:t>
            </w:r>
            <w:r w:rsidRPr="00290D06">
              <w:rPr>
                <w:rFonts w:ascii="新細明體" w:hAnsi="新細明體" w:hint="eastAsia"/>
                <w:bCs/>
                <w:snapToGrid w:val="0"/>
                <w:kern w:val="0"/>
                <w:sz w:val="16"/>
                <w:szCs w:val="16"/>
              </w:rPr>
              <w:br/>
              <w:t>3.了解法律。</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說明倫理道德的意義、內容及重要性。</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介紹臺灣主要宗教信仰，包括佛教、道教、基督教、天主教等。</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介紹法律制定過程與日常生活中的常見法條。</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1.訪談紀錄</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3.習題評量</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1.六法全書</w:t>
            </w:r>
            <w:r w:rsidRPr="00290D06">
              <w:rPr>
                <w:rFonts w:ascii="新細明體" w:hAnsi="新細明體" w:hint="eastAsia"/>
                <w:bCs/>
                <w:snapToGrid w:val="0"/>
                <w:kern w:val="0"/>
                <w:sz w:val="16"/>
                <w:szCs w:val="16"/>
              </w:rPr>
              <w:br/>
              <w:t>2.課本所附圖片</w:t>
            </w:r>
            <w:r w:rsidRPr="00290D06">
              <w:rPr>
                <w:rFonts w:ascii="新細明體" w:hAnsi="新細明體" w:hint="eastAsia"/>
                <w:bCs/>
                <w:snapToGrid w:val="0"/>
                <w:kern w:val="0"/>
                <w:sz w:val="16"/>
                <w:szCs w:val="16"/>
              </w:rPr>
              <w:br/>
              <w:t>3.影片教學</w:t>
            </w:r>
            <w:r w:rsidRPr="00290D06">
              <w:rPr>
                <w:rFonts w:ascii="新細明體" w:hAnsi="新細明體" w:hint="eastAsia"/>
                <w:bCs/>
                <w:snapToGrid w:val="0"/>
                <w:kern w:val="0"/>
                <w:sz w:val="16"/>
                <w:szCs w:val="16"/>
              </w:rPr>
              <w:br/>
              <w:t>4.蒐集新聞剪報資料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一、了解自我與發展潛能</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三、生涯規畫與終身學習</w:t>
            </w:r>
            <w:r w:rsidRPr="00290D06">
              <w:rPr>
                <w:rFonts w:ascii="新細明體" w:hAnsi="新細明體" w:hint="eastAsia"/>
                <w:bCs/>
                <w:snapToGrid w:val="0"/>
                <w:kern w:val="0"/>
                <w:sz w:val="16"/>
                <w:szCs w:val="16"/>
              </w:rPr>
              <w:br/>
              <w:t>六、文化學習與國際了解</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290D06">
                <w:rPr>
                  <w:rFonts w:ascii="新細明體" w:hAnsi="新細明體" w:hint="eastAsia"/>
                  <w:bCs/>
                  <w:snapToGrid w:val="0"/>
                  <w:kern w:val="0"/>
                  <w:sz w:val="16"/>
                  <w:szCs w:val="16"/>
                </w:rPr>
                <w:t>1-4-3</w:t>
              </w:r>
            </w:smartTag>
            <w:r w:rsidRPr="00290D06">
              <w:rPr>
                <w:rFonts w:ascii="新細明體" w:hAnsi="新細明體" w:hint="eastAsia"/>
                <w:bCs/>
                <w:snapToGrid w:val="0"/>
                <w:kern w:val="0"/>
                <w:sz w:val="16"/>
                <w:szCs w:val="16"/>
              </w:rPr>
              <w:t>了解法律、制度對人權保障的意義。</w:t>
            </w:r>
            <w:r w:rsidRPr="00290D06">
              <w:rPr>
                <w:rFonts w:ascii="新細明體" w:hAnsi="新細明體" w:hint="eastAsia"/>
                <w:bCs/>
                <w:snapToGrid w:val="0"/>
                <w:kern w:val="0"/>
                <w:sz w:val="16"/>
                <w:szCs w:val="16"/>
              </w:rPr>
              <w:br/>
              <w:t>【人權教育】1-4-4探索各種權利可能發生的衝突，並了解如何運用民主方式及合法的程序，加以評估與取捨。</w:t>
            </w:r>
            <w:r w:rsidRPr="00290D06">
              <w:rPr>
                <w:rFonts w:ascii="新細明體" w:hAnsi="新細明體" w:hint="eastAsia"/>
                <w:bCs/>
                <w:snapToGrid w:val="0"/>
                <w:kern w:val="0"/>
                <w:sz w:val="16"/>
                <w:szCs w:val="16"/>
              </w:rPr>
              <w:br/>
              <w:t>【人權教育】2-4-1了解文化權並能欣賞、包容文化差異。</w:t>
            </w:r>
            <w:r w:rsidRPr="00290D06">
              <w:rPr>
                <w:rFonts w:ascii="新細明體" w:hAnsi="新細明體" w:hint="eastAsia"/>
                <w:bCs/>
                <w:snapToGrid w:val="0"/>
                <w:kern w:val="0"/>
                <w:sz w:val="16"/>
                <w:szCs w:val="16"/>
              </w:rPr>
              <w:br/>
              <w:t>【性別平等教育】</w:t>
            </w:r>
            <w:smartTag w:uri="urn:schemas-microsoft-com:office:smarttags" w:element="chsdate">
              <w:smartTagPr>
                <w:attr w:name="IsROCDate" w:val="False"/>
                <w:attr w:name="IsLunarDate" w:val="False"/>
                <w:attr w:name="Day" w:val="2"/>
                <w:attr w:name="Month" w:val="4"/>
                <w:attr w:name="Year" w:val="2002"/>
              </w:smartTagPr>
              <w:r w:rsidRPr="00290D06">
                <w:rPr>
                  <w:rFonts w:ascii="新細明體" w:hAnsi="新細明體" w:hint="eastAsia"/>
                  <w:bCs/>
                  <w:snapToGrid w:val="0"/>
                  <w:kern w:val="0"/>
                  <w:sz w:val="16"/>
                  <w:szCs w:val="16"/>
                </w:rPr>
                <w:t>2-4-2</w:t>
              </w:r>
            </w:smartTag>
            <w:r w:rsidRPr="00290D06">
              <w:rPr>
                <w:rFonts w:ascii="新細明體" w:hAnsi="新細明體" w:hint="eastAsia"/>
                <w:bCs/>
                <w:snapToGrid w:val="0"/>
                <w:kern w:val="0"/>
                <w:sz w:val="16"/>
                <w:szCs w:val="16"/>
              </w:rPr>
              <w:t>思考傳統性別角色對個人學習與發展的影響。</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3"/>
                <w:attr w:name="Month" w:val="4"/>
                <w:attr w:name="Year" w:val="2002"/>
              </w:smartTagPr>
              <w:r w:rsidRPr="00290D06">
                <w:rPr>
                  <w:rFonts w:ascii="新細明體" w:hAnsi="新細明體" w:hint="eastAsia"/>
                  <w:bCs/>
                  <w:snapToGrid w:val="0"/>
                  <w:kern w:val="0"/>
                  <w:sz w:val="16"/>
                  <w:szCs w:val="16"/>
                </w:rPr>
                <w:t>2-4-13</w:t>
              </w:r>
            </w:smartTag>
            <w:r w:rsidRPr="00290D06">
              <w:rPr>
                <w:rFonts w:ascii="新細明體" w:hAnsi="新細明體" w:hint="eastAsia"/>
                <w:bCs/>
                <w:snapToGrid w:val="0"/>
                <w:kern w:val="0"/>
                <w:sz w:val="16"/>
                <w:szCs w:val="16"/>
              </w:rPr>
              <w:t>釐清婚姻中的性別權力關係。</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7"/>
                <w:attr w:name="Month" w:val="4"/>
                <w:attr w:name="Year" w:val="2003"/>
              </w:smartTagPr>
              <w:r w:rsidRPr="00290D06">
                <w:rPr>
                  <w:rFonts w:ascii="新細明體" w:hAnsi="新細明體" w:hint="eastAsia"/>
                  <w:bCs/>
                  <w:snapToGrid w:val="0"/>
                  <w:kern w:val="0"/>
                  <w:sz w:val="16"/>
                  <w:szCs w:val="16"/>
                </w:rPr>
                <w:t>3-4-7</w:t>
              </w:r>
            </w:smartTag>
            <w:r w:rsidRPr="00290D06">
              <w:rPr>
                <w:rFonts w:ascii="新細明體" w:hAnsi="新細明體" w:hint="eastAsia"/>
                <w:bCs/>
                <w:snapToGrid w:val="0"/>
                <w:kern w:val="0"/>
                <w:sz w:val="16"/>
                <w:szCs w:val="16"/>
              </w:rPr>
              <w:t>了解並尊重不同國家及族群的生活禮儀。</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4</w:t>
            </w:r>
            <w:r w:rsidRPr="00290D06">
              <w:rPr>
                <w:rFonts w:ascii="新細明體" w:hAnsi="新細明體"/>
                <w:snapToGrid w:val="0"/>
                <w:kern w:val="0"/>
                <w:sz w:val="16"/>
                <w:szCs w:val="16"/>
              </w:rPr>
              <w:t>/15~4/19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0" w:lineRule="atLeas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第二、三級產業</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bCs/>
                  <w:snapToGrid w:val="0"/>
                  <w:kern w:val="0"/>
                  <w:sz w:val="16"/>
                  <w:szCs w:val="16"/>
                </w:rPr>
                <w:t>1-4-2</w:t>
              </w:r>
            </w:smartTag>
            <w:r w:rsidRPr="00290D06">
              <w:rPr>
                <w:rFonts w:ascii="新細明體" w:hAnsi="新細明體"/>
                <w:bCs/>
                <w:snapToGrid w:val="0"/>
                <w:kern w:val="0"/>
                <w:sz w:val="16"/>
                <w:szCs w:val="16"/>
              </w:rPr>
              <w:t>分析自然環境、人文環境及其互動如何影響人類的生活型態。</w:t>
            </w:r>
            <w:r w:rsidRPr="00290D06">
              <w:rPr>
                <w:rFonts w:ascii="新細明體" w:hAnsi="新細明體"/>
                <w:bCs/>
                <w:snapToGrid w:val="0"/>
                <w:kern w:val="0"/>
                <w:sz w:val="16"/>
                <w:szCs w:val="16"/>
              </w:rPr>
              <w:br/>
              <w:t>1-4-6分析交通網與水陸運輸系統的建立如何影響經濟發展、人口分布、資源交流與當地居民的生活品質。</w:t>
            </w:r>
            <w:r w:rsidRPr="00290D06">
              <w:rPr>
                <w:rFonts w:ascii="新細明體" w:hAnsi="新細明體"/>
                <w:bCs/>
                <w:snapToGrid w:val="0"/>
                <w:kern w:val="0"/>
                <w:sz w:val="16"/>
                <w:szCs w:val="16"/>
              </w:rPr>
              <w:br/>
              <w:t>7-4-4舉例說明各種生產活動所使用的生產要素。</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1.認識第三級產業。</w:t>
            </w:r>
            <w:r w:rsidRPr="00290D06">
              <w:rPr>
                <w:rFonts w:ascii="新細明體" w:hAnsi="新細明體" w:hint="eastAsia"/>
                <w:bCs/>
                <w:snapToGrid w:val="0"/>
                <w:kern w:val="0"/>
                <w:sz w:val="16"/>
                <w:szCs w:val="16"/>
              </w:rPr>
              <w:br/>
              <w:t>2.認識服務業種類。</w:t>
            </w:r>
            <w:r w:rsidRPr="00290D06">
              <w:rPr>
                <w:rFonts w:ascii="新細明體" w:hAnsi="新細明體" w:hint="eastAsia"/>
                <w:bCs/>
                <w:snapToGrid w:val="0"/>
                <w:kern w:val="0"/>
                <w:sz w:val="16"/>
                <w:szCs w:val="16"/>
              </w:rPr>
              <w:br/>
              <w:t>3.了解批發零售過程。</w:t>
            </w:r>
            <w:r w:rsidRPr="00290D06">
              <w:rPr>
                <w:rFonts w:ascii="新細明體" w:hAnsi="新細明體" w:hint="eastAsia"/>
                <w:bCs/>
                <w:snapToGrid w:val="0"/>
                <w:kern w:val="0"/>
                <w:sz w:val="16"/>
                <w:szCs w:val="16"/>
              </w:rPr>
              <w:br/>
              <w:t>4.了解觀光業。</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說明第三級產業內容及範圍。</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介紹服務業特色及種類。</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利用圖卡或影片教學方式，說明商品從工廠經由批發到零售的一系列流程。</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介紹臺灣新興服務行業，如寵物服務業、坐月子中心、禮儀師等，並說明其行業特性。</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分析發展觀光業對一地的利弊。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1.問題討論</w:t>
            </w:r>
            <w:r w:rsidRPr="00290D06">
              <w:rPr>
                <w:rFonts w:ascii="新細明體" w:hAnsi="新細明體" w:hint="eastAsia"/>
                <w:bCs/>
                <w:snapToGrid w:val="0"/>
                <w:kern w:val="0"/>
                <w:sz w:val="16"/>
                <w:szCs w:val="16"/>
              </w:rPr>
              <w:br/>
              <w:t>2.命題系統光碟</w:t>
            </w:r>
            <w:r w:rsidRPr="00290D06">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1.影片教學</w:t>
            </w:r>
            <w:r w:rsidRPr="00290D06">
              <w:rPr>
                <w:rFonts w:ascii="新細明體" w:hAnsi="新細明體" w:hint="eastAsia"/>
                <w:bCs/>
                <w:snapToGrid w:val="0"/>
                <w:kern w:val="0"/>
                <w:sz w:val="16"/>
                <w:szCs w:val="16"/>
              </w:rPr>
              <w:br/>
              <w:t>2.交通部觀光局網站</w:t>
            </w:r>
            <w:r w:rsidRPr="00290D06">
              <w:rPr>
                <w:rFonts w:ascii="新細明體" w:hAnsi="新細明體" w:hint="eastAsia"/>
                <w:bCs/>
                <w:snapToGrid w:val="0"/>
                <w:kern w:val="0"/>
                <w:sz w:val="16"/>
                <w:szCs w:val="16"/>
              </w:rPr>
              <w:br/>
              <w:t>3.準備服務業照片</w:t>
            </w:r>
            <w:r w:rsidRPr="00290D06">
              <w:rPr>
                <w:rFonts w:ascii="新細明體" w:hAnsi="新細明體" w:hint="eastAsia"/>
                <w:bCs/>
                <w:snapToGrid w:val="0"/>
                <w:kern w:val="0"/>
                <w:sz w:val="16"/>
                <w:szCs w:val="16"/>
              </w:rPr>
              <w:br/>
              <w:t>4.服務業網路資訊</w:t>
            </w:r>
            <w:r w:rsidRPr="00290D06">
              <w:rPr>
                <w:rFonts w:ascii="新細明體" w:hAnsi="新細明體" w:hint="eastAsia"/>
                <w:bCs/>
                <w:snapToGrid w:val="0"/>
                <w:kern w:val="0"/>
                <w:sz w:val="16"/>
                <w:szCs w:val="16"/>
              </w:rPr>
              <w:br/>
              <w:t>5.準備相關新聞資料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八、運用科技與資訊</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3"/>
                <w:attr w:name="Year" w:val="2002"/>
              </w:smartTagPr>
              <w:r w:rsidRPr="00290D06">
                <w:rPr>
                  <w:rFonts w:ascii="新細明體" w:hAnsi="新細明體" w:hint="eastAsia"/>
                  <w:bCs/>
                  <w:snapToGrid w:val="0"/>
                  <w:kern w:val="0"/>
                  <w:sz w:val="16"/>
                  <w:szCs w:val="16"/>
                </w:rPr>
                <w:t>2-3-1</w:t>
              </w:r>
            </w:smartTag>
            <w:r w:rsidRPr="00290D06">
              <w:rPr>
                <w:rFonts w:ascii="新細明體" w:hAnsi="新細明體" w:hint="eastAsia"/>
                <w:bCs/>
                <w:snapToGrid w:val="0"/>
                <w:kern w:val="0"/>
                <w:sz w:val="16"/>
                <w:szCs w:val="16"/>
              </w:rPr>
              <w:t>認識工作世界的類型及其內涵。</w:t>
            </w:r>
            <w:r w:rsidRPr="00290D06">
              <w:rPr>
                <w:rFonts w:ascii="新細明體" w:hAnsi="新細明體" w:hint="eastAsia"/>
                <w:bCs/>
                <w:snapToGrid w:val="0"/>
                <w:kern w:val="0"/>
                <w:sz w:val="16"/>
                <w:szCs w:val="16"/>
              </w:rPr>
              <w:br/>
              <w:t>【生涯發展教育】2-3-3了解社會發展階段與工作間的關係。</w:t>
            </w:r>
            <w:r w:rsidRPr="00290D06">
              <w:rPr>
                <w:rFonts w:ascii="新細明體" w:hAnsi="新細明體" w:hint="eastAsia"/>
                <w:bCs/>
                <w:snapToGrid w:val="0"/>
                <w:kern w:val="0"/>
                <w:sz w:val="16"/>
                <w:szCs w:val="16"/>
              </w:rPr>
              <w:br/>
              <w:t>【海洋教育】1-4-4了解海岸型觀光資源，拓展自己可參與親海休閒活動。</w:t>
            </w:r>
            <w:r w:rsidRPr="00290D06">
              <w:rPr>
                <w:rFonts w:ascii="新細明體" w:hAnsi="新細明體" w:hint="eastAsia"/>
                <w:bCs/>
                <w:snapToGrid w:val="0"/>
                <w:kern w:val="0"/>
                <w:sz w:val="16"/>
                <w:szCs w:val="16"/>
              </w:rPr>
              <w:br/>
              <w:t>【環境教育】2-4-1了解環境與經濟發展間的關係。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4</w:t>
            </w:r>
            <w:r w:rsidRPr="00290D06">
              <w:rPr>
                <w:rFonts w:ascii="新細明體" w:hAnsi="新細明體"/>
                <w:snapToGrid w:val="0"/>
                <w:kern w:val="0"/>
                <w:sz w:val="16"/>
                <w:szCs w:val="16"/>
              </w:rPr>
              <w:t>/15~4/19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160" w:lineRule="exac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日治時期的社會與文化</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1.了解日治時期臺灣社會風俗的變遷。</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說明臺灣總督府實行「鴉片漸禁政策」的目的和影響。</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說明推行放足、斷髮後，臺灣社會產生哪些變遷。</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介紹日治時期臺灣有哪些進步的衛生設施與觀念。</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介紹日治時期，臺灣的司法制度。</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說明日治時期臺灣總督府如何推行法治觀念。</w:t>
            </w:r>
          </w:p>
          <w:p w:rsidR="00B5147C" w:rsidRPr="00290D06" w:rsidRDefault="00B5147C" w:rsidP="00B5147C">
            <w:pPr>
              <w:spacing w:line="0" w:lineRule="atLeast"/>
              <w:jc w:val="both"/>
              <w:rPr>
                <w:sz w:val="16"/>
                <w:szCs w:val="16"/>
              </w:rPr>
            </w:pPr>
            <w:r w:rsidRPr="00290D06">
              <w:rPr>
                <w:rFonts w:hint="eastAsia"/>
                <w:sz w:val="16"/>
                <w:szCs w:val="16"/>
              </w:rPr>
              <w:t>6.</w:t>
            </w:r>
            <w:r w:rsidRPr="00290D06">
              <w:rPr>
                <w:rFonts w:hint="eastAsia"/>
                <w:sz w:val="16"/>
                <w:szCs w:val="16"/>
              </w:rPr>
              <w:t>介紹日治時期臺灣實施星期制和標準時間制的情形。</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1.分組討論</w:t>
            </w:r>
            <w:r w:rsidRPr="00290D06">
              <w:rPr>
                <w:rFonts w:ascii="新細明體" w:hAnsi="新細明體" w:hint="eastAsia"/>
                <w:bCs/>
                <w:snapToGrid w:val="0"/>
                <w:kern w:val="0"/>
                <w:sz w:val="16"/>
                <w:szCs w:val="16"/>
              </w:rPr>
              <w:br/>
              <w:t>2.隨堂測驗</w:t>
            </w:r>
            <w:r w:rsidRPr="00290D06">
              <w:rPr>
                <w:rFonts w:ascii="新細明體" w:hAnsi="新細明體" w:hint="eastAsia"/>
                <w:bCs/>
                <w:snapToGrid w:val="0"/>
                <w:kern w:val="0"/>
                <w:sz w:val="16"/>
                <w:szCs w:val="16"/>
              </w:rPr>
              <w:br/>
              <w:t>3.作業習題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1.蒐集日治時期臺灣社會圖片</w:t>
            </w:r>
            <w:r w:rsidRPr="00290D06">
              <w:rPr>
                <w:rFonts w:ascii="新細明體" w:hAnsi="新細明體" w:hint="eastAsia"/>
                <w:bCs/>
                <w:snapToGrid w:val="0"/>
                <w:kern w:val="0"/>
                <w:sz w:val="16"/>
                <w:szCs w:val="16"/>
              </w:rPr>
              <w:br/>
              <w:t>2.臺灣開發史一書</w:t>
            </w:r>
            <w:r w:rsidRPr="00290D06">
              <w:rPr>
                <w:rFonts w:ascii="新細明體" w:hAnsi="新細明體" w:hint="eastAsia"/>
                <w:bCs/>
                <w:snapToGrid w:val="0"/>
                <w:kern w:val="0"/>
                <w:sz w:val="16"/>
                <w:szCs w:val="16"/>
              </w:rPr>
              <w:br/>
              <w:t>3.歷史文化學習網</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二、欣賞、表現與創新</w:t>
            </w:r>
            <w:r w:rsidRPr="00290D06">
              <w:rPr>
                <w:rFonts w:ascii="新細明體" w:hAnsi="新細明體" w:hint="eastAsia"/>
                <w:bCs/>
                <w:snapToGrid w:val="0"/>
                <w:kern w:val="0"/>
                <w:sz w:val="16"/>
                <w:szCs w:val="16"/>
              </w:rPr>
              <w:br/>
              <w:t>三、生涯規畫與終身學習</w:t>
            </w:r>
            <w:r w:rsidRPr="00290D06">
              <w:rPr>
                <w:rFonts w:ascii="新細明體" w:hAnsi="新細明體" w:hint="eastAsia"/>
                <w:bCs/>
                <w:snapToGrid w:val="0"/>
                <w:kern w:val="0"/>
                <w:sz w:val="16"/>
                <w:szCs w:val="16"/>
              </w:rPr>
              <w:br/>
              <w:t>六、文化學習與國際了解</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hint="eastAsia"/>
                  <w:bCs/>
                  <w:snapToGrid w:val="0"/>
                  <w:kern w:val="0"/>
                  <w:sz w:val="16"/>
                  <w:szCs w:val="16"/>
                </w:rPr>
                <w:t>2-4-1</w:t>
              </w:r>
            </w:smartTag>
            <w:r w:rsidRPr="00290D06">
              <w:rPr>
                <w:rFonts w:ascii="新細明體" w:hAnsi="新細明體" w:hint="eastAsia"/>
                <w:bCs/>
                <w:snapToGrid w:val="0"/>
                <w:kern w:val="0"/>
                <w:sz w:val="16"/>
                <w:szCs w:val="16"/>
              </w:rPr>
              <w:t>了解文化權並能欣賞、包容文化差異。</w:t>
            </w:r>
            <w:r w:rsidRPr="00290D06">
              <w:rPr>
                <w:rFonts w:ascii="新細明體" w:hAnsi="新細明體" w:hint="eastAsia"/>
                <w:bCs/>
                <w:snapToGrid w:val="0"/>
                <w:kern w:val="0"/>
                <w:sz w:val="16"/>
                <w:szCs w:val="16"/>
              </w:rPr>
              <w:br/>
              <w:t>【性別平等教育】2-4-2思考傳統性別角色對個人學習與發展的影響。</w:t>
            </w:r>
            <w:r w:rsidRPr="00290D06">
              <w:rPr>
                <w:rFonts w:ascii="新細明體" w:hAnsi="新細明體" w:hint="eastAsia"/>
                <w:bCs/>
                <w:snapToGrid w:val="0"/>
                <w:kern w:val="0"/>
                <w:sz w:val="16"/>
                <w:szCs w:val="16"/>
              </w:rPr>
              <w:br/>
              <w:t>【家政教育】3-4-7了解並尊重不同國家及族群的生活禮儀。</w:t>
            </w:r>
            <w:r w:rsidRPr="00290D06">
              <w:rPr>
                <w:rFonts w:ascii="新細明體" w:hAnsi="新細明體" w:hint="eastAsia"/>
                <w:bCs/>
                <w:snapToGrid w:val="0"/>
                <w:kern w:val="0"/>
                <w:sz w:val="16"/>
                <w:szCs w:val="16"/>
              </w:rPr>
              <w:br/>
              <w:t>【家政教育】4-4-7尊重並接納多元的家庭生活方式與文化。</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4</w:t>
            </w:r>
            <w:r w:rsidRPr="00290D06">
              <w:rPr>
                <w:rFonts w:ascii="新細明體" w:hAnsi="新細明體"/>
                <w:snapToGrid w:val="0"/>
                <w:kern w:val="0"/>
                <w:sz w:val="16"/>
                <w:szCs w:val="16"/>
              </w:rPr>
              <w:t>/15~4/19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社會規範</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4"/>
              </w:smartTagPr>
              <w:r w:rsidRPr="00290D06">
                <w:rPr>
                  <w:rFonts w:ascii="新細明體" w:hAnsi="新細明體" w:hint="eastAsia"/>
                  <w:bCs/>
                  <w:snapToGrid w:val="0"/>
                  <w:kern w:val="0"/>
                  <w:sz w:val="16"/>
                  <w:szCs w:val="16"/>
                </w:rPr>
                <w:t>4-4-1</w:t>
              </w:r>
            </w:smartTag>
            <w:r w:rsidRPr="00290D06">
              <w:rPr>
                <w:rFonts w:ascii="新細明體" w:hAnsi="新細明體" w:hint="eastAsia"/>
                <w:bCs/>
                <w:snapToGrid w:val="0"/>
                <w:kern w:val="0"/>
                <w:sz w:val="16"/>
                <w:szCs w:val="16"/>
              </w:rPr>
              <w:t>想像自己的價值觀與生活方式在不同的時間、空間下會有什麼變化。</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3"/>
                <w:attr w:name="Month" w:val="4"/>
                <w:attr w:name="Year" w:val="2004"/>
              </w:smartTagPr>
              <w:r w:rsidRPr="00290D06">
                <w:rPr>
                  <w:rFonts w:ascii="新細明體" w:hAnsi="新細明體"/>
                  <w:bCs/>
                  <w:snapToGrid w:val="0"/>
                  <w:kern w:val="0"/>
                  <w:sz w:val="16"/>
                  <w:szCs w:val="16"/>
                </w:rPr>
                <w:t>4-4-3</w:t>
              </w:r>
            </w:smartTag>
            <w:r w:rsidRPr="00290D06">
              <w:rPr>
                <w:rFonts w:ascii="新細明體" w:hAnsi="新細明體"/>
                <w:bCs/>
                <w:snapToGrid w:val="0"/>
                <w:kern w:val="0"/>
                <w:sz w:val="16"/>
                <w:szCs w:val="16"/>
              </w:rPr>
              <w:t>了解文化(包含道德、藝術與宗教等)如何影響人類的價值與行為。</w:t>
            </w:r>
            <w:r w:rsidRPr="00290D06">
              <w:rPr>
                <w:rFonts w:ascii="新細明體" w:hAnsi="新細明體"/>
                <w:bCs/>
                <w:snapToGrid w:val="0"/>
                <w:kern w:val="0"/>
                <w:sz w:val="16"/>
                <w:szCs w:val="16"/>
              </w:rPr>
              <w:br/>
            </w:r>
            <w:r w:rsidRPr="00290D06">
              <w:rPr>
                <w:rFonts w:ascii="新細明體" w:hAnsi="新細明體" w:hint="eastAsia"/>
                <w:bCs/>
                <w:snapToGrid w:val="0"/>
                <w:kern w:val="0"/>
                <w:sz w:val="16"/>
                <w:szCs w:val="16"/>
              </w:rPr>
              <w:t>4-4-4探索促進社會永續發展的倫理，及其變遷的原因。</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5"/>
                <w:attr w:name="Month" w:val="4"/>
                <w:attr w:name="Year" w:val="2004"/>
              </w:smartTagPr>
              <w:r w:rsidRPr="00290D06">
                <w:rPr>
                  <w:rFonts w:ascii="新細明體" w:hAnsi="新細明體" w:hint="eastAsia"/>
                  <w:bCs/>
                  <w:snapToGrid w:val="0"/>
                  <w:kern w:val="0"/>
                  <w:sz w:val="16"/>
                  <w:szCs w:val="16"/>
                </w:rPr>
                <w:t>4-4-5</w:t>
              </w:r>
            </w:smartTag>
            <w:r w:rsidRPr="00290D06">
              <w:rPr>
                <w:rFonts w:ascii="新細明體" w:hAnsi="新細明體" w:hint="eastAsia"/>
                <w:bCs/>
                <w:snapToGrid w:val="0"/>
                <w:kern w:val="0"/>
                <w:sz w:val="16"/>
                <w:szCs w:val="16"/>
              </w:rPr>
              <w:t>探索生命與死亡的意義。</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5"/>
              </w:smartTagPr>
              <w:r w:rsidRPr="00290D06">
                <w:rPr>
                  <w:rFonts w:ascii="新細明體" w:hAnsi="新細明體"/>
                  <w:bCs/>
                  <w:snapToGrid w:val="0"/>
                  <w:kern w:val="0"/>
                  <w:sz w:val="16"/>
                  <w:szCs w:val="16"/>
                </w:rPr>
                <w:t>5-4-4</w:t>
              </w:r>
            </w:smartTag>
            <w:r w:rsidRPr="00290D06">
              <w:rPr>
                <w:rFonts w:ascii="新細明體" w:hAnsi="新細明體"/>
                <w:bCs/>
                <w:snapToGrid w:val="0"/>
                <w:kern w:val="0"/>
                <w:sz w:val="16"/>
                <w:szCs w:val="16"/>
              </w:rPr>
              <w:t>分析個體所扮演的角色，會受到人格特質、社會制度、風俗習慣與價值觀等影響。</w:t>
            </w:r>
          </w:p>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4"/>
                <w:attr w:name="Month" w:val="4"/>
                <w:attr w:name="Year" w:val="2006"/>
              </w:smartTagPr>
              <w:r w:rsidRPr="00290D06">
                <w:rPr>
                  <w:rFonts w:ascii="新細明體" w:hAnsi="新細明體" w:hint="eastAsia"/>
                  <w:bCs/>
                  <w:snapToGrid w:val="0"/>
                  <w:kern w:val="0"/>
                  <w:sz w:val="16"/>
                  <w:szCs w:val="16"/>
                </w:rPr>
                <w:t>6-4-4</w:t>
              </w:r>
            </w:smartTag>
            <w:r w:rsidRPr="00290D06">
              <w:rPr>
                <w:rFonts w:ascii="新細明體" w:hAnsi="新細明體" w:hint="eastAsia"/>
                <w:bCs/>
                <w:snapToGrid w:val="0"/>
                <w:kern w:val="0"/>
                <w:sz w:val="16"/>
                <w:szCs w:val="16"/>
              </w:rPr>
              <w:t>舉例說明法律與其他社會規範的差異及相互關係，以及違反義務或發生衝突時所須面對的法律責任。</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1.了解社會規範約束力。</w:t>
            </w:r>
            <w:r w:rsidRPr="00290D06">
              <w:rPr>
                <w:rFonts w:ascii="新細明體" w:hAnsi="新細明體" w:hint="eastAsia"/>
                <w:bCs/>
                <w:snapToGrid w:val="0"/>
                <w:kern w:val="0"/>
                <w:sz w:val="16"/>
                <w:szCs w:val="16"/>
              </w:rPr>
              <w:br/>
              <w:t>2.了解社會規範的影響。</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舉一些社會例子，說明社會規範在臺灣社會中扮演的約束力。</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分析社會規範約束力逐年失效的原因。</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比較風俗習慣、宗教信仰、倫理道德、法律對社會規範的強弱。</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說明各種社會規範如何對社會產生影響。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1.資料蒐集與整理</w:t>
            </w:r>
            <w:r w:rsidRPr="00290D06">
              <w:rPr>
                <w:rFonts w:ascii="新細明體" w:hAnsi="新細明體" w:hint="eastAsia"/>
                <w:bCs/>
                <w:snapToGrid w:val="0"/>
                <w:kern w:val="0"/>
                <w:sz w:val="16"/>
                <w:szCs w:val="16"/>
              </w:rPr>
              <w:br/>
              <w:t>2.命題系統光碟</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1.影片教學</w:t>
            </w:r>
            <w:r w:rsidRPr="00290D06">
              <w:rPr>
                <w:rFonts w:ascii="新細明體" w:hAnsi="新細明體" w:hint="eastAsia"/>
                <w:bCs/>
                <w:snapToGrid w:val="0"/>
                <w:kern w:val="0"/>
                <w:sz w:val="16"/>
                <w:szCs w:val="16"/>
              </w:rPr>
              <w:br/>
              <w:t>2.課本所附圖片</w:t>
            </w:r>
            <w:r w:rsidRPr="00290D06">
              <w:rPr>
                <w:rFonts w:ascii="新細明體" w:hAnsi="新細明體" w:hint="eastAsia"/>
                <w:bCs/>
                <w:snapToGrid w:val="0"/>
                <w:kern w:val="0"/>
                <w:sz w:val="16"/>
                <w:szCs w:val="16"/>
              </w:rPr>
              <w:br/>
              <w:t>3.日本NHK電視臺</w:t>
            </w:r>
            <w:r w:rsidRPr="00290D06">
              <w:rPr>
                <w:rFonts w:ascii="新細明體" w:hAnsi="新細明體" w:hint="eastAsia"/>
                <w:bCs/>
                <w:snapToGrid w:val="0"/>
                <w:kern w:val="0"/>
                <w:sz w:val="16"/>
                <w:szCs w:val="16"/>
              </w:rPr>
              <w:br/>
              <w:t>4.緯來日本臺節目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一、了解自我與發展潛能</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三、生涯規畫與終身學習</w:t>
            </w:r>
            <w:r w:rsidRPr="00290D06">
              <w:rPr>
                <w:rFonts w:ascii="新細明體" w:hAnsi="新細明體" w:hint="eastAsia"/>
                <w:bCs/>
                <w:snapToGrid w:val="0"/>
                <w:kern w:val="0"/>
                <w:sz w:val="16"/>
                <w:szCs w:val="16"/>
              </w:rPr>
              <w:br/>
              <w:t>六、文化學習與國際了解</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290D06">
                <w:rPr>
                  <w:rFonts w:ascii="新細明體" w:hAnsi="新細明體" w:hint="eastAsia"/>
                  <w:bCs/>
                  <w:snapToGrid w:val="0"/>
                  <w:kern w:val="0"/>
                  <w:sz w:val="16"/>
                  <w:szCs w:val="16"/>
                </w:rPr>
                <w:t>1-4-3</w:t>
              </w:r>
            </w:smartTag>
            <w:r w:rsidRPr="00290D06">
              <w:rPr>
                <w:rFonts w:ascii="新細明體" w:hAnsi="新細明體" w:hint="eastAsia"/>
                <w:bCs/>
                <w:snapToGrid w:val="0"/>
                <w:kern w:val="0"/>
                <w:sz w:val="16"/>
                <w:szCs w:val="16"/>
              </w:rPr>
              <w:t>了解法律、制度對人權保障的意義。</w:t>
            </w:r>
            <w:r w:rsidRPr="00290D06">
              <w:rPr>
                <w:rFonts w:ascii="新細明體" w:hAnsi="新細明體" w:hint="eastAsia"/>
                <w:bCs/>
                <w:snapToGrid w:val="0"/>
                <w:kern w:val="0"/>
                <w:sz w:val="16"/>
                <w:szCs w:val="16"/>
              </w:rPr>
              <w:br/>
              <w:t>【人權教育】1-4-4探索各種權利可能發生的衝突，並了解如何運用民主方式及合法的程序，加以評估與取捨。</w:t>
            </w:r>
            <w:r w:rsidRPr="00290D06">
              <w:rPr>
                <w:rFonts w:ascii="新細明體" w:hAnsi="新細明體" w:hint="eastAsia"/>
                <w:bCs/>
                <w:snapToGrid w:val="0"/>
                <w:kern w:val="0"/>
                <w:sz w:val="16"/>
                <w:szCs w:val="16"/>
              </w:rPr>
              <w:br/>
              <w:t>【人權教育】2-4-1了解文化權並能欣賞、包容文化差異。</w:t>
            </w:r>
            <w:r w:rsidRPr="00290D06">
              <w:rPr>
                <w:rFonts w:ascii="新細明體" w:hAnsi="新細明體" w:hint="eastAsia"/>
                <w:bCs/>
                <w:snapToGrid w:val="0"/>
                <w:kern w:val="0"/>
                <w:sz w:val="16"/>
                <w:szCs w:val="16"/>
              </w:rPr>
              <w:br/>
              <w:t>【性別平等教育】</w:t>
            </w:r>
            <w:smartTag w:uri="urn:schemas-microsoft-com:office:smarttags" w:element="chsdate">
              <w:smartTagPr>
                <w:attr w:name="IsROCDate" w:val="False"/>
                <w:attr w:name="IsLunarDate" w:val="False"/>
                <w:attr w:name="Day" w:val="2"/>
                <w:attr w:name="Month" w:val="4"/>
                <w:attr w:name="Year" w:val="2002"/>
              </w:smartTagPr>
              <w:r w:rsidRPr="00290D06">
                <w:rPr>
                  <w:rFonts w:ascii="新細明體" w:hAnsi="新細明體" w:hint="eastAsia"/>
                  <w:bCs/>
                  <w:snapToGrid w:val="0"/>
                  <w:kern w:val="0"/>
                  <w:sz w:val="16"/>
                  <w:szCs w:val="16"/>
                </w:rPr>
                <w:t>2-4-2</w:t>
              </w:r>
            </w:smartTag>
            <w:r w:rsidRPr="00290D06">
              <w:rPr>
                <w:rFonts w:ascii="新細明體" w:hAnsi="新細明體" w:hint="eastAsia"/>
                <w:bCs/>
                <w:snapToGrid w:val="0"/>
                <w:kern w:val="0"/>
                <w:sz w:val="16"/>
                <w:szCs w:val="16"/>
              </w:rPr>
              <w:t>思考傳統性別角色對個人學習與發展的影響。</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3"/>
                <w:attr w:name="Month" w:val="4"/>
                <w:attr w:name="Year" w:val="2002"/>
              </w:smartTagPr>
              <w:r w:rsidRPr="00290D06">
                <w:rPr>
                  <w:rFonts w:ascii="新細明體" w:hAnsi="新細明體" w:hint="eastAsia"/>
                  <w:bCs/>
                  <w:snapToGrid w:val="0"/>
                  <w:kern w:val="0"/>
                  <w:sz w:val="16"/>
                  <w:szCs w:val="16"/>
                </w:rPr>
                <w:t>2-4-13</w:t>
              </w:r>
            </w:smartTag>
            <w:r w:rsidRPr="00290D06">
              <w:rPr>
                <w:rFonts w:ascii="新細明體" w:hAnsi="新細明體" w:hint="eastAsia"/>
                <w:bCs/>
                <w:snapToGrid w:val="0"/>
                <w:kern w:val="0"/>
                <w:sz w:val="16"/>
                <w:szCs w:val="16"/>
              </w:rPr>
              <w:t>釐清婚姻中的性別權力關係。</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7"/>
                <w:attr w:name="Month" w:val="4"/>
                <w:attr w:name="Year" w:val="2003"/>
              </w:smartTagPr>
              <w:r w:rsidRPr="00290D06">
                <w:rPr>
                  <w:rFonts w:ascii="新細明體" w:hAnsi="新細明體" w:hint="eastAsia"/>
                  <w:bCs/>
                  <w:snapToGrid w:val="0"/>
                  <w:kern w:val="0"/>
                  <w:sz w:val="16"/>
                  <w:szCs w:val="16"/>
                </w:rPr>
                <w:t>3-4-7</w:t>
              </w:r>
            </w:smartTag>
            <w:r w:rsidRPr="00290D06">
              <w:rPr>
                <w:rFonts w:ascii="新細明體" w:hAnsi="新細明體" w:hint="eastAsia"/>
                <w:bCs/>
                <w:snapToGrid w:val="0"/>
                <w:kern w:val="0"/>
                <w:sz w:val="16"/>
                <w:szCs w:val="16"/>
              </w:rPr>
              <w:t>了解並尊重不同國家及族群的生活禮儀。</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4/22~2/26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第二、三級產業</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1"/>
              </w:smartTagPr>
              <w:r w:rsidRPr="00290D06">
                <w:rPr>
                  <w:rFonts w:ascii="新細明體" w:hAnsi="新細明體"/>
                  <w:bCs/>
                  <w:snapToGrid w:val="0"/>
                  <w:kern w:val="0"/>
                  <w:sz w:val="16"/>
                  <w:szCs w:val="16"/>
                </w:rPr>
                <w:t>1-4-6</w:t>
              </w:r>
            </w:smartTag>
            <w:r w:rsidRPr="00290D06">
              <w:rPr>
                <w:rFonts w:ascii="新細明體" w:hAnsi="新細明體"/>
                <w:bCs/>
                <w:snapToGrid w:val="0"/>
                <w:kern w:val="0"/>
                <w:sz w:val="16"/>
                <w:szCs w:val="16"/>
              </w:rPr>
              <w:t>分析交通網與水陸運輸系統的建立如何影響經濟發展、人口分布、資源交流與當地居民的生活品質。</w:t>
            </w:r>
            <w:r w:rsidRPr="00290D06">
              <w:rPr>
                <w:rFonts w:ascii="新細明體" w:hAnsi="新細明體"/>
                <w:bCs/>
                <w:snapToGrid w:val="0"/>
                <w:kern w:val="0"/>
                <w:sz w:val="16"/>
                <w:szCs w:val="16"/>
              </w:rPr>
              <w:br/>
              <w:t>7-4-3探討國際貿易與國家經濟發展之關係。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1.了解臺灣國際貿易。</w:t>
            </w:r>
            <w:r w:rsidRPr="00290D06">
              <w:rPr>
                <w:rFonts w:ascii="新細明體" w:hAnsi="新細明體" w:hint="eastAsia"/>
                <w:bCs/>
                <w:snapToGrid w:val="0"/>
                <w:kern w:val="0"/>
                <w:sz w:val="16"/>
                <w:szCs w:val="16"/>
              </w:rPr>
              <w:br/>
              <w:t>2.了解臺灣經濟角色。</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介紹與臺灣貿易關係密切的國家。</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解釋新名詞，包括出超、入超、國際貿易等。</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說明臺灣在世界經濟體中扮演的角色及重要性。</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1.心得報告</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3.課堂觀察</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1.影片教學</w:t>
            </w:r>
            <w:r w:rsidRPr="00290D06">
              <w:rPr>
                <w:rFonts w:ascii="新細明體" w:hAnsi="新細明體" w:hint="eastAsia"/>
                <w:bCs/>
                <w:snapToGrid w:val="0"/>
                <w:kern w:val="0"/>
                <w:sz w:val="16"/>
                <w:szCs w:val="16"/>
              </w:rPr>
              <w:br/>
              <w:t>2.課本所附圖片</w:t>
            </w:r>
            <w:r w:rsidRPr="00290D06">
              <w:rPr>
                <w:rFonts w:ascii="新細明體" w:hAnsi="新細明體" w:hint="eastAsia"/>
                <w:bCs/>
                <w:snapToGrid w:val="0"/>
                <w:kern w:val="0"/>
                <w:sz w:val="16"/>
                <w:szCs w:val="16"/>
              </w:rPr>
              <w:br/>
              <w:t>3.準備相關新聞資料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2"/>
                <w:attr w:name="Month" w:val="4"/>
                <w:attr w:name="Year" w:val="2002"/>
              </w:smartTagPr>
              <w:r w:rsidRPr="00290D06">
                <w:rPr>
                  <w:rFonts w:ascii="新細明體" w:hAnsi="新細明體" w:hint="eastAsia"/>
                  <w:bCs/>
                  <w:snapToGrid w:val="0"/>
                  <w:kern w:val="0"/>
                  <w:sz w:val="16"/>
                  <w:szCs w:val="16"/>
                </w:rPr>
                <w:t>2-4-2</w:t>
              </w:r>
            </w:smartTag>
            <w:r w:rsidRPr="00290D06">
              <w:rPr>
                <w:rFonts w:ascii="新細明體" w:hAnsi="新細明體" w:hint="eastAsia"/>
                <w:bCs/>
                <w:snapToGrid w:val="0"/>
                <w:kern w:val="0"/>
                <w:sz w:val="16"/>
                <w:szCs w:val="16"/>
              </w:rPr>
              <w:t>了解航運與經濟發展的關係。</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hint="eastAsia"/>
                  <w:bCs/>
                  <w:snapToGrid w:val="0"/>
                  <w:kern w:val="0"/>
                  <w:sz w:val="16"/>
                  <w:szCs w:val="16"/>
                </w:rPr>
                <w:t>2-4-1</w:t>
              </w:r>
            </w:smartTag>
            <w:r w:rsidRPr="00290D06">
              <w:rPr>
                <w:rFonts w:ascii="新細明體" w:hAnsi="新細明體" w:hint="eastAsia"/>
                <w:bCs/>
                <w:snapToGrid w:val="0"/>
                <w:kern w:val="0"/>
                <w:sz w:val="16"/>
                <w:szCs w:val="16"/>
              </w:rPr>
              <w:t>了解環境與經濟發展間的關係。</w:t>
            </w:r>
            <w:r w:rsidRPr="00290D06">
              <w:rPr>
                <w:rFonts w:ascii="新細明體" w:hAnsi="新細明體" w:hint="eastAsia"/>
                <w:bCs/>
                <w:snapToGrid w:val="0"/>
                <w:kern w:val="0"/>
                <w:sz w:val="16"/>
                <w:szCs w:val="16"/>
              </w:rPr>
              <w:br/>
              <w:t>【環境教育】3-4-3關懷未來世代的生存與永續發展。</w:t>
            </w:r>
            <w:r w:rsidRPr="00290D06">
              <w:rPr>
                <w:rFonts w:ascii="新細明體" w:hAnsi="新細明體" w:hint="eastAsia"/>
                <w:bCs/>
                <w:snapToGrid w:val="0"/>
                <w:kern w:val="0"/>
                <w:sz w:val="16"/>
                <w:szCs w:val="16"/>
              </w:rPr>
              <w:br/>
              <w:t>【環境教育】4-4-1能運用科學方法鑑別、分析、了解周遭的環境狀況與變遷。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4/22~2/26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日治時期的社會與文化</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1.了解日治時期臺灣重要的政治社會運動。</w:t>
            </w:r>
            <w:r w:rsidRPr="00290D06">
              <w:rPr>
                <w:rFonts w:ascii="新細明體" w:hAnsi="新細明體" w:hint="eastAsia"/>
                <w:bCs/>
                <w:snapToGrid w:val="0"/>
                <w:kern w:val="0"/>
                <w:sz w:val="16"/>
                <w:szCs w:val="16"/>
              </w:rPr>
              <w:br/>
              <w:t>2.了解日治時期臺灣政治社會運動的影響。</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介紹林獻堂生平事蹟及他對臺灣民主發展的貢獻。</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介紹蔣渭水生平事蹟及其對臺灣所作的貢獻。</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說明「臺灣議會設置請願運動」發起原因、經過及影響。</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介紹「臺灣文化協會」成立目的、經過及對臺影響。</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介紹「臺灣民眾黨」、「臺灣地方自治聯盟」等組織成立宗旨及對臺影響。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1.課堂觀察</w:t>
            </w:r>
            <w:r w:rsidRPr="00290D06">
              <w:rPr>
                <w:rFonts w:ascii="新細明體" w:hAnsi="新細明體" w:hint="eastAsia"/>
                <w:bCs/>
                <w:snapToGrid w:val="0"/>
                <w:kern w:val="0"/>
                <w:sz w:val="16"/>
                <w:szCs w:val="16"/>
              </w:rPr>
              <w:br/>
              <w:t>2.討論發表</w:t>
            </w:r>
            <w:r w:rsidRPr="00290D06">
              <w:rPr>
                <w:rFonts w:ascii="新細明體" w:hAnsi="新細明體" w:hint="eastAsia"/>
                <w:bCs/>
                <w:snapToGrid w:val="0"/>
                <w:kern w:val="0"/>
                <w:sz w:val="16"/>
                <w:szCs w:val="16"/>
              </w:rPr>
              <w:br/>
              <w:t>3.口語評量</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1.蒐集林獻堂、蔣渭水相關故事</w:t>
            </w:r>
            <w:r w:rsidRPr="00290D06">
              <w:rPr>
                <w:rFonts w:ascii="新細明體" w:hAnsi="新細明體" w:hint="eastAsia"/>
                <w:bCs/>
                <w:snapToGrid w:val="0"/>
                <w:kern w:val="0"/>
                <w:sz w:val="16"/>
                <w:szCs w:val="16"/>
              </w:rPr>
              <w:br/>
              <w:t>2.日治時期社會運動圖片</w:t>
            </w:r>
            <w:r w:rsidRPr="00290D06">
              <w:rPr>
                <w:rFonts w:ascii="新細明體" w:hAnsi="新細明體" w:hint="eastAsia"/>
                <w:bCs/>
                <w:snapToGrid w:val="0"/>
                <w:kern w:val="0"/>
                <w:sz w:val="16"/>
                <w:szCs w:val="16"/>
              </w:rPr>
              <w:br/>
              <w:t>3.歷史月刊</w:t>
            </w:r>
            <w:r w:rsidRPr="00290D06">
              <w:rPr>
                <w:rFonts w:ascii="新細明體" w:hAnsi="新細明體" w:hint="eastAsia"/>
                <w:bCs/>
                <w:snapToGrid w:val="0"/>
                <w:kern w:val="0"/>
                <w:sz w:val="16"/>
                <w:szCs w:val="16"/>
              </w:rPr>
              <w:br/>
              <w:t>4.歷史文化學習網</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三、生涯規畫與終身學習</w:t>
            </w:r>
            <w:r w:rsidRPr="00290D06">
              <w:rPr>
                <w:rFonts w:ascii="新細明體" w:hAnsi="新細明體" w:hint="eastAsia"/>
                <w:bCs/>
                <w:snapToGrid w:val="0"/>
                <w:kern w:val="0"/>
                <w:sz w:val="16"/>
                <w:szCs w:val="16"/>
              </w:rPr>
              <w:br/>
              <w:t>六、文化學習與國際了解</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290D06">
                <w:rPr>
                  <w:rFonts w:ascii="新細明體" w:hAnsi="新細明體" w:hint="eastAsia"/>
                  <w:bCs/>
                  <w:snapToGrid w:val="0"/>
                  <w:kern w:val="0"/>
                  <w:sz w:val="16"/>
                  <w:szCs w:val="16"/>
                </w:rPr>
                <w:t>1-4-3</w:t>
              </w:r>
            </w:smartTag>
            <w:r w:rsidRPr="00290D06">
              <w:rPr>
                <w:rFonts w:ascii="新細明體" w:hAnsi="新細明體" w:hint="eastAsia"/>
                <w:bCs/>
                <w:snapToGrid w:val="0"/>
                <w:kern w:val="0"/>
                <w:sz w:val="16"/>
                <w:szCs w:val="16"/>
              </w:rPr>
              <w:t>了解法律、制度對人權保障的意義。</w:t>
            </w:r>
            <w:r w:rsidRPr="00290D06">
              <w:rPr>
                <w:rFonts w:ascii="新細明體" w:hAnsi="新細明體" w:hint="eastAsia"/>
                <w:bCs/>
                <w:snapToGrid w:val="0"/>
                <w:kern w:val="0"/>
                <w:sz w:val="16"/>
                <w:szCs w:val="16"/>
              </w:rPr>
              <w:br/>
              <w:t>【人權教育】1-4-4探索各種權利可能發生的衝突，並了解如何運用民主方式及合法的程序，加以評估與取捨。</w:t>
            </w:r>
            <w:r w:rsidRPr="00290D06">
              <w:rPr>
                <w:rFonts w:ascii="新細明體" w:hAnsi="新細明體" w:hint="eastAsia"/>
                <w:bCs/>
                <w:snapToGrid w:val="0"/>
                <w:kern w:val="0"/>
                <w:sz w:val="16"/>
                <w:szCs w:val="16"/>
              </w:rPr>
              <w:br/>
              <w:t>【人權教育】2-4-2認識各種人權與日常生活的關係。</w:t>
            </w:r>
            <w:r w:rsidRPr="00290D06">
              <w:rPr>
                <w:rFonts w:ascii="新細明體" w:hAnsi="新細明體" w:hint="eastAsia"/>
                <w:bCs/>
                <w:snapToGrid w:val="0"/>
                <w:kern w:val="0"/>
                <w:sz w:val="16"/>
                <w:szCs w:val="16"/>
              </w:rPr>
              <w:br/>
              <w:t>【人權教育】2-4-3了解人權的起源與歷史發展對人權維護的意義。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4/22~2/26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第四章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社會中的文化</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3"/>
                <w:attr w:name="Month" w:val="4"/>
                <w:attr w:name="Year" w:val="2004"/>
              </w:smartTagPr>
              <w:r w:rsidRPr="00290D06">
                <w:rPr>
                  <w:rFonts w:ascii="新細明體" w:hAnsi="新細明體"/>
                  <w:bCs/>
                  <w:snapToGrid w:val="0"/>
                  <w:kern w:val="0"/>
                  <w:sz w:val="16"/>
                  <w:szCs w:val="16"/>
                </w:rPr>
                <w:t>4-4-3</w:t>
              </w:r>
            </w:smartTag>
            <w:r w:rsidRPr="00290D06">
              <w:rPr>
                <w:rFonts w:ascii="新細明體" w:hAnsi="新細明體"/>
                <w:bCs/>
                <w:snapToGrid w:val="0"/>
                <w:kern w:val="0"/>
                <w:sz w:val="16"/>
                <w:szCs w:val="16"/>
              </w:rPr>
              <w:t>了解文化(包含道德、藝術與宗教等)如何影響人類的價值與行為。</w:t>
            </w:r>
          </w:p>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4"/>
                <w:attr w:name="Month" w:val="4"/>
                <w:attr w:name="Year" w:val="2005"/>
              </w:smartTagPr>
              <w:r w:rsidRPr="00290D06">
                <w:rPr>
                  <w:rFonts w:ascii="新細明體" w:hAnsi="新細明體"/>
                  <w:bCs/>
                  <w:snapToGrid w:val="0"/>
                  <w:kern w:val="0"/>
                  <w:sz w:val="16"/>
                  <w:szCs w:val="16"/>
                </w:rPr>
                <w:t>5-4-4</w:t>
              </w:r>
            </w:smartTag>
            <w:r w:rsidRPr="00290D06">
              <w:rPr>
                <w:rFonts w:ascii="新細明體" w:hAnsi="新細明體"/>
                <w:bCs/>
                <w:snapToGrid w:val="0"/>
                <w:kern w:val="0"/>
                <w:sz w:val="16"/>
                <w:szCs w:val="16"/>
              </w:rPr>
              <w:t>分析個體所扮演的角色，會受到人格特質、社會制度、風俗習慣與價值觀等影響。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1.認識文化意義。</w:t>
            </w:r>
            <w:r w:rsidRPr="00290D06">
              <w:rPr>
                <w:rFonts w:ascii="新細明體" w:hAnsi="新細明體" w:hint="eastAsia"/>
                <w:bCs/>
                <w:snapToGrid w:val="0"/>
                <w:kern w:val="0"/>
                <w:sz w:val="16"/>
                <w:szCs w:val="16"/>
              </w:rPr>
              <w:br/>
              <w:t>2.了解文化特徵。</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說明文明與文化的差異。</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說明文化形成的條件、過程及影響。</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講解文化具有普遍性、差異性、累積性與制約性的四項特徵。</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以舉例的方式來說明文化的四大特徵，以深入理解其內涵。</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1.課堂觀察</w:t>
            </w:r>
            <w:r w:rsidRPr="00290D06">
              <w:rPr>
                <w:rFonts w:ascii="新細明體" w:hAnsi="新細明體" w:hint="eastAsia"/>
                <w:bCs/>
                <w:snapToGrid w:val="0"/>
                <w:kern w:val="0"/>
                <w:sz w:val="16"/>
                <w:szCs w:val="16"/>
              </w:rPr>
              <w:br/>
              <w:t>2.隨堂測驗</w:t>
            </w:r>
            <w:r w:rsidRPr="00290D06">
              <w:rPr>
                <w:rFonts w:ascii="新細明體" w:hAnsi="新細明體" w:hint="eastAsia"/>
                <w:bCs/>
                <w:snapToGrid w:val="0"/>
                <w:kern w:val="0"/>
                <w:sz w:val="16"/>
                <w:szCs w:val="16"/>
              </w:rPr>
              <w:br/>
              <w:t>3.小組報告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1.聯合國教科文組織網站</w:t>
            </w:r>
            <w:r w:rsidRPr="00290D06">
              <w:rPr>
                <w:rFonts w:ascii="新細明體" w:hAnsi="新細明體" w:hint="eastAsia"/>
                <w:bCs/>
                <w:snapToGrid w:val="0"/>
                <w:kern w:val="0"/>
                <w:sz w:val="16"/>
                <w:szCs w:val="16"/>
              </w:rPr>
              <w:br/>
              <w:t>2.影片教學</w:t>
            </w:r>
            <w:r w:rsidRPr="00290D06">
              <w:rPr>
                <w:rFonts w:ascii="新細明體" w:hAnsi="新細明體" w:hint="eastAsia"/>
                <w:bCs/>
                <w:snapToGrid w:val="0"/>
                <w:kern w:val="0"/>
                <w:sz w:val="16"/>
                <w:szCs w:val="16"/>
              </w:rPr>
              <w:br/>
              <w:t>3.課本所附圖片</w:t>
            </w:r>
            <w:r w:rsidRPr="00290D06">
              <w:rPr>
                <w:rFonts w:ascii="新細明體" w:hAnsi="新細明體" w:hint="eastAsia"/>
                <w:bCs/>
                <w:snapToGrid w:val="0"/>
                <w:kern w:val="0"/>
                <w:sz w:val="16"/>
                <w:szCs w:val="16"/>
              </w:rPr>
              <w:br/>
              <w:t>4.蒐集新聞資料</w:t>
            </w:r>
            <w:r w:rsidRPr="00290D06">
              <w:rPr>
                <w:rFonts w:ascii="新細明體" w:hAnsi="新細明體" w:hint="eastAsia"/>
                <w:bCs/>
                <w:snapToGrid w:val="0"/>
                <w:kern w:val="0"/>
                <w:sz w:val="16"/>
                <w:szCs w:val="16"/>
              </w:rPr>
              <w:br/>
              <w:t>5.歷史文化學習網</w:t>
            </w:r>
            <w:r w:rsidRPr="00290D06">
              <w:rPr>
                <w:rFonts w:ascii="新細明體" w:hAnsi="新細明體" w:hint="eastAsia"/>
                <w:bCs/>
                <w:snapToGrid w:val="0"/>
                <w:kern w:val="0"/>
                <w:sz w:val="16"/>
                <w:szCs w:val="16"/>
              </w:rPr>
              <w:br/>
              <w:t>6.歷史博物館</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一、了解自我與發展潛能</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五、尊重、關懷與團隊合作</w:t>
            </w:r>
            <w:r w:rsidRPr="00290D06">
              <w:rPr>
                <w:rFonts w:ascii="新細明體" w:hAnsi="新細明體" w:hint="eastAsia"/>
                <w:bCs/>
                <w:snapToGrid w:val="0"/>
                <w:kern w:val="0"/>
                <w:sz w:val="16"/>
                <w:szCs w:val="16"/>
              </w:rPr>
              <w:br/>
              <w:t>六、文化學習與國際了解</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hint="eastAsia"/>
                  <w:bCs/>
                  <w:snapToGrid w:val="0"/>
                  <w:kern w:val="0"/>
                  <w:sz w:val="16"/>
                  <w:szCs w:val="16"/>
                </w:rPr>
                <w:t>2-4-1</w:t>
              </w:r>
            </w:smartTag>
            <w:r w:rsidRPr="00290D06">
              <w:rPr>
                <w:rFonts w:ascii="新細明體" w:hAnsi="新細明體" w:hint="eastAsia"/>
                <w:bCs/>
                <w:snapToGrid w:val="0"/>
                <w:kern w:val="0"/>
                <w:sz w:val="16"/>
                <w:szCs w:val="16"/>
              </w:rPr>
              <w:t>了解文化權並能欣賞、包容文化差異。</w:t>
            </w:r>
            <w:r w:rsidRPr="00290D06">
              <w:rPr>
                <w:rFonts w:ascii="新細明體" w:hAnsi="新細明體" w:hint="eastAsia"/>
                <w:bCs/>
                <w:snapToGrid w:val="0"/>
                <w:kern w:val="0"/>
                <w:sz w:val="16"/>
                <w:szCs w:val="16"/>
              </w:rPr>
              <w:br/>
              <w:t>【家政教育】3-4-6欣賞多元的生活文化，激發創意、美化生活。</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4/29~5/3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160" w:lineRule="exac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第四章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聚落與交通</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bCs/>
                  <w:snapToGrid w:val="0"/>
                  <w:kern w:val="0"/>
                  <w:sz w:val="16"/>
                  <w:szCs w:val="16"/>
                </w:rPr>
                <w:t>1-4-2</w:t>
              </w:r>
            </w:smartTag>
            <w:r w:rsidRPr="00290D06">
              <w:rPr>
                <w:rFonts w:ascii="新細明體" w:hAnsi="新細明體"/>
                <w:bCs/>
                <w:snapToGrid w:val="0"/>
                <w:kern w:val="0"/>
                <w:sz w:val="16"/>
                <w:szCs w:val="16"/>
              </w:rPr>
              <w:t>分析自然環境、人文環境及其互動如何影響人類的生活型態。</w:t>
            </w:r>
            <w:r w:rsidRPr="00290D06">
              <w:rPr>
                <w:rFonts w:ascii="新細明體" w:hAnsi="新細明體"/>
                <w:bCs/>
                <w:snapToGrid w:val="0"/>
                <w:kern w:val="0"/>
                <w:sz w:val="16"/>
                <w:szCs w:val="16"/>
              </w:rPr>
              <w:br/>
              <w:t>1-4-5討論城鄉的發展演化，引出城鄉問題及其解決或改善的方法。</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1.認識聚落。</w:t>
            </w:r>
            <w:r w:rsidRPr="00290D06">
              <w:rPr>
                <w:rFonts w:ascii="新細明體" w:hAnsi="新細明體" w:hint="eastAsia"/>
                <w:bCs/>
                <w:snapToGrid w:val="0"/>
                <w:kern w:val="0"/>
                <w:sz w:val="16"/>
                <w:szCs w:val="16"/>
              </w:rPr>
              <w:br/>
              <w:t>2.認識都市。</w:t>
            </w:r>
            <w:r w:rsidRPr="00290D06">
              <w:rPr>
                <w:rFonts w:ascii="新細明體" w:hAnsi="新細明體" w:hint="eastAsia"/>
                <w:bCs/>
                <w:snapToGrid w:val="0"/>
                <w:kern w:val="0"/>
                <w:sz w:val="16"/>
                <w:szCs w:val="16"/>
              </w:rPr>
              <w:br/>
              <w:t>3.認識鄉村。</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說明聚落的定義、種類及形成條件、分布區域。</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介紹都市形成的原因、分布區域、特色及產業型態。</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介紹鄉村型態、特色及產業型態。</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分析都市、鄉村兩者間的差異。</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說明都市與鄉村的依存關係。</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1.討論發表</w:t>
            </w:r>
            <w:r w:rsidRPr="00290D06">
              <w:rPr>
                <w:rFonts w:ascii="新細明體" w:hAnsi="新細明體" w:hint="eastAsia"/>
                <w:bCs/>
                <w:snapToGrid w:val="0"/>
                <w:kern w:val="0"/>
                <w:sz w:val="16"/>
                <w:szCs w:val="16"/>
              </w:rPr>
              <w:br/>
              <w:t>2.習作評量</w:t>
            </w:r>
            <w:r w:rsidRPr="00290D06">
              <w:rPr>
                <w:rFonts w:ascii="新細明體" w:hAnsi="新細明體" w:hint="eastAsia"/>
                <w:bCs/>
                <w:snapToGrid w:val="0"/>
                <w:kern w:val="0"/>
                <w:sz w:val="16"/>
                <w:szCs w:val="16"/>
              </w:rPr>
              <w:br/>
              <w:t>3.課堂問答</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1.準備臺灣都市、鄉村圖片</w:t>
            </w:r>
            <w:r w:rsidRPr="00290D06">
              <w:rPr>
                <w:rFonts w:ascii="新細明體" w:hAnsi="新細明體" w:hint="eastAsia"/>
                <w:bCs/>
                <w:snapToGrid w:val="0"/>
                <w:kern w:val="0"/>
                <w:sz w:val="16"/>
                <w:szCs w:val="16"/>
              </w:rPr>
              <w:br/>
              <w:t>2.臺灣地圖</w:t>
            </w:r>
            <w:r w:rsidRPr="00290D06">
              <w:rPr>
                <w:rFonts w:ascii="新細明體" w:hAnsi="新細明體" w:hint="eastAsia"/>
                <w:bCs/>
                <w:snapToGrid w:val="0"/>
                <w:kern w:val="0"/>
                <w:sz w:val="16"/>
                <w:szCs w:val="16"/>
              </w:rPr>
              <w:br/>
              <w:t>3.地理頻道節目</w:t>
            </w:r>
            <w:r w:rsidRPr="00290D06">
              <w:rPr>
                <w:rFonts w:ascii="新細明體" w:hAnsi="新細明體" w:hint="eastAsia"/>
                <w:bCs/>
                <w:snapToGrid w:val="0"/>
                <w:kern w:val="0"/>
                <w:sz w:val="16"/>
                <w:szCs w:val="16"/>
              </w:rPr>
              <w:br/>
              <w:t>4.網站資源</w:t>
            </w:r>
            <w:r w:rsidRPr="00290D06">
              <w:rPr>
                <w:rFonts w:ascii="新細明體" w:hAnsi="新細明體" w:hint="eastAsia"/>
                <w:bCs/>
                <w:snapToGrid w:val="0"/>
                <w:kern w:val="0"/>
                <w:sz w:val="16"/>
                <w:szCs w:val="16"/>
              </w:rPr>
              <w:br/>
              <w:t>5.大陸尋奇節目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八、運用科技與資訊</w:t>
            </w:r>
            <w:r w:rsidRPr="00290D06">
              <w:rPr>
                <w:rFonts w:ascii="新細明體" w:hAnsi="新細明體" w:hint="eastAsia"/>
                <w:bCs/>
                <w:snapToGrid w:val="0"/>
                <w:kern w:val="0"/>
                <w:sz w:val="16"/>
                <w:szCs w:val="16"/>
              </w:rPr>
              <w:br/>
              <w:t>九、主動探索與研究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hint="eastAsia"/>
                  <w:bCs/>
                  <w:snapToGrid w:val="0"/>
                  <w:kern w:val="0"/>
                  <w:sz w:val="16"/>
                  <w:szCs w:val="16"/>
                </w:rPr>
                <w:t>1-4-1</w:t>
              </w:r>
            </w:smartTag>
            <w:r w:rsidRPr="00290D06">
              <w:rPr>
                <w:rFonts w:ascii="新細明體" w:hAnsi="新細明體" w:hint="eastAsia"/>
                <w:bCs/>
                <w:snapToGrid w:val="0"/>
                <w:kern w:val="0"/>
                <w:sz w:val="16"/>
                <w:szCs w:val="16"/>
              </w:rPr>
              <w:t>覺知人類生活品質乃繫於資源的永續利用和維持生態平衡。</w:t>
            </w:r>
            <w:r w:rsidRPr="00290D06">
              <w:rPr>
                <w:rFonts w:ascii="新細明體" w:hAnsi="新細明體" w:hint="eastAsia"/>
                <w:bCs/>
                <w:snapToGrid w:val="0"/>
                <w:kern w:val="0"/>
                <w:sz w:val="16"/>
                <w:szCs w:val="16"/>
              </w:rPr>
              <w:br/>
              <w:t>【環境教育】2-4-1了解環境與經濟發展間的關係。</w:t>
            </w:r>
            <w:r w:rsidRPr="00290D06">
              <w:rPr>
                <w:rFonts w:ascii="新細明體" w:hAnsi="新細明體" w:hint="eastAsia"/>
                <w:bCs/>
                <w:snapToGrid w:val="0"/>
                <w:kern w:val="0"/>
                <w:sz w:val="16"/>
                <w:szCs w:val="16"/>
              </w:rPr>
              <w:br/>
              <w:t>【環境教育】3-4-2養成積極探究國內外環境議題的態度。</w:t>
            </w:r>
            <w:r w:rsidRPr="00290D06">
              <w:rPr>
                <w:rFonts w:ascii="新細明體" w:hAnsi="新細明體" w:hint="eastAsia"/>
                <w:bCs/>
                <w:snapToGrid w:val="0"/>
                <w:kern w:val="0"/>
                <w:sz w:val="16"/>
                <w:szCs w:val="16"/>
              </w:rPr>
              <w:br/>
              <w:t>【環境教育】4-4-1能運用科學方法鑑別、分析、了解周遭的環境狀況與變遷。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4/29~5/3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第四章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戰後臺灣的政治變遷</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1.了解臺灣光復時期情況。</w:t>
            </w:r>
            <w:r w:rsidRPr="00290D06">
              <w:rPr>
                <w:rFonts w:ascii="新細明體" w:hAnsi="新細明體" w:hint="eastAsia"/>
                <w:bCs/>
                <w:snapToGrid w:val="0"/>
                <w:kern w:val="0"/>
                <w:sz w:val="16"/>
                <w:szCs w:val="16"/>
              </w:rPr>
              <w:br/>
              <w:t>2.了解二二八事件。</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說明臺灣光復初期，臺灣與大陸的差距。</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介紹陳儀與臺灣省行政長官公署。</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介紹二二八事件導火線原委。</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說明二二八事件爆發後的演變情形。</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分析二二八事件對臺灣政治、社會的影響。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1.心得報告</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3.資料蒐集與整理</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1.臺灣地圖</w:t>
            </w:r>
            <w:r w:rsidRPr="00290D06">
              <w:rPr>
                <w:rFonts w:ascii="新細明體" w:hAnsi="新細明體" w:hint="eastAsia"/>
                <w:bCs/>
                <w:snapToGrid w:val="0"/>
                <w:kern w:val="0"/>
                <w:sz w:val="16"/>
                <w:szCs w:val="16"/>
              </w:rPr>
              <w:br/>
              <w:t>2.二二八紀念館</w:t>
            </w:r>
            <w:r w:rsidRPr="00290D06">
              <w:rPr>
                <w:rFonts w:ascii="新細明體" w:hAnsi="新細明體" w:hint="eastAsia"/>
                <w:bCs/>
                <w:snapToGrid w:val="0"/>
                <w:kern w:val="0"/>
                <w:sz w:val="16"/>
                <w:szCs w:val="16"/>
              </w:rPr>
              <w:br/>
              <w:t>3.二二八事件網站</w:t>
            </w:r>
            <w:r w:rsidRPr="00290D06">
              <w:rPr>
                <w:rFonts w:ascii="新細明體" w:hAnsi="新細明體" w:hint="eastAsia"/>
                <w:bCs/>
                <w:snapToGrid w:val="0"/>
                <w:kern w:val="0"/>
                <w:sz w:val="16"/>
                <w:szCs w:val="16"/>
              </w:rPr>
              <w:br/>
              <w:t>4.國史館</w:t>
            </w:r>
            <w:r w:rsidRPr="00290D06">
              <w:rPr>
                <w:rFonts w:ascii="新細明體" w:hAnsi="新細明體" w:hint="eastAsia"/>
                <w:bCs/>
                <w:snapToGrid w:val="0"/>
                <w:kern w:val="0"/>
                <w:sz w:val="16"/>
                <w:szCs w:val="16"/>
              </w:rPr>
              <w:br/>
              <w:t>5.歷史文化學習網</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三、生涯規畫與終身學習</w:t>
            </w:r>
            <w:r w:rsidRPr="00290D06">
              <w:rPr>
                <w:rFonts w:ascii="新細明體" w:hAnsi="新細明體" w:hint="eastAsia"/>
                <w:bCs/>
                <w:snapToGrid w:val="0"/>
                <w:kern w:val="0"/>
                <w:sz w:val="16"/>
                <w:szCs w:val="16"/>
              </w:rPr>
              <w:br/>
              <w:t>四、表達、溝通與分享</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hint="eastAsia"/>
                  <w:bCs/>
                  <w:snapToGrid w:val="0"/>
                  <w:kern w:val="0"/>
                  <w:sz w:val="16"/>
                  <w:szCs w:val="16"/>
                </w:rPr>
                <w:t>1-4-1</w:t>
              </w:r>
            </w:smartTag>
            <w:r w:rsidRPr="00290D06">
              <w:rPr>
                <w:rFonts w:ascii="新細明體" w:hAnsi="新細明體" w:hint="eastAsia"/>
                <w:bCs/>
                <w:snapToGrid w:val="0"/>
                <w:kern w:val="0"/>
                <w:sz w:val="16"/>
                <w:szCs w:val="16"/>
              </w:rPr>
              <w:t>探討違反人權的事件對個人、社區(部落)、社會的影響，並提出改善策略、行動方案。</w:t>
            </w:r>
            <w:r w:rsidRPr="00290D06">
              <w:rPr>
                <w:rFonts w:ascii="新細明體" w:hAnsi="新細明體" w:hint="eastAsia"/>
                <w:bCs/>
                <w:snapToGrid w:val="0"/>
                <w:kern w:val="0"/>
                <w:sz w:val="16"/>
                <w:szCs w:val="16"/>
              </w:rPr>
              <w:br/>
              <w:t>【人權教育】1-4-3了解法律、制度對人權保障的意義。</w:t>
            </w:r>
            <w:r w:rsidRPr="00290D06">
              <w:rPr>
                <w:rFonts w:ascii="新細明體" w:hAnsi="新細明體" w:hint="eastAsia"/>
                <w:bCs/>
                <w:snapToGrid w:val="0"/>
                <w:kern w:val="0"/>
                <w:sz w:val="16"/>
                <w:szCs w:val="16"/>
              </w:rPr>
              <w:br/>
              <w:t>【人權教育】2-4-3了解人權的起源與歷史發展對人權維護的意義。</w:t>
            </w:r>
            <w:r w:rsidRPr="00290D06">
              <w:rPr>
                <w:rFonts w:ascii="新細明體" w:hAnsi="新細明體" w:hint="eastAsia"/>
                <w:bCs/>
                <w:snapToGrid w:val="0"/>
                <w:kern w:val="0"/>
                <w:sz w:val="16"/>
                <w:szCs w:val="16"/>
              </w:rPr>
              <w:br/>
              <w:t>【家政教育】3-4-7了解並尊重不同國家及族群的生活禮儀。</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4/29~5/3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第四章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社會中的文化</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3"/>
                <w:attr w:name="Month" w:val="4"/>
                <w:attr w:name="Year" w:val="2004"/>
              </w:smartTagPr>
              <w:r w:rsidRPr="00290D06">
                <w:rPr>
                  <w:rFonts w:ascii="新細明體" w:hAnsi="新細明體"/>
                  <w:bCs/>
                  <w:snapToGrid w:val="0"/>
                  <w:kern w:val="0"/>
                  <w:sz w:val="16"/>
                  <w:szCs w:val="16"/>
                </w:rPr>
                <w:t>4-4-3</w:t>
              </w:r>
            </w:smartTag>
            <w:r w:rsidRPr="00290D06">
              <w:rPr>
                <w:rFonts w:ascii="新細明體" w:hAnsi="新細明體"/>
                <w:bCs/>
                <w:snapToGrid w:val="0"/>
                <w:kern w:val="0"/>
                <w:sz w:val="16"/>
                <w:szCs w:val="16"/>
              </w:rPr>
              <w:t>了解文化(包含道德、藝術與宗教等)如何影響人類的價值與行為。</w:t>
            </w:r>
          </w:p>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4"/>
                <w:attr w:name="Month" w:val="4"/>
                <w:attr w:name="Year" w:val="2005"/>
              </w:smartTagPr>
              <w:r w:rsidRPr="00290D06">
                <w:rPr>
                  <w:rFonts w:ascii="新細明體" w:hAnsi="新細明體"/>
                  <w:bCs/>
                  <w:snapToGrid w:val="0"/>
                  <w:kern w:val="0"/>
                  <w:sz w:val="16"/>
                  <w:szCs w:val="16"/>
                </w:rPr>
                <w:t>5-4-4</w:t>
              </w:r>
            </w:smartTag>
            <w:r w:rsidRPr="00290D06">
              <w:rPr>
                <w:rFonts w:ascii="新細明體" w:hAnsi="新細明體"/>
                <w:bCs/>
                <w:snapToGrid w:val="0"/>
                <w:kern w:val="0"/>
                <w:sz w:val="16"/>
                <w:szCs w:val="16"/>
              </w:rPr>
              <w:t>分析個體所扮演的角色，會受到人格特質、社會制度、風俗習慣與價值觀等影響。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1.了解文化內涵。</w:t>
            </w:r>
            <w:r w:rsidRPr="00290D06">
              <w:rPr>
                <w:rFonts w:ascii="新細明體" w:hAnsi="新細明體" w:hint="eastAsia"/>
                <w:bCs/>
                <w:snapToGrid w:val="0"/>
                <w:kern w:val="0"/>
                <w:sz w:val="16"/>
                <w:szCs w:val="16"/>
              </w:rPr>
              <w:br/>
              <w:t>2.了解文化失調現象。</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介紹器物層次範圍、內容及功用。</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介紹制度層次範圍、內容及功用。</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介紹理念層次範圍、內容及功用。</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舉例說明文化三層次間的關係。</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說明文化失調產生的原因及後果。</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1.討論發表</w:t>
            </w:r>
            <w:r w:rsidRPr="00290D06">
              <w:rPr>
                <w:rFonts w:ascii="新細明體" w:hAnsi="新細明體" w:hint="eastAsia"/>
                <w:bCs/>
                <w:snapToGrid w:val="0"/>
                <w:kern w:val="0"/>
                <w:sz w:val="16"/>
                <w:szCs w:val="16"/>
              </w:rPr>
              <w:br/>
              <w:t>2.口語評量</w:t>
            </w:r>
            <w:r w:rsidRPr="00290D06">
              <w:rPr>
                <w:rFonts w:ascii="新細明體" w:hAnsi="新細明體" w:hint="eastAsia"/>
                <w:bCs/>
                <w:snapToGrid w:val="0"/>
                <w:kern w:val="0"/>
                <w:sz w:val="16"/>
                <w:szCs w:val="16"/>
              </w:rPr>
              <w:br/>
              <w:t>3.習作評量</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1.世貿電子、家具展</w:t>
            </w:r>
            <w:r w:rsidRPr="00290D06">
              <w:rPr>
                <w:rFonts w:ascii="新細明體" w:hAnsi="新細明體" w:hint="eastAsia"/>
                <w:bCs/>
                <w:snapToGrid w:val="0"/>
                <w:kern w:val="0"/>
                <w:sz w:val="16"/>
                <w:szCs w:val="16"/>
              </w:rPr>
              <w:br/>
              <w:t>2.影片教學</w:t>
            </w:r>
            <w:r w:rsidRPr="00290D06">
              <w:rPr>
                <w:rFonts w:ascii="新細明體" w:hAnsi="新細明體" w:hint="eastAsia"/>
                <w:bCs/>
                <w:snapToGrid w:val="0"/>
                <w:kern w:val="0"/>
                <w:sz w:val="16"/>
                <w:szCs w:val="16"/>
              </w:rPr>
              <w:br/>
              <w:t>3.課本所附圖片</w:t>
            </w:r>
            <w:r w:rsidRPr="00290D06">
              <w:rPr>
                <w:rFonts w:ascii="新細明體" w:hAnsi="新細明體" w:hint="eastAsia"/>
                <w:bCs/>
                <w:snapToGrid w:val="0"/>
                <w:kern w:val="0"/>
                <w:sz w:val="16"/>
                <w:szCs w:val="16"/>
              </w:rPr>
              <w:br/>
              <w:t>4.各地美食展活動</w:t>
            </w:r>
            <w:r w:rsidRPr="00290D06">
              <w:rPr>
                <w:rFonts w:ascii="新細明體" w:hAnsi="新細明體" w:hint="eastAsia"/>
                <w:bCs/>
                <w:snapToGrid w:val="0"/>
                <w:kern w:val="0"/>
                <w:sz w:val="16"/>
                <w:szCs w:val="16"/>
              </w:rPr>
              <w:br/>
              <w:t>5.蒐集臺灣各地產業文化活動資料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一、了解自我與發展潛能</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五、尊重、關懷與團隊合作</w:t>
            </w:r>
            <w:r w:rsidRPr="00290D06">
              <w:rPr>
                <w:rFonts w:ascii="新細明體" w:hAnsi="新細明體" w:hint="eastAsia"/>
                <w:bCs/>
                <w:snapToGrid w:val="0"/>
                <w:kern w:val="0"/>
                <w:sz w:val="16"/>
                <w:szCs w:val="16"/>
              </w:rPr>
              <w:br/>
              <w:t>六、文化學習與國際了解</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hint="eastAsia"/>
                  <w:bCs/>
                  <w:snapToGrid w:val="0"/>
                  <w:kern w:val="0"/>
                  <w:sz w:val="16"/>
                  <w:szCs w:val="16"/>
                </w:rPr>
                <w:t>2-4-1</w:t>
              </w:r>
            </w:smartTag>
            <w:r w:rsidRPr="00290D06">
              <w:rPr>
                <w:rFonts w:ascii="新細明體" w:hAnsi="新細明體" w:hint="eastAsia"/>
                <w:bCs/>
                <w:snapToGrid w:val="0"/>
                <w:kern w:val="0"/>
                <w:sz w:val="16"/>
                <w:szCs w:val="16"/>
              </w:rPr>
              <w:t>了解文化權並能欣賞、包容文化差異。</w:t>
            </w:r>
            <w:r w:rsidRPr="00290D06">
              <w:rPr>
                <w:rFonts w:ascii="新細明體" w:hAnsi="新細明體" w:hint="eastAsia"/>
                <w:bCs/>
                <w:snapToGrid w:val="0"/>
                <w:kern w:val="0"/>
                <w:sz w:val="16"/>
                <w:szCs w:val="16"/>
              </w:rPr>
              <w:br/>
              <w:t>【家政教育】3-4-6欣賞多元的生活文化，激發創意、美化生活。</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5</w:t>
            </w:r>
            <w:r w:rsidRPr="00290D06">
              <w:rPr>
                <w:rFonts w:ascii="新細明體" w:hAnsi="新細明體"/>
                <w:snapToGrid w:val="0"/>
                <w:kern w:val="0"/>
                <w:sz w:val="16"/>
                <w:szCs w:val="16"/>
              </w:rPr>
              <w:t>/6~5/10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第四章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聚落與交通</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bCs/>
                  <w:snapToGrid w:val="0"/>
                  <w:kern w:val="0"/>
                  <w:sz w:val="16"/>
                  <w:szCs w:val="16"/>
                </w:rPr>
                <w:t>1-4-2</w:t>
              </w:r>
            </w:smartTag>
            <w:r w:rsidRPr="00290D06">
              <w:rPr>
                <w:rFonts w:ascii="新細明體" w:hAnsi="新細明體"/>
                <w:bCs/>
                <w:snapToGrid w:val="0"/>
                <w:kern w:val="0"/>
                <w:sz w:val="16"/>
                <w:szCs w:val="16"/>
              </w:rPr>
              <w:t>分析自然環境、人文環境及其互動如何影響人類的生活型態。</w:t>
            </w:r>
            <w:r w:rsidRPr="00290D06">
              <w:rPr>
                <w:rFonts w:ascii="新細明體" w:hAnsi="新細明體"/>
                <w:bCs/>
                <w:snapToGrid w:val="0"/>
                <w:kern w:val="0"/>
                <w:sz w:val="16"/>
                <w:szCs w:val="16"/>
              </w:rPr>
              <w:br/>
              <w:t>1-4-5討論城鄉的發展演化，引出城鄉問題及其解決或改善的方法。</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1.認識都會化。</w:t>
            </w:r>
            <w:r w:rsidRPr="00290D06">
              <w:rPr>
                <w:rFonts w:ascii="新細明體" w:hAnsi="新細明體" w:hint="eastAsia"/>
                <w:bCs/>
                <w:snapToGrid w:val="0"/>
                <w:kern w:val="0"/>
                <w:sz w:val="16"/>
                <w:szCs w:val="16"/>
              </w:rPr>
              <w:br/>
              <w:t>2.認識都會區。</w:t>
            </w:r>
            <w:r w:rsidRPr="00290D06">
              <w:rPr>
                <w:rFonts w:ascii="新細明體" w:hAnsi="新細明體" w:hint="eastAsia"/>
                <w:bCs/>
                <w:snapToGrid w:val="0"/>
                <w:kern w:val="0"/>
                <w:sz w:val="16"/>
                <w:szCs w:val="16"/>
              </w:rPr>
              <w:br/>
              <w:t>3.了解臺灣都市化現況。</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說明都市化的意義及代表意涵。</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說明如何計算一地都市化程度。</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說明都會區的定義、特色及形成條件。</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介紹臺灣主要都會區。</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利用影片教學，分析臺灣都市化的情況及面臨問題。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1.訪談紀錄</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1.影片教學</w:t>
            </w:r>
            <w:r w:rsidRPr="00290D06">
              <w:rPr>
                <w:rFonts w:ascii="新細明體" w:hAnsi="新細明體" w:hint="eastAsia"/>
                <w:bCs/>
                <w:snapToGrid w:val="0"/>
                <w:kern w:val="0"/>
                <w:sz w:val="16"/>
                <w:szCs w:val="16"/>
              </w:rPr>
              <w:br/>
              <w:t>2.準備臺灣都市圖片</w:t>
            </w:r>
            <w:r w:rsidRPr="00290D06">
              <w:rPr>
                <w:rFonts w:ascii="新細明體" w:hAnsi="新細明體" w:hint="eastAsia"/>
                <w:bCs/>
                <w:snapToGrid w:val="0"/>
                <w:kern w:val="0"/>
                <w:sz w:val="16"/>
                <w:szCs w:val="16"/>
              </w:rPr>
              <w:br/>
              <w:t>3.臺北市政府網站</w:t>
            </w:r>
            <w:r w:rsidRPr="00290D06">
              <w:rPr>
                <w:rFonts w:ascii="新細明體" w:hAnsi="新細明體" w:hint="eastAsia"/>
                <w:bCs/>
                <w:snapToGrid w:val="0"/>
                <w:kern w:val="0"/>
                <w:sz w:val="16"/>
                <w:szCs w:val="16"/>
              </w:rPr>
              <w:br/>
              <w:t>4.臺灣地圖</w:t>
            </w:r>
            <w:r w:rsidRPr="00290D06">
              <w:rPr>
                <w:rFonts w:ascii="新細明體" w:hAnsi="新細明體" w:hint="eastAsia"/>
                <w:bCs/>
                <w:snapToGrid w:val="0"/>
                <w:kern w:val="0"/>
                <w:sz w:val="16"/>
                <w:szCs w:val="16"/>
              </w:rPr>
              <w:br/>
              <w:t>5.蒐集臺灣都市化面臨的問題等資料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hint="eastAsia"/>
                  <w:bCs/>
                  <w:snapToGrid w:val="0"/>
                  <w:kern w:val="0"/>
                  <w:sz w:val="16"/>
                  <w:szCs w:val="16"/>
                </w:rPr>
                <w:t>1-4-1</w:t>
              </w:r>
            </w:smartTag>
            <w:r w:rsidRPr="00290D06">
              <w:rPr>
                <w:rFonts w:ascii="新細明體" w:hAnsi="新細明體" w:hint="eastAsia"/>
                <w:bCs/>
                <w:snapToGrid w:val="0"/>
                <w:kern w:val="0"/>
                <w:sz w:val="16"/>
                <w:szCs w:val="16"/>
              </w:rPr>
              <w:t>覺知人類生活品質乃繫於資源的永續利用和維持生態平衡。</w:t>
            </w:r>
            <w:r w:rsidRPr="00290D06">
              <w:rPr>
                <w:rFonts w:ascii="新細明體" w:hAnsi="新細明體" w:hint="eastAsia"/>
                <w:bCs/>
                <w:snapToGrid w:val="0"/>
                <w:kern w:val="0"/>
                <w:sz w:val="16"/>
                <w:szCs w:val="16"/>
              </w:rPr>
              <w:br/>
              <w:t>【環境教育】2-4-1了解環境與經濟發展間的關係。</w:t>
            </w:r>
            <w:r w:rsidRPr="00290D06">
              <w:rPr>
                <w:rFonts w:ascii="新細明體" w:hAnsi="新細明體" w:hint="eastAsia"/>
                <w:bCs/>
                <w:snapToGrid w:val="0"/>
                <w:kern w:val="0"/>
                <w:sz w:val="16"/>
                <w:szCs w:val="16"/>
              </w:rPr>
              <w:br/>
              <w:t>【環境教育】3-4-2養成積極探究國內外環境議題的態度。</w:t>
            </w:r>
            <w:r w:rsidRPr="00290D06">
              <w:rPr>
                <w:rFonts w:ascii="新細明體" w:hAnsi="新細明體" w:hint="eastAsia"/>
                <w:bCs/>
                <w:snapToGrid w:val="0"/>
                <w:kern w:val="0"/>
                <w:sz w:val="16"/>
                <w:szCs w:val="16"/>
              </w:rPr>
              <w:br/>
              <w:t>【環境教育】3-4-3關懷未來世代的生存與永續發展。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5</w:t>
            </w:r>
            <w:r w:rsidRPr="00290D06">
              <w:rPr>
                <w:rFonts w:ascii="新細明體" w:hAnsi="新細明體"/>
                <w:snapToGrid w:val="0"/>
                <w:kern w:val="0"/>
                <w:sz w:val="16"/>
                <w:szCs w:val="16"/>
              </w:rPr>
              <w:t>/6~5/10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第四章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戰後臺灣的政治變遷</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1.認識戒嚴體制。</w:t>
            </w:r>
            <w:r w:rsidRPr="00290D06">
              <w:rPr>
                <w:rFonts w:ascii="新細明體" w:hAnsi="新細明體" w:hint="eastAsia"/>
                <w:bCs/>
                <w:snapToGrid w:val="0"/>
                <w:kern w:val="0"/>
                <w:sz w:val="16"/>
                <w:szCs w:val="16"/>
              </w:rPr>
              <w:br/>
              <w:t>2.認識動員戡亂時期臨時條款。</w:t>
            </w:r>
            <w:r w:rsidRPr="00290D06">
              <w:rPr>
                <w:rFonts w:ascii="新細明體" w:hAnsi="新細明體" w:hint="eastAsia"/>
                <w:bCs/>
                <w:snapToGrid w:val="0"/>
                <w:kern w:val="0"/>
                <w:sz w:val="16"/>
                <w:szCs w:val="16"/>
              </w:rPr>
              <w:br/>
              <w:t>3.認識白色恐怖。</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分析臺灣實施戒嚴體制的背景及原因。</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介紹動員戡亂時期臨時條款內容、發布與廢止時間及影響。</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介紹戒嚴令內容及發布廢止的時間。</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介紹白色恐怖的由來、意義、在臺實施經過及影響。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1.命題系統光碟</w:t>
            </w:r>
            <w:r w:rsidRPr="00290D06">
              <w:rPr>
                <w:rFonts w:ascii="新細明體" w:hAnsi="新細明體" w:hint="eastAsia"/>
                <w:bCs/>
                <w:snapToGrid w:val="0"/>
                <w:kern w:val="0"/>
                <w:sz w:val="16"/>
                <w:szCs w:val="16"/>
              </w:rPr>
              <w:br/>
              <w:t>2.小組報告</w:t>
            </w:r>
            <w:r w:rsidRPr="00290D06">
              <w:rPr>
                <w:rFonts w:ascii="新細明體" w:hAnsi="新細明體" w:hint="eastAsia"/>
                <w:bCs/>
                <w:snapToGrid w:val="0"/>
                <w:kern w:val="0"/>
                <w:sz w:val="16"/>
                <w:szCs w:val="16"/>
              </w:rPr>
              <w:br/>
              <w:t>3.習作評量</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1.國民黨黨史館</w:t>
            </w:r>
            <w:r w:rsidRPr="00290D06">
              <w:rPr>
                <w:rFonts w:ascii="新細明體" w:hAnsi="新細明體" w:hint="eastAsia"/>
                <w:bCs/>
                <w:snapToGrid w:val="0"/>
                <w:kern w:val="0"/>
                <w:sz w:val="16"/>
                <w:szCs w:val="16"/>
              </w:rPr>
              <w:br/>
              <w:t>2.動員戡亂臨時條款</w:t>
            </w:r>
            <w:r w:rsidRPr="00290D06">
              <w:rPr>
                <w:rFonts w:ascii="新細明體" w:hAnsi="新細明體" w:hint="eastAsia"/>
                <w:bCs/>
                <w:snapToGrid w:val="0"/>
                <w:kern w:val="0"/>
                <w:sz w:val="16"/>
                <w:szCs w:val="16"/>
              </w:rPr>
              <w:br/>
              <w:t>3.白色恐怖圖片</w:t>
            </w:r>
            <w:r w:rsidRPr="00290D06">
              <w:rPr>
                <w:rFonts w:ascii="新細明體" w:hAnsi="新細明體" w:hint="eastAsia"/>
                <w:bCs/>
                <w:snapToGrid w:val="0"/>
                <w:kern w:val="0"/>
                <w:sz w:val="16"/>
                <w:szCs w:val="16"/>
              </w:rPr>
              <w:br/>
              <w:t>4.歷史文化學習網</w:t>
            </w:r>
            <w:r w:rsidRPr="00290D06">
              <w:rPr>
                <w:rFonts w:ascii="新細明體" w:hAnsi="新細明體" w:hint="eastAsia"/>
                <w:bCs/>
                <w:snapToGrid w:val="0"/>
                <w:kern w:val="0"/>
                <w:sz w:val="16"/>
                <w:szCs w:val="16"/>
              </w:rPr>
              <w:br/>
              <w:t>5.國史館網站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四、表達、溝通與分享</w:t>
            </w:r>
            <w:r w:rsidRPr="00290D06">
              <w:rPr>
                <w:rFonts w:ascii="新細明體" w:hAnsi="新細明體" w:hint="eastAsia"/>
                <w:bCs/>
                <w:snapToGrid w:val="0"/>
                <w:kern w:val="0"/>
                <w:sz w:val="16"/>
                <w:szCs w:val="16"/>
              </w:rPr>
              <w:br/>
              <w:t>六、文化學習與國際了解</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hint="eastAsia"/>
                  <w:bCs/>
                  <w:snapToGrid w:val="0"/>
                  <w:kern w:val="0"/>
                  <w:sz w:val="16"/>
                  <w:szCs w:val="16"/>
                </w:rPr>
                <w:t>1-4-1</w:t>
              </w:r>
            </w:smartTag>
            <w:r w:rsidRPr="00290D06">
              <w:rPr>
                <w:rFonts w:ascii="新細明體" w:hAnsi="新細明體" w:hint="eastAsia"/>
                <w:bCs/>
                <w:snapToGrid w:val="0"/>
                <w:kern w:val="0"/>
                <w:sz w:val="16"/>
                <w:szCs w:val="16"/>
              </w:rPr>
              <w:t>探討違反人權的事件對個人、社區(部落)、社會的影響，並提出改善策略、行動方案。</w:t>
            </w:r>
            <w:r w:rsidRPr="00290D06">
              <w:rPr>
                <w:rFonts w:ascii="新細明體" w:hAnsi="新細明體" w:hint="eastAsia"/>
                <w:bCs/>
                <w:snapToGrid w:val="0"/>
                <w:kern w:val="0"/>
                <w:sz w:val="16"/>
                <w:szCs w:val="16"/>
              </w:rPr>
              <w:br/>
              <w:t>【人權教育】1-4-3了解法律、制度對人權保障的意義。</w:t>
            </w:r>
            <w:r w:rsidRPr="00290D06">
              <w:rPr>
                <w:rFonts w:ascii="新細明體" w:hAnsi="新細明體" w:hint="eastAsia"/>
                <w:bCs/>
                <w:snapToGrid w:val="0"/>
                <w:kern w:val="0"/>
                <w:sz w:val="16"/>
                <w:szCs w:val="16"/>
              </w:rPr>
              <w:br/>
              <w:t>【人權教育】2-4-2認識各種人權與日常生活的關係。</w:t>
            </w:r>
            <w:r w:rsidRPr="00290D06">
              <w:rPr>
                <w:rFonts w:ascii="新細明體" w:hAnsi="新細明體" w:hint="eastAsia"/>
                <w:bCs/>
                <w:snapToGrid w:val="0"/>
                <w:kern w:val="0"/>
                <w:sz w:val="16"/>
                <w:szCs w:val="16"/>
              </w:rPr>
              <w:br/>
              <w:t>【人權教育】2-4-7探討人權議題對個人、社會及全球的影響。</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5</w:t>
            </w:r>
            <w:r w:rsidRPr="00290D06">
              <w:rPr>
                <w:rFonts w:ascii="新細明體" w:hAnsi="新細明體"/>
                <w:snapToGrid w:val="0"/>
                <w:kern w:val="0"/>
                <w:sz w:val="16"/>
                <w:szCs w:val="16"/>
              </w:rPr>
              <w:t>/6~5/10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第三篇個人與社會生活（下）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第四章社會中的文化</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3"/>
                <w:attr w:name="Month" w:val="4"/>
                <w:attr w:name="Year" w:val="2004"/>
              </w:smartTagPr>
              <w:r w:rsidRPr="00290D06">
                <w:rPr>
                  <w:rFonts w:ascii="新細明體" w:hAnsi="新細明體"/>
                  <w:bCs/>
                  <w:snapToGrid w:val="0"/>
                  <w:kern w:val="0"/>
                  <w:sz w:val="16"/>
                  <w:szCs w:val="16"/>
                </w:rPr>
                <w:t>4-4-3</w:t>
              </w:r>
            </w:smartTag>
            <w:r w:rsidRPr="00290D06">
              <w:rPr>
                <w:rFonts w:ascii="新細明體" w:hAnsi="新細明體"/>
                <w:bCs/>
                <w:snapToGrid w:val="0"/>
                <w:kern w:val="0"/>
                <w:sz w:val="16"/>
                <w:szCs w:val="16"/>
              </w:rPr>
              <w:t>了解文化(包含道德、藝術與宗教等)如何影響人類的價值與行為。</w:t>
            </w:r>
          </w:p>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4"/>
                <w:attr w:name="Month" w:val="4"/>
                <w:attr w:name="Year" w:val="2005"/>
              </w:smartTagPr>
              <w:r w:rsidRPr="00290D06">
                <w:rPr>
                  <w:rFonts w:ascii="新細明體" w:hAnsi="新細明體"/>
                  <w:bCs/>
                  <w:snapToGrid w:val="0"/>
                  <w:kern w:val="0"/>
                  <w:sz w:val="16"/>
                  <w:szCs w:val="16"/>
                </w:rPr>
                <w:t>5-4-4</w:t>
              </w:r>
            </w:smartTag>
            <w:r w:rsidRPr="00290D06">
              <w:rPr>
                <w:rFonts w:ascii="新細明體" w:hAnsi="新細明體"/>
                <w:bCs/>
                <w:snapToGrid w:val="0"/>
                <w:kern w:val="0"/>
                <w:sz w:val="16"/>
                <w:szCs w:val="16"/>
              </w:rPr>
              <w:t>分析個體所扮演的角色，會受到人格特質、社會制度、風俗習慣與價值觀等影響。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1.了解次文化概念。</w:t>
            </w:r>
            <w:r w:rsidRPr="00290D06">
              <w:rPr>
                <w:rFonts w:ascii="新細明體" w:hAnsi="新細明體" w:hint="eastAsia"/>
                <w:bCs/>
                <w:snapToGrid w:val="0"/>
                <w:kern w:val="0"/>
                <w:sz w:val="16"/>
                <w:szCs w:val="16"/>
              </w:rPr>
              <w:br/>
              <w:t>2.認識臺灣次文化。</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介紹次文化興起的背景、特色及意義。</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舉例說明臺灣有哪些次文化。</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說明主流文化與次文化之間的差異。</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分析次文化對臺灣社會帶來的影響。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1.資料蒐集與整理</w:t>
            </w:r>
            <w:r w:rsidRPr="00290D06">
              <w:rPr>
                <w:rFonts w:ascii="新細明體" w:hAnsi="新細明體" w:hint="eastAsia"/>
                <w:bCs/>
                <w:snapToGrid w:val="0"/>
                <w:kern w:val="0"/>
                <w:sz w:val="16"/>
                <w:szCs w:val="16"/>
              </w:rPr>
              <w:br/>
              <w:t>2.小組報告</w:t>
            </w:r>
            <w:r w:rsidRPr="00290D06">
              <w:rPr>
                <w:rFonts w:ascii="新細明體" w:hAnsi="新細明體" w:hint="eastAsia"/>
                <w:bCs/>
                <w:snapToGrid w:val="0"/>
                <w:kern w:val="0"/>
                <w:sz w:val="16"/>
                <w:szCs w:val="16"/>
              </w:rPr>
              <w:br/>
              <w:t>3.命題系統光碟</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1.宜蘭傳藝中心網站</w:t>
            </w:r>
            <w:r w:rsidRPr="00290D06">
              <w:rPr>
                <w:rFonts w:ascii="新細明體" w:hAnsi="新細明體" w:hint="eastAsia"/>
                <w:bCs/>
                <w:snapToGrid w:val="0"/>
                <w:kern w:val="0"/>
                <w:sz w:val="16"/>
                <w:szCs w:val="16"/>
              </w:rPr>
              <w:br/>
              <w:t>2.行政院客委會網站</w:t>
            </w:r>
            <w:r w:rsidRPr="00290D06">
              <w:rPr>
                <w:rFonts w:ascii="新細明體" w:hAnsi="新細明體" w:hint="eastAsia"/>
                <w:bCs/>
                <w:snapToGrid w:val="0"/>
                <w:kern w:val="0"/>
                <w:sz w:val="16"/>
                <w:szCs w:val="16"/>
              </w:rPr>
              <w:br/>
              <w:t>3.影片教學</w:t>
            </w:r>
            <w:r w:rsidRPr="00290D06">
              <w:rPr>
                <w:rFonts w:ascii="新細明體" w:hAnsi="新細明體" w:hint="eastAsia"/>
                <w:bCs/>
                <w:snapToGrid w:val="0"/>
                <w:kern w:val="0"/>
                <w:sz w:val="16"/>
                <w:szCs w:val="16"/>
              </w:rPr>
              <w:br/>
              <w:t>4.蒐集可表現青少年次文化的相關圖片與資料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一、了解自我與發展潛能</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五、尊重、關懷與團隊合作</w:t>
            </w:r>
            <w:r w:rsidRPr="00290D06">
              <w:rPr>
                <w:rFonts w:ascii="新細明體" w:hAnsi="新細明體" w:hint="eastAsia"/>
                <w:bCs/>
                <w:snapToGrid w:val="0"/>
                <w:kern w:val="0"/>
                <w:sz w:val="16"/>
                <w:szCs w:val="16"/>
              </w:rPr>
              <w:br/>
              <w:t>六、文化學習與國際了解</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hint="eastAsia"/>
                  <w:bCs/>
                  <w:snapToGrid w:val="0"/>
                  <w:kern w:val="0"/>
                  <w:sz w:val="16"/>
                  <w:szCs w:val="16"/>
                </w:rPr>
                <w:t>2-4-1</w:t>
              </w:r>
            </w:smartTag>
            <w:r w:rsidRPr="00290D06">
              <w:rPr>
                <w:rFonts w:ascii="新細明體" w:hAnsi="新細明體" w:hint="eastAsia"/>
                <w:bCs/>
                <w:snapToGrid w:val="0"/>
                <w:kern w:val="0"/>
                <w:sz w:val="16"/>
                <w:szCs w:val="16"/>
              </w:rPr>
              <w:t>了解文化權並能欣賞、包容文化差異。</w:t>
            </w:r>
            <w:r w:rsidRPr="00290D06">
              <w:rPr>
                <w:rFonts w:ascii="新細明體" w:hAnsi="新細明體" w:hint="eastAsia"/>
                <w:bCs/>
                <w:snapToGrid w:val="0"/>
                <w:kern w:val="0"/>
                <w:sz w:val="16"/>
                <w:szCs w:val="16"/>
              </w:rPr>
              <w:br/>
              <w:t>【家政教育】3-4-6欣賞多元的生活文化，激發創意、美化生活。</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5/13~5/17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臺灣的環境（下）</w:t>
            </w:r>
            <w:r w:rsidR="00654B0C" w:rsidRPr="00290D06">
              <w:rPr>
                <w:rFonts w:ascii="新細明體" w:hAnsi="新細明體" w:hint="eastAsia"/>
                <w:bCs/>
                <w:snapToGrid w:val="0"/>
                <w:kern w:val="0"/>
                <w:sz w:val="16"/>
                <w:szCs w:val="16"/>
              </w:rPr>
              <w:t>（</w:t>
            </w:r>
            <w:r w:rsidR="00654B0C" w:rsidRPr="00290D06">
              <w:rPr>
                <w:rFonts w:ascii="新細明體" w:hAnsi="新細明體"/>
                <w:bCs/>
                <w:snapToGrid w:val="0"/>
                <w:kern w:val="0"/>
                <w:sz w:val="16"/>
                <w:szCs w:val="16"/>
              </w:rPr>
              <w:t>第二次段考</w:t>
            </w:r>
            <w:r w:rsidR="00654B0C" w:rsidRPr="00290D06">
              <w:rPr>
                <w:rFonts w:ascii="新細明體" w:hAnsi="新細明體" w:hint="eastAsia"/>
                <w:bCs/>
                <w:snapToGrid w:val="0"/>
                <w:kern w:val="0"/>
                <w:sz w:val="16"/>
                <w:szCs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第四章</w:t>
            </w:r>
          </w:p>
          <w:p w:rsidR="00B5147C" w:rsidRPr="00290D06" w:rsidRDefault="00B5147C" w:rsidP="00654B0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聚落與交通</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bCs/>
                  <w:snapToGrid w:val="0"/>
                  <w:kern w:val="0"/>
                  <w:sz w:val="16"/>
                  <w:szCs w:val="16"/>
                </w:rPr>
                <w:t>1-4-2</w:t>
              </w:r>
            </w:smartTag>
            <w:r w:rsidRPr="00290D06">
              <w:rPr>
                <w:rFonts w:ascii="新細明體" w:hAnsi="新細明體"/>
                <w:bCs/>
                <w:snapToGrid w:val="0"/>
                <w:kern w:val="0"/>
                <w:sz w:val="16"/>
                <w:szCs w:val="16"/>
              </w:rPr>
              <w:t>分析自然環境、人文環境及其互動如何影響人類的生活型態。</w:t>
            </w:r>
            <w:r w:rsidRPr="00290D06">
              <w:rPr>
                <w:rFonts w:ascii="新細明體" w:hAnsi="新細明體"/>
                <w:bCs/>
                <w:snapToGrid w:val="0"/>
                <w:kern w:val="0"/>
                <w:sz w:val="16"/>
                <w:szCs w:val="16"/>
              </w:rPr>
              <w:br/>
              <w:t>1-4-6分析交通網與水陸運輸系統的建立如何影響經濟發展、人口分布、資源交流與當地居民的生活品質。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1.認識臺灣陸運交通。</w:t>
            </w:r>
            <w:r w:rsidRPr="00290D06">
              <w:rPr>
                <w:rFonts w:ascii="新細明體" w:hAnsi="新細明體" w:hint="eastAsia"/>
                <w:bCs/>
                <w:snapToGrid w:val="0"/>
                <w:kern w:val="0"/>
                <w:sz w:val="16"/>
                <w:szCs w:val="16"/>
              </w:rPr>
              <w:br/>
              <w:t>2.認識臺灣水運交通。</w:t>
            </w:r>
            <w:r w:rsidRPr="00290D06">
              <w:rPr>
                <w:rFonts w:ascii="新細明體" w:hAnsi="新細明體" w:hint="eastAsia"/>
                <w:bCs/>
                <w:snapToGrid w:val="0"/>
                <w:kern w:val="0"/>
                <w:sz w:val="16"/>
                <w:szCs w:val="16"/>
              </w:rPr>
              <w:br/>
              <w:t>3.認識臺灣空運交通。</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說明陸運交通的特性。</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說明臺灣陸運交通的優缺點。</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說明水運交通的特性。</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說明臺灣水運交通的優缺點。</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說明空運交通的特性。</w:t>
            </w:r>
          </w:p>
          <w:p w:rsidR="00B5147C" w:rsidRPr="00290D06" w:rsidRDefault="00B5147C" w:rsidP="00B5147C">
            <w:pPr>
              <w:spacing w:line="0" w:lineRule="atLeast"/>
              <w:jc w:val="both"/>
              <w:rPr>
                <w:sz w:val="16"/>
                <w:szCs w:val="16"/>
              </w:rPr>
            </w:pPr>
            <w:r w:rsidRPr="00290D06">
              <w:rPr>
                <w:rFonts w:hint="eastAsia"/>
                <w:sz w:val="16"/>
                <w:szCs w:val="16"/>
              </w:rPr>
              <w:t>6.</w:t>
            </w:r>
            <w:r w:rsidRPr="00290D06">
              <w:rPr>
                <w:rFonts w:hint="eastAsia"/>
                <w:sz w:val="16"/>
                <w:szCs w:val="16"/>
              </w:rPr>
              <w:t>說明臺灣空運交通的優缺點。</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1.課堂觀察</w:t>
            </w:r>
            <w:r w:rsidRPr="00290D06">
              <w:rPr>
                <w:rFonts w:ascii="新細明體" w:hAnsi="新細明體" w:hint="eastAsia"/>
                <w:bCs/>
                <w:snapToGrid w:val="0"/>
                <w:kern w:val="0"/>
                <w:sz w:val="16"/>
                <w:szCs w:val="16"/>
              </w:rPr>
              <w:br/>
              <w:t>2.資料蒐集與整理</w:t>
            </w:r>
            <w:r w:rsidRPr="00290D06">
              <w:rPr>
                <w:rFonts w:ascii="新細明體" w:hAnsi="新細明體" w:hint="eastAsia"/>
                <w:bCs/>
                <w:snapToGrid w:val="0"/>
                <w:kern w:val="0"/>
                <w:sz w:val="16"/>
                <w:szCs w:val="16"/>
              </w:rPr>
              <w:br/>
              <w:t>3.作業習題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1.課本所附圖片</w:t>
            </w:r>
            <w:r w:rsidRPr="00290D06">
              <w:rPr>
                <w:rFonts w:ascii="新細明體" w:hAnsi="新細明體" w:hint="eastAsia"/>
                <w:bCs/>
                <w:snapToGrid w:val="0"/>
                <w:kern w:val="0"/>
                <w:sz w:val="16"/>
                <w:szCs w:val="16"/>
              </w:rPr>
              <w:br/>
              <w:t>2.影片教學</w:t>
            </w:r>
            <w:r w:rsidRPr="00290D06">
              <w:rPr>
                <w:rFonts w:ascii="新細明體" w:hAnsi="新細明體" w:hint="eastAsia"/>
                <w:bCs/>
                <w:snapToGrid w:val="0"/>
                <w:kern w:val="0"/>
                <w:sz w:val="16"/>
                <w:szCs w:val="16"/>
              </w:rPr>
              <w:br/>
              <w:t>3.臺灣地圖</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八、運用科技與資訊</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2"/>
                <w:attr w:name="Month" w:val="4"/>
                <w:attr w:name="Year" w:val="2002"/>
              </w:smartTagPr>
              <w:r w:rsidRPr="00290D06">
                <w:rPr>
                  <w:rFonts w:ascii="新細明體" w:hAnsi="新細明體" w:hint="eastAsia"/>
                  <w:bCs/>
                  <w:snapToGrid w:val="0"/>
                  <w:kern w:val="0"/>
                  <w:sz w:val="16"/>
                  <w:szCs w:val="16"/>
                </w:rPr>
                <w:t>2-4-2</w:t>
              </w:r>
            </w:smartTag>
            <w:r w:rsidRPr="00290D06">
              <w:rPr>
                <w:rFonts w:ascii="新細明體" w:hAnsi="新細明體" w:hint="eastAsia"/>
                <w:bCs/>
                <w:snapToGrid w:val="0"/>
                <w:kern w:val="0"/>
                <w:sz w:val="16"/>
                <w:szCs w:val="16"/>
              </w:rPr>
              <w:t>了解航運與經濟發展的關係。</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hint="eastAsia"/>
                  <w:bCs/>
                  <w:snapToGrid w:val="0"/>
                  <w:kern w:val="0"/>
                  <w:sz w:val="16"/>
                  <w:szCs w:val="16"/>
                </w:rPr>
                <w:t>1-4-1</w:t>
              </w:r>
            </w:smartTag>
            <w:r w:rsidRPr="00290D06">
              <w:rPr>
                <w:rFonts w:ascii="新細明體" w:hAnsi="新細明體" w:hint="eastAsia"/>
                <w:bCs/>
                <w:snapToGrid w:val="0"/>
                <w:kern w:val="0"/>
                <w:sz w:val="16"/>
                <w:szCs w:val="16"/>
              </w:rPr>
              <w:t>覺知人類生活品質乃繫於資源的永續利用和維持生態平衡。</w:t>
            </w:r>
            <w:r w:rsidRPr="00290D06">
              <w:rPr>
                <w:rFonts w:ascii="新細明體" w:hAnsi="新細明體" w:hint="eastAsia"/>
                <w:bCs/>
                <w:snapToGrid w:val="0"/>
                <w:kern w:val="0"/>
                <w:sz w:val="16"/>
                <w:szCs w:val="16"/>
              </w:rPr>
              <w:br/>
              <w:t>【環境教育】2-4-1了解環境與經濟發展間的關係。</w:t>
            </w:r>
            <w:r w:rsidRPr="00290D06">
              <w:rPr>
                <w:rFonts w:ascii="新細明體" w:hAnsi="新細明體" w:hint="eastAsia"/>
                <w:bCs/>
                <w:snapToGrid w:val="0"/>
                <w:kern w:val="0"/>
                <w:sz w:val="16"/>
                <w:szCs w:val="16"/>
              </w:rPr>
              <w:br/>
              <w:t>【環境教育】3-4-3關懷未來世代的生存與永續發展。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5/13~5/17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臺灣的歷史（下）</w:t>
            </w:r>
            <w:r w:rsidR="00654B0C" w:rsidRPr="00290D06">
              <w:rPr>
                <w:rFonts w:ascii="新細明體" w:hAnsi="新細明體" w:hint="eastAsia"/>
                <w:bCs/>
                <w:snapToGrid w:val="0"/>
                <w:kern w:val="0"/>
                <w:sz w:val="16"/>
                <w:szCs w:val="16"/>
              </w:rPr>
              <w:t>（</w:t>
            </w:r>
            <w:r w:rsidR="00654B0C" w:rsidRPr="00290D06">
              <w:rPr>
                <w:rFonts w:ascii="新細明體" w:hAnsi="新細明體"/>
                <w:bCs/>
                <w:snapToGrid w:val="0"/>
                <w:kern w:val="0"/>
                <w:sz w:val="16"/>
                <w:szCs w:val="16"/>
              </w:rPr>
              <w:t>第二次段考</w:t>
            </w:r>
            <w:r w:rsidR="00654B0C" w:rsidRPr="00290D06">
              <w:rPr>
                <w:rFonts w:ascii="新細明體" w:hAnsi="新細明體" w:hint="eastAsia"/>
                <w:bCs/>
                <w:snapToGrid w:val="0"/>
                <w:kern w:val="0"/>
                <w:sz w:val="16"/>
                <w:szCs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第四章</w:t>
            </w:r>
          </w:p>
          <w:p w:rsidR="00B5147C" w:rsidRPr="00290D06" w:rsidRDefault="00B5147C" w:rsidP="00654B0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戰後臺灣的政治變遷</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2-4-5比較人們因時代、處境與角色的不同，所做的歷史解釋的多元性。</w:t>
            </w:r>
            <w:r w:rsidRPr="00290D06">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1.了解臺灣實行地方自治成效。</w:t>
            </w:r>
            <w:r w:rsidRPr="00290D06">
              <w:rPr>
                <w:rFonts w:ascii="新細明體" w:hAnsi="新細明體" w:hint="eastAsia"/>
                <w:bCs/>
                <w:snapToGrid w:val="0"/>
                <w:kern w:val="0"/>
                <w:sz w:val="16"/>
                <w:szCs w:val="16"/>
              </w:rPr>
              <w:br/>
              <w:t>2.了解雷震案。</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分段介紹臺灣光復後，實施民主政治的情形。</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分析政府來臺灣實施地方自治的原因。</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說明政府實施地方自治有哪些顯著的成就與成果。</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介紹雷震事件原委及影響。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1.課堂問答</w:t>
            </w:r>
            <w:r w:rsidRPr="00290D06">
              <w:rPr>
                <w:rFonts w:ascii="新細明體" w:hAnsi="新細明體" w:hint="eastAsia"/>
                <w:bCs/>
                <w:snapToGrid w:val="0"/>
                <w:kern w:val="0"/>
                <w:sz w:val="16"/>
                <w:szCs w:val="16"/>
              </w:rPr>
              <w:br/>
              <w:t>2.口語評量</w:t>
            </w:r>
            <w:r w:rsidRPr="00290D06">
              <w:rPr>
                <w:rFonts w:ascii="新細明體" w:hAnsi="新細明體" w:hint="eastAsia"/>
                <w:bCs/>
                <w:snapToGrid w:val="0"/>
                <w:kern w:val="0"/>
                <w:sz w:val="16"/>
                <w:szCs w:val="16"/>
              </w:rPr>
              <w:br/>
              <w:t>3.分組討論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1.歷史文化學習網</w:t>
            </w:r>
            <w:r w:rsidRPr="00290D06">
              <w:rPr>
                <w:rFonts w:ascii="新細明體" w:hAnsi="新細明體" w:hint="eastAsia"/>
                <w:bCs/>
                <w:snapToGrid w:val="0"/>
                <w:kern w:val="0"/>
                <w:sz w:val="16"/>
                <w:szCs w:val="16"/>
              </w:rPr>
              <w:br/>
              <w:t>2.蒐集地方自治圖片</w:t>
            </w:r>
            <w:r w:rsidRPr="00290D06">
              <w:rPr>
                <w:rFonts w:ascii="新細明體" w:hAnsi="新細明體" w:hint="eastAsia"/>
                <w:bCs/>
                <w:snapToGrid w:val="0"/>
                <w:kern w:val="0"/>
                <w:sz w:val="16"/>
                <w:szCs w:val="16"/>
              </w:rPr>
              <w:br/>
              <w:t>3.國史館網站</w:t>
            </w:r>
            <w:r w:rsidRPr="00290D06">
              <w:rPr>
                <w:rFonts w:ascii="新細明體" w:hAnsi="新細明體" w:hint="eastAsia"/>
                <w:bCs/>
                <w:snapToGrid w:val="0"/>
                <w:kern w:val="0"/>
                <w:sz w:val="16"/>
                <w:szCs w:val="16"/>
              </w:rPr>
              <w:br/>
              <w:t>4.歷史月刊</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三、生涯規畫與終身學習</w:t>
            </w:r>
            <w:r w:rsidRPr="00290D06">
              <w:rPr>
                <w:rFonts w:ascii="新細明體" w:hAnsi="新細明體" w:hint="eastAsia"/>
                <w:bCs/>
                <w:snapToGrid w:val="0"/>
                <w:kern w:val="0"/>
                <w:sz w:val="16"/>
                <w:szCs w:val="16"/>
              </w:rPr>
              <w:br/>
              <w:t>六、文化學習與國際了解</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hint="eastAsia"/>
                  <w:bCs/>
                  <w:snapToGrid w:val="0"/>
                  <w:kern w:val="0"/>
                  <w:sz w:val="16"/>
                  <w:szCs w:val="16"/>
                </w:rPr>
                <w:t>1-4-1</w:t>
              </w:r>
            </w:smartTag>
            <w:r w:rsidRPr="00290D06">
              <w:rPr>
                <w:rFonts w:ascii="新細明體" w:hAnsi="新細明體" w:hint="eastAsia"/>
                <w:bCs/>
                <w:snapToGrid w:val="0"/>
                <w:kern w:val="0"/>
                <w:sz w:val="16"/>
                <w:szCs w:val="16"/>
              </w:rPr>
              <w:t>探討違反人權的事件對個人、社區(部落)、社會的影響，並提出改善策略、行動方案。</w:t>
            </w:r>
            <w:r w:rsidRPr="00290D06">
              <w:rPr>
                <w:rFonts w:ascii="新細明體" w:hAnsi="新細明體" w:hint="eastAsia"/>
                <w:bCs/>
                <w:snapToGrid w:val="0"/>
                <w:kern w:val="0"/>
                <w:sz w:val="16"/>
                <w:szCs w:val="16"/>
              </w:rPr>
              <w:br/>
              <w:t>【人權教育】1-4-3了解法律、制度對人權保障的意義。</w:t>
            </w:r>
            <w:r w:rsidRPr="00290D06">
              <w:rPr>
                <w:rFonts w:ascii="新細明體" w:hAnsi="新細明體" w:hint="eastAsia"/>
                <w:bCs/>
                <w:snapToGrid w:val="0"/>
                <w:kern w:val="0"/>
                <w:sz w:val="16"/>
                <w:szCs w:val="16"/>
              </w:rPr>
              <w:br/>
              <w:t>【人權教育】2-4-1了解文化權並能欣賞、包容文化差異。</w:t>
            </w:r>
            <w:r w:rsidRPr="00290D06">
              <w:rPr>
                <w:rFonts w:ascii="新細明體" w:hAnsi="新細明體" w:hint="eastAsia"/>
                <w:bCs/>
                <w:snapToGrid w:val="0"/>
                <w:kern w:val="0"/>
                <w:sz w:val="16"/>
                <w:szCs w:val="16"/>
              </w:rPr>
              <w:br/>
              <w:t>【人權教育】2-4-3了解人權的起源與歷史發展對人權維護的意義。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5/13~5/17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第三篇個人與社會生活（下）</w:t>
            </w:r>
            <w:r w:rsidR="00654B0C" w:rsidRPr="00290D06">
              <w:rPr>
                <w:rFonts w:ascii="新細明體" w:hAnsi="新細明體" w:hint="eastAsia"/>
                <w:bCs/>
                <w:snapToGrid w:val="0"/>
                <w:kern w:val="0"/>
                <w:sz w:val="16"/>
                <w:szCs w:val="16"/>
              </w:rPr>
              <w:t>（</w:t>
            </w:r>
            <w:r w:rsidR="00654B0C" w:rsidRPr="00290D06">
              <w:rPr>
                <w:rFonts w:ascii="新細明體" w:hAnsi="新細明體"/>
                <w:bCs/>
                <w:snapToGrid w:val="0"/>
                <w:kern w:val="0"/>
                <w:sz w:val="16"/>
                <w:szCs w:val="16"/>
              </w:rPr>
              <w:t>第二次段考</w:t>
            </w:r>
            <w:r w:rsidR="00654B0C" w:rsidRPr="00290D06">
              <w:rPr>
                <w:rFonts w:ascii="新細明體" w:hAnsi="新細明體" w:hint="eastAsia"/>
                <w:bCs/>
                <w:snapToGrid w:val="0"/>
                <w:kern w:val="0"/>
                <w:sz w:val="16"/>
                <w:szCs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654B0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第四章社會中的文化</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3"/>
                <w:attr w:name="Month" w:val="4"/>
                <w:attr w:name="Year" w:val="2004"/>
              </w:smartTagPr>
              <w:r w:rsidRPr="00290D06">
                <w:rPr>
                  <w:rFonts w:ascii="新細明體" w:hAnsi="新細明體"/>
                  <w:bCs/>
                  <w:snapToGrid w:val="0"/>
                  <w:kern w:val="0"/>
                  <w:sz w:val="16"/>
                  <w:szCs w:val="16"/>
                </w:rPr>
                <w:t>4-4-3</w:t>
              </w:r>
            </w:smartTag>
            <w:r w:rsidRPr="00290D06">
              <w:rPr>
                <w:rFonts w:ascii="新細明體" w:hAnsi="新細明體"/>
                <w:bCs/>
                <w:snapToGrid w:val="0"/>
                <w:kern w:val="0"/>
                <w:sz w:val="16"/>
                <w:szCs w:val="16"/>
              </w:rPr>
              <w:t>了解文化(包含道德、藝術與宗教等)如何影響人類的價值與行為。</w:t>
            </w:r>
          </w:p>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4"/>
                <w:attr w:name="Month" w:val="4"/>
                <w:attr w:name="Year" w:val="2005"/>
              </w:smartTagPr>
              <w:r w:rsidRPr="00290D06">
                <w:rPr>
                  <w:rFonts w:ascii="新細明體" w:hAnsi="新細明體"/>
                  <w:bCs/>
                  <w:snapToGrid w:val="0"/>
                  <w:kern w:val="0"/>
                  <w:sz w:val="16"/>
                  <w:szCs w:val="16"/>
                </w:rPr>
                <w:t>5-4-4</w:t>
              </w:r>
            </w:smartTag>
            <w:r w:rsidRPr="00290D06">
              <w:rPr>
                <w:rFonts w:ascii="新細明體" w:hAnsi="新細明體"/>
                <w:bCs/>
                <w:snapToGrid w:val="0"/>
                <w:kern w:val="0"/>
                <w:sz w:val="16"/>
                <w:szCs w:val="16"/>
              </w:rPr>
              <w:t>分析個體所扮演的角色，會受到人格特質、社會制度、風俗習慣與價值觀等影響。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1.了解文化資產。</w:t>
            </w:r>
            <w:r w:rsidRPr="00290D06">
              <w:rPr>
                <w:rFonts w:ascii="新細明體" w:hAnsi="新細明體" w:hint="eastAsia"/>
                <w:bCs/>
                <w:snapToGrid w:val="0"/>
                <w:kern w:val="0"/>
                <w:sz w:val="16"/>
                <w:szCs w:val="16"/>
              </w:rPr>
              <w:br/>
              <w:t>2.了解臺灣文化傳承問題。</w:t>
            </w:r>
            <w:r w:rsidRPr="00290D06">
              <w:rPr>
                <w:rFonts w:ascii="新細明體" w:hAnsi="新細明體" w:hint="eastAsia"/>
                <w:bCs/>
                <w:snapToGrid w:val="0"/>
                <w:kern w:val="0"/>
                <w:sz w:val="16"/>
                <w:szCs w:val="16"/>
              </w:rPr>
              <w:br/>
              <w:t>3.認識文化創新。</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舉例說明，臺灣透過何種方式傳承文化。</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以歌仔戲為例，說明臺灣文化結合傳統與現代，進入創新階段。</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分析臺灣文化傳承面臨的難題及解決之道。</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說明文化創新會面臨哪些問題。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1.作業習題</w:t>
            </w:r>
            <w:r w:rsidRPr="00290D06">
              <w:rPr>
                <w:rFonts w:ascii="新細明體" w:hAnsi="新細明體" w:hint="eastAsia"/>
                <w:bCs/>
                <w:snapToGrid w:val="0"/>
                <w:kern w:val="0"/>
                <w:sz w:val="16"/>
                <w:szCs w:val="16"/>
              </w:rPr>
              <w:br/>
              <w:t>2.課堂觀察</w:t>
            </w:r>
            <w:r w:rsidRPr="00290D06">
              <w:rPr>
                <w:rFonts w:ascii="新細明體" w:hAnsi="新細明體" w:hint="eastAsia"/>
                <w:bCs/>
                <w:snapToGrid w:val="0"/>
                <w:kern w:val="0"/>
                <w:sz w:val="16"/>
                <w:szCs w:val="16"/>
              </w:rPr>
              <w:br/>
              <w:t>3.隨堂測驗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1.宜蘭傳藝中心網站</w:t>
            </w:r>
            <w:r w:rsidRPr="00290D06">
              <w:rPr>
                <w:rFonts w:ascii="新細明體" w:hAnsi="新細明體" w:hint="eastAsia"/>
                <w:bCs/>
                <w:snapToGrid w:val="0"/>
                <w:kern w:val="0"/>
                <w:sz w:val="16"/>
                <w:szCs w:val="16"/>
              </w:rPr>
              <w:br/>
              <w:t>2.影片教學</w:t>
            </w:r>
            <w:r w:rsidRPr="00290D06">
              <w:rPr>
                <w:rFonts w:ascii="新細明體" w:hAnsi="新細明體" w:hint="eastAsia"/>
                <w:bCs/>
                <w:snapToGrid w:val="0"/>
                <w:kern w:val="0"/>
                <w:sz w:val="16"/>
                <w:szCs w:val="16"/>
              </w:rPr>
              <w:br/>
              <w:t>3.蒐集可表現文化創新的圖片與資料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一、了解自我與發展潛能</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五、尊重、關懷與團隊合作</w:t>
            </w:r>
            <w:r w:rsidRPr="00290D06">
              <w:rPr>
                <w:rFonts w:ascii="新細明體" w:hAnsi="新細明體" w:hint="eastAsia"/>
                <w:bCs/>
                <w:snapToGrid w:val="0"/>
                <w:kern w:val="0"/>
                <w:sz w:val="16"/>
                <w:szCs w:val="16"/>
              </w:rPr>
              <w:br/>
              <w:t>六、文化學習與國際了解</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hint="eastAsia"/>
                  <w:bCs/>
                  <w:snapToGrid w:val="0"/>
                  <w:kern w:val="0"/>
                  <w:sz w:val="16"/>
                  <w:szCs w:val="16"/>
                </w:rPr>
                <w:t>2-4-1</w:t>
              </w:r>
            </w:smartTag>
            <w:r w:rsidRPr="00290D06">
              <w:rPr>
                <w:rFonts w:ascii="新細明體" w:hAnsi="新細明體" w:hint="eastAsia"/>
                <w:bCs/>
                <w:snapToGrid w:val="0"/>
                <w:kern w:val="0"/>
                <w:sz w:val="16"/>
                <w:szCs w:val="16"/>
              </w:rPr>
              <w:t>了解文化權並能欣賞、包容文化差異。</w:t>
            </w:r>
            <w:r w:rsidRPr="00290D06">
              <w:rPr>
                <w:rFonts w:ascii="新細明體" w:hAnsi="新細明體" w:hint="eastAsia"/>
                <w:bCs/>
                <w:snapToGrid w:val="0"/>
                <w:kern w:val="0"/>
                <w:sz w:val="16"/>
                <w:szCs w:val="16"/>
              </w:rPr>
              <w:br/>
              <w:t>【家政教育】3-4-6欣賞多元的生活文化，激發創意、美化生活。</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5/20~5/24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第四章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聚落與交通</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bCs/>
                  <w:snapToGrid w:val="0"/>
                  <w:kern w:val="0"/>
                  <w:sz w:val="16"/>
                  <w:szCs w:val="16"/>
                </w:rPr>
                <w:t>1-4-2</w:t>
              </w:r>
            </w:smartTag>
            <w:r w:rsidRPr="00290D06">
              <w:rPr>
                <w:rFonts w:ascii="新細明體" w:hAnsi="新細明體"/>
                <w:bCs/>
                <w:snapToGrid w:val="0"/>
                <w:kern w:val="0"/>
                <w:sz w:val="16"/>
                <w:szCs w:val="16"/>
              </w:rPr>
              <w:t>分析自然環境、人文環境及其互動如何影響人類的生活型態。</w:t>
            </w:r>
            <w:r w:rsidRPr="00290D06">
              <w:rPr>
                <w:rFonts w:ascii="新細明體" w:hAnsi="新細明體"/>
                <w:bCs/>
                <w:snapToGrid w:val="0"/>
                <w:kern w:val="0"/>
                <w:sz w:val="16"/>
                <w:szCs w:val="16"/>
              </w:rPr>
              <w:br/>
              <w:t>1-4-6分析交通網與水陸運輸系統的建立如何影響經濟發展、人口分布、資源交流與當地居民的生活品質。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1.了解臺灣交通網。</w:t>
            </w:r>
            <w:r w:rsidRPr="00290D06">
              <w:rPr>
                <w:rFonts w:ascii="新細明體" w:hAnsi="新細明體" w:hint="eastAsia"/>
                <w:bCs/>
                <w:snapToGrid w:val="0"/>
                <w:kern w:val="0"/>
                <w:sz w:val="16"/>
                <w:szCs w:val="16"/>
              </w:rPr>
              <w:br/>
              <w:t>2.了解臺灣交通現況。</w:t>
            </w:r>
            <w:r w:rsidRPr="00290D06">
              <w:rPr>
                <w:rFonts w:ascii="新細明體" w:hAnsi="新細明體" w:hint="eastAsia"/>
                <w:bCs/>
                <w:snapToGrid w:val="0"/>
                <w:kern w:val="0"/>
                <w:sz w:val="16"/>
                <w:szCs w:val="16"/>
              </w:rPr>
              <w:br/>
              <w:t>3.了解臺灣通訊技術。</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介紹臺灣鐵路網及主要站別。</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介紹臺灣主要公路幹線，包括中山高、北二高、雪山高、西濱、北橫、中橫及南橫等公路。</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介紹臺北市捷運路線。</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介紹臺灣桃園國際機場與高雄小港機場。</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介紹臺灣四大港口，包括基隆、臺中、高雄、花蓮。</w:t>
            </w:r>
          </w:p>
          <w:p w:rsidR="00B5147C" w:rsidRPr="00290D06" w:rsidRDefault="00B5147C" w:rsidP="00B5147C">
            <w:pPr>
              <w:spacing w:line="0" w:lineRule="atLeast"/>
              <w:jc w:val="both"/>
              <w:rPr>
                <w:sz w:val="16"/>
                <w:szCs w:val="16"/>
              </w:rPr>
            </w:pPr>
            <w:r w:rsidRPr="00290D06">
              <w:rPr>
                <w:rFonts w:hint="eastAsia"/>
                <w:sz w:val="16"/>
                <w:szCs w:val="16"/>
              </w:rPr>
              <w:t>6.</w:t>
            </w:r>
            <w:r w:rsidRPr="00290D06">
              <w:rPr>
                <w:rFonts w:hint="eastAsia"/>
                <w:sz w:val="16"/>
                <w:szCs w:val="16"/>
              </w:rPr>
              <w:t>介紹臺灣通訊技術使用情形。</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1.課堂問答</w:t>
            </w:r>
            <w:r w:rsidRPr="00290D06">
              <w:rPr>
                <w:rFonts w:ascii="新細明體" w:hAnsi="新細明體" w:hint="eastAsia"/>
                <w:bCs/>
                <w:snapToGrid w:val="0"/>
                <w:kern w:val="0"/>
                <w:sz w:val="16"/>
                <w:szCs w:val="16"/>
              </w:rPr>
              <w:br/>
              <w:t>2.訪談紀錄</w:t>
            </w:r>
            <w:r w:rsidRPr="00290D06">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1.課本所附圖片</w:t>
            </w:r>
            <w:r w:rsidRPr="00290D06">
              <w:rPr>
                <w:rFonts w:ascii="新細明體" w:hAnsi="新細明體" w:hint="eastAsia"/>
                <w:bCs/>
                <w:snapToGrid w:val="0"/>
                <w:kern w:val="0"/>
                <w:sz w:val="16"/>
                <w:szCs w:val="16"/>
              </w:rPr>
              <w:br/>
              <w:t>2.影片教學</w:t>
            </w:r>
            <w:r w:rsidRPr="00290D06">
              <w:rPr>
                <w:rFonts w:ascii="新細明體" w:hAnsi="新細明體" w:hint="eastAsia"/>
                <w:bCs/>
                <w:snapToGrid w:val="0"/>
                <w:kern w:val="0"/>
                <w:sz w:val="16"/>
                <w:szCs w:val="16"/>
              </w:rPr>
              <w:br/>
              <w:t>3.臺北市捷運局網站</w:t>
            </w:r>
            <w:r w:rsidRPr="00290D06">
              <w:rPr>
                <w:rFonts w:ascii="新細明體" w:hAnsi="新細明體" w:hint="eastAsia"/>
                <w:bCs/>
                <w:snapToGrid w:val="0"/>
                <w:kern w:val="0"/>
                <w:sz w:val="16"/>
                <w:szCs w:val="16"/>
              </w:rPr>
              <w:br/>
              <w:t>4.臺灣交通圖片</w:t>
            </w:r>
            <w:r w:rsidRPr="00290D06">
              <w:rPr>
                <w:rFonts w:ascii="新細明體" w:hAnsi="新細明體" w:hint="eastAsia"/>
                <w:bCs/>
                <w:snapToGrid w:val="0"/>
                <w:kern w:val="0"/>
                <w:sz w:val="16"/>
                <w:szCs w:val="16"/>
              </w:rPr>
              <w:br/>
              <w:t>5.行政院交通部網站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八、運用科技與資訊</w:t>
            </w:r>
            <w:r w:rsidRPr="00290D06">
              <w:rPr>
                <w:rFonts w:ascii="新細明體" w:hAnsi="新細明體" w:hint="eastAsia"/>
                <w:bCs/>
                <w:snapToGrid w:val="0"/>
                <w:kern w:val="0"/>
                <w:sz w:val="16"/>
                <w:szCs w:val="16"/>
              </w:rPr>
              <w:br/>
              <w:t>九、主動探索與研究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2"/>
                <w:attr w:name="Month" w:val="4"/>
                <w:attr w:name="Year" w:val="2002"/>
              </w:smartTagPr>
              <w:r w:rsidRPr="00290D06">
                <w:rPr>
                  <w:rFonts w:ascii="新細明體" w:hAnsi="新細明體" w:hint="eastAsia"/>
                  <w:bCs/>
                  <w:snapToGrid w:val="0"/>
                  <w:kern w:val="0"/>
                  <w:sz w:val="16"/>
                  <w:szCs w:val="16"/>
                </w:rPr>
                <w:t>2-4-2</w:t>
              </w:r>
            </w:smartTag>
            <w:r w:rsidRPr="00290D06">
              <w:rPr>
                <w:rFonts w:ascii="新細明體" w:hAnsi="新細明體" w:hint="eastAsia"/>
                <w:bCs/>
                <w:snapToGrid w:val="0"/>
                <w:kern w:val="0"/>
                <w:sz w:val="16"/>
                <w:szCs w:val="16"/>
              </w:rPr>
              <w:t>了解航運與經濟發展的關係。</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hint="eastAsia"/>
                  <w:bCs/>
                  <w:snapToGrid w:val="0"/>
                  <w:kern w:val="0"/>
                  <w:sz w:val="16"/>
                  <w:szCs w:val="16"/>
                </w:rPr>
                <w:t>1-4-1</w:t>
              </w:r>
            </w:smartTag>
            <w:r w:rsidRPr="00290D06">
              <w:rPr>
                <w:rFonts w:ascii="新細明體" w:hAnsi="新細明體" w:hint="eastAsia"/>
                <w:bCs/>
                <w:snapToGrid w:val="0"/>
                <w:kern w:val="0"/>
                <w:sz w:val="16"/>
                <w:szCs w:val="16"/>
              </w:rPr>
              <w:t>覺知人類生活品質乃繫於資源的永續利用和維持生態平衡。</w:t>
            </w:r>
            <w:r w:rsidRPr="00290D06">
              <w:rPr>
                <w:rFonts w:ascii="新細明體" w:hAnsi="新細明體" w:hint="eastAsia"/>
                <w:bCs/>
                <w:snapToGrid w:val="0"/>
                <w:kern w:val="0"/>
                <w:sz w:val="16"/>
                <w:szCs w:val="16"/>
              </w:rPr>
              <w:br/>
              <w:t>【環境教育】2-4-1了解環境與經濟發展間的關係。</w:t>
            </w:r>
            <w:r w:rsidRPr="00290D06">
              <w:rPr>
                <w:rFonts w:ascii="新細明體" w:hAnsi="新細明體" w:hint="eastAsia"/>
                <w:bCs/>
                <w:snapToGrid w:val="0"/>
                <w:kern w:val="0"/>
                <w:sz w:val="16"/>
                <w:szCs w:val="16"/>
              </w:rPr>
              <w:br/>
              <w:t>【環境教育】3-4-2養成積極探究國內外環境議題的態度。</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5/20~5/24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第四章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戰後臺灣的政治變遷</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2-4-5比較人們因時代、處境與角色的不同，所做的歷史解釋的多元性。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1.了解美麗島事件。</w:t>
            </w:r>
            <w:r w:rsidRPr="00290D06">
              <w:rPr>
                <w:rFonts w:ascii="新細明體" w:hAnsi="新細明體" w:hint="eastAsia"/>
                <w:bCs/>
                <w:snapToGrid w:val="0"/>
                <w:kern w:val="0"/>
                <w:sz w:val="16"/>
                <w:szCs w:val="16"/>
              </w:rPr>
              <w:br/>
              <w:t>2.了解臺灣民主發展過程。</w:t>
            </w:r>
          </w:p>
          <w:p w:rsidR="00B5147C" w:rsidRPr="00290D06" w:rsidRDefault="00305D8B" w:rsidP="00B5147C">
            <w:pPr>
              <w:spacing w:line="0" w:lineRule="atLeast"/>
              <w:jc w:val="both"/>
              <w:rPr>
                <w:rFonts w:ascii="新細明體" w:hAnsi="新細明體"/>
                <w:bCs/>
                <w:snapToGrid w:val="0"/>
                <w:kern w:val="0"/>
                <w:sz w:val="16"/>
                <w:szCs w:val="16"/>
              </w:rPr>
            </w:pPr>
            <w:r>
              <w:rPr>
                <w:rFonts w:hint="eastAsia"/>
                <w:sz w:val="16"/>
                <w:szCs w:val="16"/>
              </w:rPr>
              <w:t>內容</w:t>
            </w:r>
            <w:r>
              <w:rPr>
                <w:sz w:val="16"/>
                <w:szCs w:val="16"/>
              </w:rPr>
              <w:t>：</w:t>
            </w:r>
            <w:r w:rsidR="00B5147C" w:rsidRPr="00290D06">
              <w:rPr>
                <w:rFonts w:ascii="新細明體" w:hAnsi="新細明體" w:hint="eastAsia"/>
                <w:bCs/>
                <w:snapToGrid w:val="0"/>
                <w:kern w:val="0"/>
                <w:sz w:val="16"/>
                <w:szCs w:val="16"/>
              </w:rPr>
              <w:t>1.分析美麗島事件發生原因、經過及影響。</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2.介紹臺灣實施民主改革過程，包括解嚴、開放黨禁、報禁、省長總統民選、政黨輪替等。</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3.分析開放黨禁、報禁對臺灣民主的影響與貢獻。</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4.說明總統民選後對臺灣民主政治發展帶來的影響。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1.討論發表</w:t>
            </w:r>
            <w:r w:rsidRPr="00290D06">
              <w:rPr>
                <w:rFonts w:ascii="新細明體" w:hAnsi="新細明體" w:hint="eastAsia"/>
                <w:bCs/>
                <w:snapToGrid w:val="0"/>
                <w:kern w:val="0"/>
                <w:sz w:val="16"/>
                <w:szCs w:val="16"/>
              </w:rPr>
              <w:br/>
              <w:t>2.資料蒐集與整理</w:t>
            </w:r>
            <w:r w:rsidRPr="00290D06">
              <w:rPr>
                <w:rFonts w:ascii="新細明體" w:hAnsi="新細明體" w:hint="eastAsia"/>
                <w:bCs/>
                <w:snapToGrid w:val="0"/>
                <w:kern w:val="0"/>
                <w:sz w:val="16"/>
                <w:szCs w:val="16"/>
              </w:rPr>
              <w:br/>
              <w:t>3.隨堂測驗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1.歷史文化學習網</w:t>
            </w:r>
            <w:r w:rsidRPr="00290D06">
              <w:rPr>
                <w:rFonts w:ascii="新細明體" w:hAnsi="新細明體" w:hint="eastAsia"/>
                <w:bCs/>
                <w:snapToGrid w:val="0"/>
                <w:kern w:val="0"/>
                <w:sz w:val="16"/>
                <w:szCs w:val="16"/>
              </w:rPr>
              <w:br/>
              <w:t>2.國史館網站</w:t>
            </w:r>
            <w:r w:rsidRPr="00290D06">
              <w:rPr>
                <w:rFonts w:ascii="新細明體" w:hAnsi="新細明體" w:hint="eastAsia"/>
                <w:bCs/>
                <w:snapToGrid w:val="0"/>
                <w:kern w:val="0"/>
                <w:sz w:val="16"/>
                <w:szCs w:val="16"/>
              </w:rPr>
              <w:br/>
              <w:t>3.蒐集美麗島事件、臺灣民主發展圖片</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二、欣賞、表現與創新</w:t>
            </w:r>
            <w:r w:rsidRPr="00290D06">
              <w:rPr>
                <w:rFonts w:ascii="新細明體" w:hAnsi="新細明體" w:hint="eastAsia"/>
                <w:bCs/>
                <w:snapToGrid w:val="0"/>
                <w:kern w:val="0"/>
                <w:sz w:val="16"/>
                <w:szCs w:val="16"/>
              </w:rPr>
              <w:br/>
              <w:t>三、生涯規畫與終身學習</w:t>
            </w:r>
            <w:r w:rsidRPr="00290D06">
              <w:rPr>
                <w:rFonts w:ascii="新細明體" w:hAnsi="新細明體" w:hint="eastAsia"/>
                <w:bCs/>
                <w:snapToGrid w:val="0"/>
                <w:kern w:val="0"/>
                <w:sz w:val="16"/>
                <w:szCs w:val="16"/>
              </w:rPr>
              <w:br/>
              <w:t>四、表達、溝通與分享</w:t>
            </w:r>
            <w:r w:rsidRPr="00290D06">
              <w:rPr>
                <w:rFonts w:ascii="新細明體" w:hAnsi="新細明體" w:hint="eastAsia"/>
                <w:bCs/>
                <w:snapToGrid w:val="0"/>
                <w:kern w:val="0"/>
                <w:sz w:val="16"/>
                <w:szCs w:val="16"/>
              </w:rPr>
              <w:br/>
              <w:t>六、文化學習與國際了解</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hint="eastAsia"/>
                  <w:bCs/>
                  <w:snapToGrid w:val="0"/>
                  <w:kern w:val="0"/>
                  <w:sz w:val="16"/>
                  <w:szCs w:val="16"/>
                </w:rPr>
                <w:t>1-4-1</w:t>
              </w:r>
            </w:smartTag>
            <w:r w:rsidRPr="00290D06">
              <w:rPr>
                <w:rFonts w:ascii="新細明體" w:hAnsi="新細明體" w:hint="eastAsia"/>
                <w:bCs/>
                <w:snapToGrid w:val="0"/>
                <w:kern w:val="0"/>
                <w:sz w:val="16"/>
                <w:szCs w:val="16"/>
              </w:rPr>
              <w:t>探討違反人權的事件對個人、社區(部落)、社會的影響，並提出改善策略、行動方案。</w:t>
            </w:r>
            <w:r w:rsidRPr="00290D06">
              <w:rPr>
                <w:rFonts w:ascii="新細明體" w:hAnsi="新細明體" w:hint="eastAsia"/>
                <w:bCs/>
                <w:snapToGrid w:val="0"/>
                <w:kern w:val="0"/>
                <w:sz w:val="16"/>
                <w:szCs w:val="16"/>
              </w:rPr>
              <w:br/>
              <w:t>【人權教育】1-4-3了解法律、制度對人權保障的意義。</w:t>
            </w:r>
            <w:r w:rsidRPr="00290D06">
              <w:rPr>
                <w:rFonts w:ascii="新細明體" w:hAnsi="新細明體" w:hint="eastAsia"/>
                <w:bCs/>
                <w:snapToGrid w:val="0"/>
                <w:kern w:val="0"/>
                <w:sz w:val="16"/>
                <w:szCs w:val="16"/>
              </w:rPr>
              <w:br/>
              <w:t>【人權教育】2-4-2認識各種人權與日常生活的關係。</w:t>
            </w:r>
            <w:r w:rsidRPr="00290D06">
              <w:rPr>
                <w:rFonts w:ascii="新細明體" w:hAnsi="新細明體" w:hint="eastAsia"/>
                <w:bCs/>
                <w:snapToGrid w:val="0"/>
                <w:kern w:val="0"/>
                <w:sz w:val="16"/>
                <w:szCs w:val="16"/>
              </w:rPr>
              <w:br/>
              <w:t>【人權教育】2-4-3了解人權的起源與歷史發展對人權維護的意義。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5/20~5/24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第五章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變遷中的社會</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5"/>
                <w:attr w:name="Month" w:val="4"/>
                <w:attr w:name="Year" w:val="2003"/>
              </w:smartTagPr>
              <w:r w:rsidRPr="00290D06">
                <w:rPr>
                  <w:rFonts w:ascii="新細明體" w:hAnsi="新細明體" w:hint="eastAsia"/>
                  <w:bCs/>
                  <w:snapToGrid w:val="0"/>
                  <w:kern w:val="0"/>
                  <w:sz w:val="16"/>
                  <w:szCs w:val="16"/>
                </w:rPr>
                <w:t>3-4-5</w:t>
              </w:r>
            </w:smartTag>
            <w:r w:rsidRPr="00290D06">
              <w:rPr>
                <w:rFonts w:ascii="新細明體" w:hAnsi="新細明體" w:hint="eastAsia"/>
                <w:bCs/>
                <w:snapToGrid w:val="0"/>
                <w:kern w:val="0"/>
                <w:sz w:val="16"/>
                <w:szCs w:val="16"/>
              </w:rPr>
              <w:t>舉例指出某一團體，其成員身分與地位之流動性對於該團體發展所造成的影響。</w:t>
            </w:r>
            <w:r w:rsidRPr="00290D06">
              <w:rPr>
                <w:rFonts w:ascii="新細明體" w:hAnsi="新細明體"/>
                <w:bCs/>
                <w:snapToGrid w:val="0"/>
                <w:kern w:val="0"/>
                <w:sz w:val="16"/>
                <w:szCs w:val="16"/>
              </w:rPr>
              <w:br/>
            </w:r>
            <w:smartTag w:uri="urn:schemas-microsoft-com:office:smarttags" w:element="chsdate">
              <w:smartTagPr>
                <w:attr w:name="Year" w:val="2004"/>
                <w:attr w:name="Month" w:val="4"/>
                <w:attr w:name="Day" w:val="1"/>
                <w:attr w:name="IsLunarDate" w:val="False"/>
                <w:attr w:name="IsROCDate" w:val="False"/>
              </w:smartTagPr>
              <w:r w:rsidRPr="00290D06">
                <w:rPr>
                  <w:rFonts w:ascii="新細明體" w:hAnsi="新細明體" w:hint="eastAsia"/>
                  <w:bCs/>
                  <w:snapToGrid w:val="0"/>
                  <w:kern w:val="0"/>
                  <w:sz w:val="16"/>
                  <w:szCs w:val="16"/>
                </w:rPr>
                <w:t>4-4-1</w:t>
              </w:r>
            </w:smartTag>
            <w:r w:rsidRPr="00290D06">
              <w:rPr>
                <w:rFonts w:ascii="新細明體" w:hAnsi="新細明體" w:hint="eastAsia"/>
                <w:bCs/>
                <w:snapToGrid w:val="0"/>
                <w:kern w:val="0"/>
                <w:sz w:val="16"/>
                <w:szCs w:val="16"/>
              </w:rPr>
              <w:t>想像自己的價值觀與生活方式在不同的時間、空間下會有什麼變化。</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4"/>
              </w:smartTagPr>
              <w:r w:rsidRPr="00290D06">
                <w:rPr>
                  <w:rFonts w:ascii="新細明體" w:hAnsi="新細明體" w:hint="eastAsia"/>
                  <w:bCs/>
                  <w:snapToGrid w:val="0"/>
                  <w:kern w:val="0"/>
                  <w:sz w:val="16"/>
                  <w:szCs w:val="16"/>
                </w:rPr>
                <w:t>4-4-4</w:t>
              </w:r>
            </w:smartTag>
            <w:r w:rsidRPr="00290D06">
              <w:rPr>
                <w:rFonts w:ascii="新細明體" w:hAnsi="新細明體" w:hint="eastAsia"/>
                <w:bCs/>
                <w:snapToGrid w:val="0"/>
                <w:kern w:val="0"/>
                <w:sz w:val="16"/>
                <w:szCs w:val="16"/>
              </w:rPr>
              <w:t>探索促進社會永續發展的倫理，及其變遷的原因。</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3"/>
                <w:attr w:name="Month" w:val="4"/>
                <w:attr w:name="Year" w:val="2005"/>
              </w:smartTagPr>
              <w:r w:rsidRPr="00290D06">
                <w:rPr>
                  <w:rFonts w:ascii="新細明體" w:hAnsi="新細明體"/>
                  <w:bCs/>
                  <w:snapToGrid w:val="0"/>
                  <w:kern w:val="0"/>
                  <w:sz w:val="16"/>
                  <w:szCs w:val="16"/>
                </w:rPr>
                <w:t>5-4-3</w:t>
              </w:r>
            </w:smartTag>
            <w:r w:rsidRPr="00290D06">
              <w:rPr>
                <w:rFonts w:ascii="新細明體" w:hAnsi="新細明體"/>
                <w:bCs/>
                <w:snapToGrid w:val="0"/>
                <w:kern w:val="0"/>
                <w:sz w:val="16"/>
                <w:szCs w:val="16"/>
              </w:rPr>
              <w:t>從生活中推動學習型組織(如家庭、班級、社區等)，建立終身學習理念。</w:t>
            </w:r>
          </w:p>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8"/>
              </w:smartTagPr>
              <w:r w:rsidRPr="00290D06">
                <w:rPr>
                  <w:rFonts w:ascii="新細明體" w:hAnsi="新細明體" w:hint="eastAsia"/>
                  <w:bCs/>
                  <w:snapToGrid w:val="0"/>
                  <w:kern w:val="0"/>
                  <w:sz w:val="16"/>
                  <w:szCs w:val="16"/>
                </w:rPr>
                <w:t>8-4-2</w:t>
              </w:r>
            </w:smartTag>
            <w:r w:rsidRPr="00290D06">
              <w:rPr>
                <w:rFonts w:ascii="新細明體" w:hAnsi="新細明體" w:hint="eastAsia"/>
                <w:bCs/>
                <w:snapToGrid w:val="0"/>
                <w:kern w:val="0"/>
                <w:sz w:val="16"/>
                <w:szCs w:val="16"/>
              </w:rPr>
              <w:t>舉例說明環境問題或社會問題的解決，為何須靠跨領域的專業人才彼此交流、合作與整合。</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1.了解社會變遷內涵。</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2.了解社會變遷原因。</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分析導致社會變遷的原因。</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以臺灣為例，說明社會變遷。</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舉例說明器物、制度、價值觀如何產生社會變遷。</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介紹社會運動的意義與內容。</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1.訪談紀錄</w:t>
            </w:r>
            <w:r w:rsidRPr="00290D06">
              <w:rPr>
                <w:rFonts w:ascii="新細明體" w:hAnsi="新細明體" w:hint="eastAsia"/>
                <w:bCs/>
                <w:snapToGrid w:val="0"/>
                <w:kern w:val="0"/>
                <w:sz w:val="16"/>
                <w:szCs w:val="16"/>
              </w:rPr>
              <w:br/>
              <w:t>2.心得報告</w:t>
            </w:r>
            <w:r w:rsidRPr="00290D06">
              <w:rPr>
                <w:rFonts w:ascii="新細明體" w:hAnsi="新細明體" w:hint="eastAsia"/>
                <w:bCs/>
                <w:snapToGrid w:val="0"/>
                <w:kern w:val="0"/>
                <w:sz w:val="16"/>
                <w:szCs w:val="16"/>
              </w:rPr>
              <w:br/>
              <w:t>3.口語評量</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1.影片教學</w:t>
            </w:r>
            <w:r w:rsidRPr="00290D06">
              <w:rPr>
                <w:rFonts w:ascii="新細明體" w:hAnsi="新細明體" w:hint="eastAsia"/>
                <w:bCs/>
                <w:snapToGrid w:val="0"/>
                <w:kern w:val="0"/>
                <w:sz w:val="16"/>
                <w:szCs w:val="16"/>
              </w:rPr>
              <w:br/>
              <w:t>2.課本所附圖片</w:t>
            </w:r>
            <w:r w:rsidRPr="00290D06">
              <w:rPr>
                <w:rFonts w:ascii="新細明體" w:hAnsi="新細明體" w:hint="eastAsia"/>
                <w:bCs/>
                <w:snapToGrid w:val="0"/>
                <w:kern w:val="0"/>
                <w:sz w:val="16"/>
                <w:szCs w:val="16"/>
              </w:rPr>
              <w:br/>
              <w:t>3.內政部網站</w:t>
            </w:r>
            <w:r w:rsidRPr="00290D06">
              <w:rPr>
                <w:rFonts w:ascii="新細明體" w:hAnsi="新細明體" w:hint="eastAsia"/>
                <w:bCs/>
                <w:snapToGrid w:val="0"/>
                <w:kern w:val="0"/>
                <w:sz w:val="16"/>
                <w:szCs w:val="16"/>
              </w:rPr>
              <w:br/>
              <w:t>4.蒐集社會運動相關資訊</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四、表達、溝通與分享</w:t>
            </w:r>
            <w:r w:rsidRPr="00290D06">
              <w:rPr>
                <w:rFonts w:ascii="新細明體" w:hAnsi="新細明體" w:hint="eastAsia"/>
                <w:bCs/>
                <w:snapToGrid w:val="0"/>
                <w:kern w:val="0"/>
                <w:sz w:val="16"/>
                <w:szCs w:val="16"/>
              </w:rPr>
              <w:br/>
              <w:t>五、尊重、關懷與團隊合作</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hint="eastAsia"/>
                  <w:bCs/>
                  <w:snapToGrid w:val="0"/>
                  <w:kern w:val="0"/>
                  <w:sz w:val="16"/>
                  <w:szCs w:val="16"/>
                </w:rPr>
                <w:t>1-4-2</w:t>
              </w:r>
            </w:smartTag>
            <w:r w:rsidRPr="00290D06">
              <w:rPr>
                <w:rFonts w:ascii="新細明體" w:hAnsi="新細明體" w:hint="eastAsia"/>
                <w:bCs/>
                <w:snapToGrid w:val="0"/>
                <w:kern w:val="0"/>
                <w:sz w:val="16"/>
                <w:szCs w:val="16"/>
              </w:rPr>
              <w:t>了解關懷弱勢者行動之規畫、組織與執行，表現關懷、寬容、和平與博愛的情懷，並尊重與關懷生命。</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290D06">
                <w:rPr>
                  <w:rFonts w:ascii="新細明體" w:hAnsi="新細明體" w:hint="eastAsia"/>
                  <w:bCs/>
                  <w:snapToGrid w:val="0"/>
                  <w:kern w:val="0"/>
                  <w:sz w:val="16"/>
                  <w:szCs w:val="16"/>
                </w:rPr>
                <w:t>1-4-3</w:t>
              </w:r>
            </w:smartTag>
            <w:r w:rsidRPr="00290D06">
              <w:rPr>
                <w:rFonts w:ascii="新細明體" w:hAnsi="新細明體" w:hint="eastAsia"/>
                <w:bCs/>
                <w:snapToGrid w:val="0"/>
                <w:kern w:val="0"/>
                <w:sz w:val="16"/>
                <w:szCs w:val="16"/>
              </w:rPr>
              <w:t>了解法律、制度對人權保障的意義。</w:t>
            </w:r>
            <w:r w:rsidRPr="00290D06">
              <w:rPr>
                <w:rFonts w:ascii="新細明體" w:hAnsi="新細明體" w:hint="eastAsia"/>
                <w:bCs/>
                <w:snapToGrid w:val="0"/>
                <w:kern w:val="0"/>
                <w:sz w:val="16"/>
                <w:szCs w:val="16"/>
              </w:rPr>
              <w:br/>
              <w:t>【生涯發展教育】3-3-1培養正確工作態度及價值觀。</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3"/>
                <w:attr w:name="Month" w:val="3"/>
                <w:attr w:name="Year" w:val="2003"/>
              </w:smartTagPr>
              <w:r w:rsidRPr="00290D06">
                <w:rPr>
                  <w:rFonts w:ascii="新細明體" w:hAnsi="新細明體" w:hint="eastAsia"/>
                  <w:bCs/>
                  <w:snapToGrid w:val="0"/>
                  <w:kern w:val="0"/>
                  <w:sz w:val="16"/>
                  <w:szCs w:val="16"/>
                </w:rPr>
                <w:t>3-3-3</w:t>
              </w:r>
            </w:smartTag>
            <w:r w:rsidRPr="00290D06">
              <w:rPr>
                <w:rFonts w:ascii="新細明體" w:hAnsi="新細明體" w:hint="eastAsia"/>
                <w:bCs/>
                <w:snapToGrid w:val="0"/>
                <w:kern w:val="0"/>
                <w:sz w:val="16"/>
                <w:szCs w:val="16"/>
              </w:rPr>
              <w:t>培養解決生涯問題及作決定的能力。</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4"/>
                <w:attr w:name="Month" w:val="3"/>
                <w:attr w:name="Year" w:val="2003"/>
              </w:smartTagPr>
              <w:r w:rsidRPr="00290D06">
                <w:rPr>
                  <w:rFonts w:ascii="新細明體" w:hAnsi="新細明體" w:hint="eastAsia"/>
                  <w:bCs/>
                  <w:snapToGrid w:val="0"/>
                  <w:kern w:val="0"/>
                  <w:sz w:val="16"/>
                  <w:szCs w:val="16"/>
                </w:rPr>
                <w:t>3-3-4</w:t>
              </w:r>
            </w:smartTag>
            <w:r w:rsidRPr="00290D06">
              <w:rPr>
                <w:rFonts w:ascii="新細明體" w:hAnsi="新細明體" w:hint="eastAsia"/>
                <w:bCs/>
                <w:snapToGrid w:val="0"/>
                <w:kern w:val="0"/>
                <w:sz w:val="16"/>
                <w:szCs w:val="16"/>
              </w:rPr>
              <w:t>了解教育及進路選擇與工作的關係。</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1"/>
                <w:attr w:name="Month" w:val="3"/>
                <w:attr w:name="Year" w:val="2005"/>
              </w:smartTagPr>
              <w:r w:rsidRPr="00290D06">
                <w:rPr>
                  <w:rFonts w:ascii="新細明體" w:hAnsi="新細明體" w:hint="eastAsia"/>
                  <w:bCs/>
                  <w:snapToGrid w:val="0"/>
                  <w:kern w:val="0"/>
                  <w:sz w:val="16"/>
                  <w:szCs w:val="16"/>
                </w:rPr>
                <w:t>5-3-1</w:t>
              </w:r>
            </w:smartTag>
            <w:r w:rsidRPr="00290D06">
              <w:rPr>
                <w:rFonts w:ascii="新細明體" w:hAnsi="新細明體" w:hint="eastAsia"/>
                <w:bCs/>
                <w:snapToGrid w:val="0"/>
                <w:kern w:val="0"/>
                <w:sz w:val="16"/>
                <w:szCs w:val="16"/>
              </w:rPr>
              <w:t>了解與實踐資訊倫理，遵守網路上應有的道德與禮儀。</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5/27~5/31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第五章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臺灣的區域特色與發展（一）</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bCs/>
                  <w:snapToGrid w:val="0"/>
                  <w:kern w:val="0"/>
                  <w:sz w:val="16"/>
                  <w:szCs w:val="16"/>
                </w:rPr>
                <w:t>1-4-1</w:t>
              </w:r>
            </w:smartTag>
            <w:r w:rsidRPr="00290D06">
              <w:rPr>
                <w:rFonts w:ascii="新細明體" w:hAnsi="新細明體"/>
                <w:bCs/>
                <w:snapToGrid w:val="0"/>
                <w:kern w:val="0"/>
                <w:sz w:val="16"/>
                <w:szCs w:val="16"/>
              </w:rPr>
              <w:t>分析形成地方或區域特性的因素，並思考維護或改善的方法。</w:t>
            </w:r>
            <w:r w:rsidRPr="00290D06">
              <w:rPr>
                <w:rFonts w:ascii="新細明體" w:hAnsi="新細明體"/>
                <w:bCs/>
                <w:snapToGrid w:val="0"/>
                <w:kern w:val="0"/>
                <w:sz w:val="16"/>
                <w:szCs w:val="16"/>
              </w:rPr>
              <w:br/>
              <w:t>1-4-2分析自然環境、人文環境及其互動如何影響人類的生活型態。</w:t>
            </w:r>
            <w:r w:rsidRPr="00290D06">
              <w:rPr>
                <w:rFonts w:ascii="新細明體" w:hAnsi="新細明體"/>
                <w:bCs/>
                <w:snapToGrid w:val="0"/>
                <w:kern w:val="0"/>
                <w:sz w:val="16"/>
                <w:szCs w:val="16"/>
              </w:rPr>
              <w:br/>
              <w:t>1-4-6分析交通網與水陸運輸系統的建立如何影響經濟發展、人口分布、資源交流與當地居民的生活品質。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1.認識臺灣區域畫分。</w:t>
            </w:r>
            <w:r w:rsidRPr="00290D06">
              <w:rPr>
                <w:rFonts w:ascii="新細明體" w:hAnsi="新細明體" w:hint="eastAsia"/>
                <w:bCs/>
                <w:snapToGrid w:val="0"/>
                <w:kern w:val="0"/>
                <w:sz w:val="16"/>
                <w:szCs w:val="16"/>
              </w:rPr>
              <w:br/>
              <w:t>2.了解臺灣北部區域特色。</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說明臺灣區域的畫分標準及主要分區。</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介紹北部區域的範圍、主要山脈、河川、都市及經濟類型。</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介紹北部區域的陸運、水運及航運交通要道。</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介紹著名觀光景點及重要設施，包括新竹科學園區、內湖科技園區、南港軟體工業園區、臺北大學、交通大學、清華大學等。</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1.習題評量</w:t>
            </w:r>
            <w:r w:rsidRPr="00290D06">
              <w:rPr>
                <w:rFonts w:ascii="新細明體" w:hAnsi="新細明體" w:hint="eastAsia"/>
                <w:bCs/>
                <w:snapToGrid w:val="0"/>
                <w:kern w:val="0"/>
                <w:sz w:val="16"/>
                <w:szCs w:val="16"/>
              </w:rPr>
              <w:br/>
              <w:t>2.分組討論</w:t>
            </w:r>
            <w:r w:rsidRPr="00290D06">
              <w:rPr>
                <w:rFonts w:ascii="新細明體" w:hAnsi="新細明體" w:hint="eastAsia"/>
                <w:bCs/>
                <w:snapToGrid w:val="0"/>
                <w:kern w:val="0"/>
                <w:sz w:val="16"/>
                <w:szCs w:val="16"/>
              </w:rPr>
              <w:br/>
              <w:t>3.心得報告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1.新竹縣市政府網站</w:t>
            </w:r>
            <w:r w:rsidRPr="00290D06">
              <w:rPr>
                <w:rFonts w:ascii="新細明體" w:hAnsi="新細明體" w:hint="eastAsia"/>
                <w:bCs/>
                <w:snapToGrid w:val="0"/>
                <w:kern w:val="0"/>
                <w:sz w:val="16"/>
                <w:szCs w:val="16"/>
              </w:rPr>
              <w:br/>
              <w:t>2.新北市、臺北市市政府網站</w:t>
            </w:r>
            <w:r w:rsidRPr="00290D06">
              <w:rPr>
                <w:rFonts w:ascii="新細明體" w:hAnsi="新細明體" w:hint="eastAsia"/>
                <w:bCs/>
                <w:snapToGrid w:val="0"/>
                <w:kern w:val="0"/>
                <w:sz w:val="16"/>
                <w:szCs w:val="16"/>
              </w:rPr>
              <w:br/>
              <w:t>3.臺灣地圖</w:t>
            </w:r>
            <w:r w:rsidRPr="00290D06">
              <w:rPr>
                <w:rFonts w:ascii="新細明體" w:hAnsi="新細明體" w:hint="eastAsia"/>
                <w:bCs/>
                <w:snapToGrid w:val="0"/>
                <w:kern w:val="0"/>
                <w:sz w:val="16"/>
                <w:szCs w:val="16"/>
              </w:rPr>
              <w:br/>
              <w:t>4.影片教學</w:t>
            </w:r>
            <w:r w:rsidRPr="00290D06">
              <w:rPr>
                <w:rFonts w:ascii="新細明體" w:hAnsi="新細明體" w:hint="eastAsia"/>
                <w:bCs/>
                <w:snapToGrid w:val="0"/>
                <w:kern w:val="0"/>
                <w:sz w:val="16"/>
                <w:szCs w:val="16"/>
              </w:rPr>
              <w:br/>
              <w:t>5.北部區域相關圖片與地圖</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八、運用科技與資訊</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4"/>
                <w:attr w:name="Month" w:val="4"/>
                <w:attr w:name="Year" w:val="2001"/>
              </w:smartTagPr>
              <w:r w:rsidRPr="00290D06">
                <w:rPr>
                  <w:rFonts w:ascii="新細明體" w:hAnsi="新細明體" w:hint="eastAsia"/>
                  <w:bCs/>
                  <w:snapToGrid w:val="0"/>
                  <w:kern w:val="0"/>
                  <w:sz w:val="16"/>
                  <w:szCs w:val="16"/>
                </w:rPr>
                <w:t>1-4-4</w:t>
              </w:r>
            </w:smartTag>
            <w:r w:rsidRPr="00290D06">
              <w:rPr>
                <w:rFonts w:ascii="新細明體" w:hAnsi="新細明體" w:hint="eastAsia"/>
                <w:bCs/>
                <w:snapToGrid w:val="0"/>
                <w:kern w:val="0"/>
                <w:sz w:val="16"/>
                <w:szCs w:val="16"/>
              </w:rPr>
              <w:t>了解海岸型觀光資源，拓展自己可參與親海休閒活動。</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hint="eastAsia"/>
                  <w:bCs/>
                  <w:snapToGrid w:val="0"/>
                  <w:kern w:val="0"/>
                  <w:sz w:val="16"/>
                  <w:szCs w:val="16"/>
                </w:rPr>
                <w:t>1-4-1</w:t>
              </w:r>
            </w:smartTag>
            <w:r w:rsidRPr="00290D06">
              <w:rPr>
                <w:rFonts w:ascii="新細明體" w:hAnsi="新細明體" w:hint="eastAsia"/>
                <w:bCs/>
                <w:snapToGrid w:val="0"/>
                <w:kern w:val="0"/>
                <w:sz w:val="16"/>
                <w:szCs w:val="16"/>
              </w:rPr>
              <w:t>覺知人類生活品質乃繫於資源的永續利用和維持生態平衡。</w:t>
            </w:r>
            <w:r w:rsidRPr="00290D06">
              <w:rPr>
                <w:rFonts w:ascii="新細明體" w:hAnsi="新細明體" w:hint="eastAsia"/>
                <w:bCs/>
                <w:snapToGrid w:val="0"/>
                <w:kern w:val="0"/>
                <w:sz w:val="16"/>
                <w:szCs w:val="16"/>
              </w:rPr>
              <w:br/>
              <w:t>【環境教育】2-4-1了解環境與經濟發展間的關係。</w:t>
            </w:r>
            <w:r w:rsidRPr="00290D06">
              <w:rPr>
                <w:rFonts w:ascii="新細明體" w:hAnsi="新細明體" w:hint="eastAsia"/>
                <w:bCs/>
                <w:snapToGrid w:val="0"/>
                <w:kern w:val="0"/>
                <w:sz w:val="16"/>
                <w:szCs w:val="16"/>
              </w:rPr>
              <w:br/>
              <w:t>【環境教育】</w:t>
            </w:r>
            <w:smartTag w:uri="urn:schemas-microsoft-com:office:smarttags" w:element="chsdate">
              <w:smartTagPr>
                <w:attr w:name="IsROCDate" w:val="False"/>
                <w:attr w:name="IsLunarDate" w:val="False"/>
                <w:attr w:name="Day" w:val="3"/>
                <w:attr w:name="Month" w:val="4"/>
                <w:attr w:name="Year" w:val="2003"/>
              </w:smartTagPr>
              <w:r w:rsidRPr="00290D06">
                <w:rPr>
                  <w:rFonts w:ascii="新細明體" w:hAnsi="新細明體" w:hint="eastAsia"/>
                  <w:bCs/>
                  <w:snapToGrid w:val="0"/>
                  <w:kern w:val="0"/>
                  <w:sz w:val="16"/>
                  <w:szCs w:val="16"/>
                </w:rPr>
                <w:t>3-4-3</w:t>
              </w:r>
            </w:smartTag>
            <w:r w:rsidRPr="00290D06">
              <w:rPr>
                <w:rFonts w:ascii="新細明體" w:hAnsi="新細明體" w:hint="eastAsia"/>
                <w:bCs/>
                <w:snapToGrid w:val="0"/>
                <w:kern w:val="0"/>
                <w:sz w:val="16"/>
                <w:szCs w:val="16"/>
              </w:rPr>
              <w:t>關懷未來世代的生存與永續發展。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5/27~5/31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第五章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戰後臺灣的外交與兩岸關係</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1.了解中華民國外交關係的變化。</w:t>
            </w:r>
            <w:r w:rsidRPr="00290D06">
              <w:rPr>
                <w:rFonts w:ascii="新細明體" w:hAnsi="新細明體" w:hint="eastAsia"/>
                <w:bCs/>
                <w:snapToGrid w:val="0"/>
                <w:kern w:val="0"/>
                <w:sz w:val="16"/>
                <w:szCs w:val="16"/>
              </w:rPr>
              <w:br/>
              <w:t>2.了解中華民國退出聯合國始末。</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介紹韓戰爆發原因，及對臺灣產生的影響。</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介紹「中美共同防禦條約」簽訂背景、內容及廢止時間。</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說明中華民國退出聯合國原因。</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說明鞏固外交時期，中華民國的外交方針。</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說明何謂彈性外交？並簡介此一時期中華民國的外交策略。</w:t>
            </w:r>
          </w:p>
          <w:p w:rsidR="00B5147C" w:rsidRPr="00290D06" w:rsidRDefault="00B5147C" w:rsidP="00B5147C">
            <w:pPr>
              <w:spacing w:line="0" w:lineRule="atLeast"/>
              <w:jc w:val="both"/>
              <w:rPr>
                <w:sz w:val="16"/>
                <w:szCs w:val="16"/>
              </w:rPr>
            </w:pPr>
            <w:r w:rsidRPr="00290D06">
              <w:rPr>
                <w:rFonts w:hint="eastAsia"/>
                <w:sz w:val="16"/>
                <w:szCs w:val="16"/>
              </w:rPr>
              <w:t>6.</w:t>
            </w:r>
            <w:r w:rsidRPr="00290D06">
              <w:rPr>
                <w:rFonts w:hint="eastAsia"/>
                <w:sz w:val="16"/>
                <w:szCs w:val="16"/>
              </w:rPr>
              <w:t>何謂務實外交？其與彈性外交有何不同，試比較說明並介紹此一時期的外交成就。</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1.命題系統光碟</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3.心得報告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1.國民黨黨史館</w:t>
            </w:r>
            <w:r w:rsidRPr="00290D06">
              <w:rPr>
                <w:rFonts w:ascii="新細明體" w:hAnsi="新細明體" w:hint="eastAsia"/>
                <w:bCs/>
                <w:snapToGrid w:val="0"/>
                <w:kern w:val="0"/>
                <w:sz w:val="16"/>
                <w:szCs w:val="16"/>
              </w:rPr>
              <w:br/>
              <w:t>2.外交部網站</w:t>
            </w:r>
            <w:r w:rsidRPr="00290D06">
              <w:rPr>
                <w:rFonts w:ascii="新細明體" w:hAnsi="新細明體" w:hint="eastAsia"/>
                <w:bCs/>
                <w:snapToGrid w:val="0"/>
                <w:kern w:val="0"/>
                <w:sz w:val="16"/>
                <w:szCs w:val="16"/>
              </w:rPr>
              <w:br/>
              <w:t>3.歷史月刊</w:t>
            </w:r>
            <w:r w:rsidRPr="00290D06">
              <w:rPr>
                <w:rFonts w:ascii="新細明體" w:hAnsi="新細明體" w:hint="eastAsia"/>
                <w:bCs/>
                <w:snapToGrid w:val="0"/>
                <w:kern w:val="0"/>
                <w:sz w:val="16"/>
                <w:szCs w:val="16"/>
              </w:rPr>
              <w:br/>
              <w:t>4.蒐集史實資料剪報、圖片</w:t>
            </w:r>
            <w:r w:rsidRPr="00290D06">
              <w:rPr>
                <w:rFonts w:ascii="新細明體" w:hAnsi="新細明體" w:hint="eastAsia"/>
                <w:bCs/>
                <w:snapToGrid w:val="0"/>
                <w:kern w:val="0"/>
                <w:sz w:val="16"/>
                <w:szCs w:val="16"/>
              </w:rPr>
              <w:br/>
              <w:t>5.臺灣地圖</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三、生涯規畫與終身學習</w:t>
            </w:r>
            <w:r w:rsidRPr="00290D06">
              <w:rPr>
                <w:rFonts w:ascii="新細明體" w:hAnsi="新細明體" w:hint="eastAsia"/>
                <w:bCs/>
                <w:snapToGrid w:val="0"/>
                <w:kern w:val="0"/>
                <w:sz w:val="16"/>
                <w:szCs w:val="16"/>
              </w:rPr>
              <w:br/>
              <w:t>六、文化學習與國際了解</w:t>
            </w:r>
            <w:r w:rsidRPr="00290D06">
              <w:rPr>
                <w:rFonts w:ascii="新細明體" w:hAnsi="新細明體" w:hint="eastAsia"/>
                <w:bCs/>
                <w:snapToGrid w:val="0"/>
                <w:kern w:val="0"/>
                <w:sz w:val="16"/>
                <w:szCs w:val="16"/>
              </w:rPr>
              <w:br/>
              <w:t>九、主動探索與研究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290D06">
                <w:rPr>
                  <w:rFonts w:ascii="新細明體" w:hAnsi="新細明體" w:hint="eastAsia"/>
                  <w:bCs/>
                  <w:snapToGrid w:val="0"/>
                  <w:kern w:val="0"/>
                  <w:sz w:val="16"/>
                  <w:szCs w:val="16"/>
                </w:rPr>
                <w:t>1-4-3</w:t>
              </w:r>
            </w:smartTag>
            <w:r w:rsidRPr="00290D06">
              <w:rPr>
                <w:rFonts w:ascii="新細明體" w:hAnsi="新細明體" w:hint="eastAsia"/>
                <w:bCs/>
                <w:snapToGrid w:val="0"/>
                <w:kern w:val="0"/>
                <w:sz w:val="16"/>
                <w:szCs w:val="16"/>
              </w:rPr>
              <w:t>了解法律、制度對人權保障的意義。</w:t>
            </w:r>
            <w:r w:rsidRPr="00290D06">
              <w:rPr>
                <w:rFonts w:ascii="新細明體" w:hAnsi="新細明體" w:hint="eastAsia"/>
                <w:bCs/>
                <w:snapToGrid w:val="0"/>
                <w:kern w:val="0"/>
                <w:sz w:val="16"/>
                <w:szCs w:val="16"/>
              </w:rPr>
              <w:br/>
              <w:t>【人權教育】1-4-4探索各種權利可能發生的衝突，並了解如何運用民主方式及合法的程序，加以評估與取捨。</w:t>
            </w:r>
            <w:r w:rsidRPr="00290D06">
              <w:rPr>
                <w:rFonts w:ascii="新細明體" w:hAnsi="新細明體" w:hint="eastAsia"/>
                <w:bCs/>
                <w:snapToGrid w:val="0"/>
                <w:kern w:val="0"/>
                <w:sz w:val="16"/>
                <w:szCs w:val="16"/>
              </w:rPr>
              <w:br/>
              <w:t>【海洋教育】2-4-6了解我國領海主權與經濟海域權利的內涵。</w:t>
            </w:r>
            <w:r w:rsidRPr="00290D06">
              <w:rPr>
                <w:rFonts w:ascii="新細明體" w:hAnsi="新細明體" w:hint="eastAsia"/>
                <w:bCs/>
                <w:snapToGrid w:val="0"/>
                <w:kern w:val="0"/>
                <w:sz w:val="16"/>
                <w:szCs w:val="16"/>
              </w:rPr>
              <w:br/>
              <w:t>【海洋教育】2-4-7了解臺灣海洋主權與經濟發展、國防、政治主權的關係。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5/27~5/31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第五章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變遷中的社會</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5"/>
                <w:attr w:name="Month" w:val="4"/>
                <w:attr w:name="Year" w:val="2003"/>
              </w:smartTagPr>
              <w:r w:rsidRPr="00290D06">
                <w:rPr>
                  <w:rFonts w:ascii="新細明體" w:hAnsi="新細明體" w:hint="eastAsia"/>
                  <w:bCs/>
                  <w:snapToGrid w:val="0"/>
                  <w:kern w:val="0"/>
                  <w:sz w:val="16"/>
                  <w:szCs w:val="16"/>
                </w:rPr>
                <w:t>3-4-5</w:t>
              </w:r>
            </w:smartTag>
            <w:r w:rsidRPr="00290D06">
              <w:rPr>
                <w:rFonts w:ascii="新細明體" w:hAnsi="新細明體" w:hint="eastAsia"/>
                <w:bCs/>
                <w:snapToGrid w:val="0"/>
                <w:kern w:val="0"/>
                <w:sz w:val="16"/>
                <w:szCs w:val="16"/>
              </w:rPr>
              <w:t>舉例指出某一團體，其成員身分與地位之流動性對於該團體發展所造成的影響。</w:t>
            </w:r>
            <w:r w:rsidRPr="00290D06">
              <w:rPr>
                <w:rFonts w:ascii="新細明體" w:hAnsi="新細明體"/>
                <w:bCs/>
                <w:snapToGrid w:val="0"/>
                <w:kern w:val="0"/>
                <w:sz w:val="16"/>
                <w:szCs w:val="16"/>
              </w:rPr>
              <w:br/>
            </w:r>
            <w:smartTag w:uri="urn:schemas-microsoft-com:office:smarttags" w:element="chsdate">
              <w:smartTagPr>
                <w:attr w:name="Year" w:val="2004"/>
                <w:attr w:name="Month" w:val="4"/>
                <w:attr w:name="Day" w:val="1"/>
                <w:attr w:name="IsLunarDate" w:val="False"/>
                <w:attr w:name="IsROCDate" w:val="False"/>
              </w:smartTagPr>
              <w:r w:rsidRPr="00290D06">
                <w:rPr>
                  <w:rFonts w:ascii="新細明體" w:hAnsi="新細明體" w:hint="eastAsia"/>
                  <w:bCs/>
                  <w:snapToGrid w:val="0"/>
                  <w:kern w:val="0"/>
                  <w:sz w:val="16"/>
                  <w:szCs w:val="16"/>
                </w:rPr>
                <w:t>4-4-1</w:t>
              </w:r>
            </w:smartTag>
            <w:r w:rsidRPr="00290D06">
              <w:rPr>
                <w:rFonts w:ascii="新細明體" w:hAnsi="新細明體" w:hint="eastAsia"/>
                <w:bCs/>
                <w:snapToGrid w:val="0"/>
                <w:kern w:val="0"/>
                <w:sz w:val="16"/>
                <w:szCs w:val="16"/>
              </w:rPr>
              <w:t>想像自己的價值觀與生活方式在不同的時間、空間下會有什麼變化。</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4"/>
              </w:smartTagPr>
              <w:r w:rsidRPr="00290D06">
                <w:rPr>
                  <w:rFonts w:ascii="新細明體" w:hAnsi="新細明體" w:hint="eastAsia"/>
                  <w:bCs/>
                  <w:snapToGrid w:val="0"/>
                  <w:kern w:val="0"/>
                  <w:sz w:val="16"/>
                  <w:szCs w:val="16"/>
                </w:rPr>
                <w:t>4-4-4</w:t>
              </w:r>
            </w:smartTag>
            <w:r w:rsidRPr="00290D06">
              <w:rPr>
                <w:rFonts w:ascii="新細明體" w:hAnsi="新細明體" w:hint="eastAsia"/>
                <w:bCs/>
                <w:snapToGrid w:val="0"/>
                <w:kern w:val="0"/>
                <w:sz w:val="16"/>
                <w:szCs w:val="16"/>
              </w:rPr>
              <w:t>探索促進社會永續發展的倫理，及其變遷的原因。</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3"/>
                <w:attr w:name="Month" w:val="4"/>
                <w:attr w:name="Year" w:val="2005"/>
              </w:smartTagPr>
              <w:r w:rsidRPr="00290D06">
                <w:rPr>
                  <w:rFonts w:ascii="新細明體" w:hAnsi="新細明體"/>
                  <w:bCs/>
                  <w:snapToGrid w:val="0"/>
                  <w:kern w:val="0"/>
                  <w:sz w:val="16"/>
                  <w:szCs w:val="16"/>
                </w:rPr>
                <w:t>5-4-3</w:t>
              </w:r>
            </w:smartTag>
            <w:r w:rsidRPr="00290D06">
              <w:rPr>
                <w:rFonts w:ascii="新細明體" w:hAnsi="新細明體"/>
                <w:bCs/>
                <w:snapToGrid w:val="0"/>
                <w:kern w:val="0"/>
                <w:sz w:val="16"/>
                <w:szCs w:val="16"/>
              </w:rPr>
              <w:t>從生活中推動學習型組織(如家庭、班級、社區等)，建立終身學習理念。</w:t>
            </w:r>
          </w:p>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8"/>
              </w:smartTagPr>
              <w:r w:rsidRPr="00290D06">
                <w:rPr>
                  <w:rFonts w:ascii="新細明體" w:hAnsi="新細明體" w:hint="eastAsia"/>
                  <w:bCs/>
                  <w:snapToGrid w:val="0"/>
                  <w:kern w:val="0"/>
                  <w:sz w:val="16"/>
                  <w:szCs w:val="16"/>
                </w:rPr>
                <w:t>8-4-2</w:t>
              </w:r>
            </w:smartTag>
            <w:r w:rsidRPr="00290D06">
              <w:rPr>
                <w:rFonts w:ascii="新細明體" w:hAnsi="新細明體" w:hint="eastAsia"/>
                <w:bCs/>
                <w:snapToGrid w:val="0"/>
                <w:kern w:val="0"/>
                <w:sz w:val="16"/>
                <w:szCs w:val="16"/>
              </w:rPr>
              <w:t>舉例說明環境問題或社會問題的解決，為何須靠跨領域的專業人才彼此交流、合作與整合。</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1.認識社會變遷帶來的影響。</w:t>
            </w:r>
            <w:r w:rsidRPr="00290D06">
              <w:rPr>
                <w:rFonts w:ascii="新細明體" w:hAnsi="新細明體" w:hint="eastAsia"/>
                <w:bCs/>
                <w:snapToGrid w:val="0"/>
                <w:kern w:val="0"/>
                <w:sz w:val="16"/>
                <w:szCs w:val="16"/>
              </w:rPr>
              <w:br/>
              <w:t>2.了解常見社會問題。</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說明社會變遷為臺灣社會帶來哪些正面與負面現象。</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分析解嚴後臺灣社會問題層出不窮的原因。</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舉例說明臺灣社會因價值觀念混淆而產生的社會問題。</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分析社會變遷對城鄉差距現象有何影響。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1.紙筆測驗</w:t>
            </w:r>
            <w:r w:rsidRPr="00290D06">
              <w:rPr>
                <w:rFonts w:ascii="新細明體" w:hAnsi="新細明體" w:hint="eastAsia"/>
                <w:bCs/>
                <w:snapToGrid w:val="0"/>
                <w:kern w:val="0"/>
                <w:sz w:val="16"/>
                <w:szCs w:val="16"/>
              </w:rPr>
              <w:br/>
              <w:t>2.課堂問答</w:t>
            </w:r>
            <w:r w:rsidRPr="00290D06">
              <w:rPr>
                <w:rFonts w:ascii="新細明體" w:hAnsi="新細明體" w:hint="eastAsia"/>
                <w:bCs/>
                <w:snapToGrid w:val="0"/>
                <w:kern w:val="0"/>
                <w:sz w:val="16"/>
                <w:szCs w:val="16"/>
              </w:rPr>
              <w:br/>
              <w:t>3.習作評量</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1.影片教學</w:t>
            </w:r>
            <w:r w:rsidRPr="00290D06">
              <w:rPr>
                <w:rFonts w:ascii="新細明體" w:hAnsi="新細明體" w:hint="eastAsia"/>
                <w:bCs/>
                <w:snapToGrid w:val="0"/>
                <w:kern w:val="0"/>
                <w:sz w:val="16"/>
                <w:szCs w:val="16"/>
              </w:rPr>
              <w:br/>
              <w:t>2.課本所附圖片</w:t>
            </w:r>
            <w:r w:rsidRPr="00290D06">
              <w:rPr>
                <w:rFonts w:ascii="新細明體" w:hAnsi="新細明體" w:hint="eastAsia"/>
                <w:bCs/>
                <w:snapToGrid w:val="0"/>
                <w:kern w:val="0"/>
                <w:sz w:val="16"/>
                <w:szCs w:val="16"/>
              </w:rPr>
              <w:br/>
              <w:t>3.報章雜誌社會事件</w:t>
            </w:r>
            <w:r w:rsidRPr="00290D06">
              <w:rPr>
                <w:rFonts w:ascii="新細明體" w:hAnsi="新細明體" w:hint="eastAsia"/>
                <w:bCs/>
                <w:snapToGrid w:val="0"/>
                <w:kern w:val="0"/>
                <w:sz w:val="16"/>
                <w:szCs w:val="16"/>
              </w:rPr>
              <w:br/>
              <w:t>4.蒐集社會變遷相關圖片與資料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四、表達、溝通與分享</w:t>
            </w:r>
            <w:r w:rsidRPr="00290D06">
              <w:rPr>
                <w:rFonts w:ascii="新細明體" w:hAnsi="新細明體" w:hint="eastAsia"/>
                <w:bCs/>
                <w:snapToGrid w:val="0"/>
                <w:kern w:val="0"/>
                <w:sz w:val="16"/>
                <w:szCs w:val="16"/>
              </w:rPr>
              <w:br/>
              <w:t>五、尊重、關懷與團隊合作</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hint="eastAsia"/>
                  <w:bCs/>
                  <w:snapToGrid w:val="0"/>
                  <w:kern w:val="0"/>
                  <w:sz w:val="16"/>
                  <w:szCs w:val="16"/>
                </w:rPr>
                <w:t>1-4-2</w:t>
              </w:r>
            </w:smartTag>
            <w:r w:rsidRPr="00290D06">
              <w:rPr>
                <w:rFonts w:ascii="新細明體" w:hAnsi="新細明體" w:hint="eastAsia"/>
                <w:bCs/>
                <w:snapToGrid w:val="0"/>
                <w:kern w:val="0"/>
                <w:sz w:val="16"/>
                <w:szCs w:val="16"/>
              </w:rPr>
              <w:t>了解關懷弱勢者行動之規畫、組織與執行，表現關懷、寬容、和平與博愛的情懷，並尊重與關懷生命。</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290D06">
                <w:rPr>
                  <w:rFonts w:ascii="新細明體" w:hAnsi="新細明體" w:hint="eastAsia"/>
                  <w:bCs/>
                  <w:snapToGrid w:val="0"/>
                  <w:kern w:val="0"/>
                  <w:sz w:val="16"/>
                  <w:szCs w:val="16"/>
                </w:rPr>
                <w:t>1-4-3</w:t>
              </w:r>
            </w:smartTag>
            <w:r w:rsidRPr="00290D06">
              <w:rPr>
                <w:rFonts w:ascii="新細明體" w:hAnsi="新細明體" w:hint="eastAsia"/>
                <w:bCs/>
                <w:snapToGrid w:val="0"/>
                <w:kern w:val="0"/>
                <w:sz w:val="16"/>
                <w:szCs w:val="16"/>
              </w:rPr>
              <w:t>了解法律、制度對人權保障的意義。</w:t>
            </w:r>
            <w:r w:rsidRPr="00290D06">
              <w:rPr>
                <w:rFonts w:ascii="新細明體" w:hAnsi="新細明體" w:hint="eastAsia"/>
                <w:bCs/>
                <w:snapToGrid w:val="0"/>
                <w:kern w:val="0"/>
                <w:sz w:val="16"/>
                <w:szCs w:val="16"/>
              </w:rPr>
              <w:br/>
              <w:t>【生涯發展教育】3-3-1培養正確工作態度及價值觀。</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3"/>
                <w:attr w:name="Month" w:val="3"/>
                <w:attr w:name="Year" w:val="2003"/>
              </w:smartTagPr>
              <w:r w:rsidRPr="00290D06">
                <w:rPr>
                  <w:rFonts w:ascii="新細明體" w:hAnsi="新細明體" w:hint="eastAsia"/>
                  <w:bCs/>
                  <w:snapToGrid w:val="0"/>
                  <w:kern w:val="0"/>
                  <w:sz w:val="16"/>
                  <w:szCs w:val="16"/>
                </w:rPr>
                <w:t>3-3-3</w:t>
              </w:r>
            </w:smartTag>
            <w:r w:rsidRPr="00290D06">
              <w:rPr>
                <w:rFonts w:ascii="新細明體" w:hAnsi="新細明體" w:hint="eastAsia"/>
                <w:bCs/>
                <w:snapToGrid w:val="0"/>
                <w:kern w:val="0"/>
                <w:sz w:val="16"/>
                <w:szCs w:val="16"/>
              </w:rPr>
              <w:t>培養解決生涯問題及作決定的能力。</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4"/>
                <w:attr w:name="Month" w:val="3"/>
                <w:attr w:name="Year" w:val="2003"/>
              </w:smartTagPr>
              <w:r w:rsidRPr="00290D06">
                <w:rPr>
                  <w:rFonts w:ascii="新細明體" w:hAnsi="新細明體" w:hint="eastAsia"/>
                  <w:bCs/>
                  <w:snapToGrid w:val="0"/>
                  <w:kern w:val="0"/>
                  <w:sz w:val="16"/>
                  <w:szCs w:val="16"/>
                </w:rPr>
                <w:t>3-3-4</w:t>
              </w:r>
            </w:smartTag>
            <w:r w:rsidRPr="00290D06">
              <w:rPr>
                <w:rFonts w:ascii="新細明體" w:hAnsi="新細明體" w:hint="eastAsia"/>
                <w:bCs/>
                <w:snapToGrid w:val="0"/>
                <w:kern w:val="0"/>
                <w:sz w:val="16"/>
                <w:szCs w:val="16"/>
              </w:rPr>
              <w:t>了解教育及進路選擇與工作的關係。</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1"/>
                <w:attr w:name="Month" w:val="3"/>
                <w:attr w:name="Year" w:val="2005"/>
              </w:smartTagPr>
              <w:r w:rsidRPr="00290D06">
                <w:rPr>
                  <w:rFonts w:ascii="新細明體" w:hAnsi="新細明體" w:hint="eastAsia"/>
                  <w:bCs/>
                  <w:snapToGrid w:val="0"/>
                  <w:kern w:val="0"/>
                  <w:sz w:val="16"/>
                  <w:szCs w:val="16"/>
                </w:rPr>
                <w:t>5-3-1</w:t>
              </w:r>
            </w:smartTag>
            <w:r w:rsidRPr="00290D06">
              <w:rPr>
                <w:rFonts w:ascii="新細明體" w:hAnsi="新細明體" w:hint="eastAsia"/>
                <w:bCs/>
                <w:snapToGrid w:val="0"/>
                <w:kern w:val="0"/>
                <w:sz w:val="16"/>
                <w:szCs w:val="16"/>
              </w:rPr>
              <w:t>了解與實踐資訊倫理，遵守網路上應有的道德與禮儀。</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6/3~6/7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第五章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臺灣的區域特色與發展（一）</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bCs/>
                  <w:snapToGrid w:val="0"/>
                  <w:kern w:val="0"/>
                  <w:sz w:val="16"/>
                  <w:szCs w:val="16"/>
                </w:rPr>
                <w:t>1-4-1</w:t>
              </w:r>
            </w:smartTag>
            <w:r w:rsidRPr="00290D06">
              <w:rPr>
                <w:rFonts w:ascii="新細明體" w:hAnsi="新細明體"/>
                <w:bCs/>
                <w:snapToGrid w:val="0"/>
                <w:kern w:val="0"/>
                <w:sz w:val="16"/>
                <w:szCs w:val="16"/>
              </w:rPr>
              <w:t>分析形成地方或區域特性的因素，並思考維護或改善的方法。</w:t>
            </w:r>
            <w:r w:rsidRPr="00290D06">
              <w:rPr>
                <w:rFonts w:ascii="新細明體" w:hAnsi="新細明體"/>
                <w:bCs/>
                <w:snapToGrid w:val="0"/>
                <w:kern w:val="0"/>
                <w:sz w:val="16"/>
                <w:szCs w:val="16"/>
              </w:rPr>
              <w:br/>
              <w:t>1-4-2分析自然環境、人文環境及其互動如何影響人類的生活型態。</w:t>
            </w:r>
            <w:r w:rsidRPr="00290D06">
              <w:rPr>
                <w:rFonts w:ascii="新細明體" w:hAnsi="新細明體"/>
                <w:bCs/>
                <w:snapToGrid w:val="0"/>
                <w:kern w:val="0"/>
                <w:sz w:val="16"/>
                <w:szCs w:val="16"/>
              </w:rPr>
              <w:br/>
              <w:t>1-4-6分析交通網與水陸運輸系統的建立如何影響經濟發展、人口分布、資源交流與當地居民的生活品質。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1.認識中部地區特色。</w:t>
            </w:r>
            <w:r w:rsidRPr="00290D06">
              <w:rPr>
                <w:rFonts w:ascii="新細明體" w:hAnsi="新細明體" w:hint="eastAsia"/>
                <w:bCs/>
                <w:snapToGrid w:val="0"/>
                <w:kern w:val="0"/>
                <w:sz w:val="16"/>
                <w:szCs w:val="16"/>
              </w:rPr>
              <w:br/>
              <w:t>2.認識南部地區特色。</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說明中部地區範圍及主要山脈地形、河川分布。</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介紹中部地區主要都市、經濟型態及觀光景點。</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介紹中部地區陸運、水運及航運交通要道。</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說明南部地區範圍、主要山脈、河川分布。</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介紹南部地區主要都市、經濟型態及觀光景點。</w:t>
            </w:r>
          </w:p>
          <w:p w:rsidR="00B5147C" w:rsidRPr="00290D06" w:rsidRDefault="00B5147C" w:rsidP="00B5147C">
            <w:pPr>
              <w:spacing w:line="0" w:lineRule="atLeast"/>
              <w:jc w:val="both"/>
              <w:rPr>
                <w:sz w:val="16"/>
                <w:szCs w:val="16"/>
              </w:rPr>
            </w:pPr>
            <w:r w:rsidRPr="00290D06">
              <w:rPr>
                <w:rFonts w:hint="eastAsia"/>
                <w:sz w:val="16"/>
                <w:szCs w:val="16"/>
              </w:rPr>
              <w:t>6.</w:t>
            </w:r>
            <w:r w:rsidRPr="00290D06">
              <w:rPr>
                <w:rFonts w:hint="eastAsia"/>
                <w:sz w:val="16"/>
                <w:szCs w:val="16"/>
              </w:rPr>
              <w:t>介紹南部地區陸運、水運及航運交通。</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1.討論發表</w:t>
            </w:r>
            <w:r w:rsidRPr="00290D06">
              <w:rPr>
                <w:rFonts w:ascii="新細明體" w:hAnsi="新細明體" w:hint="eastAsia"/>
                <w:bCs/>
                <w:snapToGrid w:val="0"/>
                <w:kern w:val="0"/>
                <w:sz w:val="16"/>
                <w:szCs w:val="16"/>
              </w:rPr>
              <w:br/>
              <w:t>2.課堂觀察</w:t>
            </w:r>
            <w:r w:rsidRPr="00290D06">
              <w:rPr>
                <w:rFonts w:ascii="新細明體" w:hAnsi="新細明體" w:hint="eastAsia"/>
                <w:bCs/>
                <w:snapToGrid w:val="0"/>
                <w:kern w:val="0"/>
                <w:sz w:val="16"/>
                <w:szCs w:val="16"/>
              </w:rPr>
              <w:br/>
              <w:t>3.口語評量</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1.影片教學</w:t>
            </w:r>
            <w:r w:rsidRPr="00290D06">
              <w:rPr>
                <w:rFonts w:ascii="新細明體" w:hAnsi="新細明體" w:hint="eastAsia"/>
                <w:bCs/>
                <w:snapToGrid w:val="0"/>
                <w:kern w:val="0"/>
                <w:sz w:val="16"/>
                <w:szCs w:val="16"/>
              </w:rPr>
              <w:br/>
              <w:t>2.課本所附圖片</w:t>
            </w:r>
            <w:r w:rsidRPr="00290D06">
              <w:rPr>
                <w:rFonts w:ascii="新細明體" w:hAnsi="新細明體" w:hint="eastAsia"/>
                <w:bCs/>
                <w:snapToGrid w:val="0"/>
                <w:kern w:val="0"/>
                <w:sz w:val="16"/>
                <w:szCs w:val="16"/>
              </w:rPr>
              <w:br/>
              <w:t>3.蒐集圖片及新聞資料</w:t>
            </w:r>
            <w:r w:rsidRPr="00290D06">
              <w:rPr>
                <w:rFonts w:ascii="新細明體" w:hAnsi="新細明體" w:hint="eastAsia"/>
                <w:bCs/>
                <w:snapToGrid w:val="0"/>
                <w:kern w:val="0"/>
                <w:sz w:val="16"/>
                <w:szCs w:val="16"/>
              </w:rPr>
              <w:br/>
              <w:t>4.三立電視臺-臺灣地理系列節目</w:t>
            </w:r>
            <w:r w:rsidRPr="00290D06">
              <w:rPr>
                <w:rFonts w:ascii="新細明體" w:hAnsi="新細明體" w:hint="eastAsia"/>
                <w:bCs/>
                <w:snapToGrid w:val="0"/>
                <w:kern w:val="0"/>
                <w:sz w:val="16"/>
                <w:szCs w:val="16"/>
              </w:rPr>
              <w:br/>
              <w:t>5.臺灣地圖</w:t>
            </w:r>
            <w:r w:rsidRPr="00290D06">
              <w:rPr>
                <w:rFonts w:ascii="新細明體" w:hAnsi="新細明體" w:hint="eastAsia"/>
                <w:bCs/>
                <w:snapToGrid w:val="0"/>
                <w:kern w:val="0"/>
                <w:sz w:val="16"/>
                <w:szCs w:val="16"/>
              </w:rPr>
              <w:br/>
              <w:t>6.行政院觀光局網站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八、運用科技與資訊</w:t>
            </w:r>
            <w:r w:rsidRPr="00290D06">
              <w:rPr>
                <w:rFonts w:ascii="新細明體" w:hAnsi="新細明體" w:hint="eastAsia"/>
                <w:bCs/>
                <w:snapToGrid w:val="0"/>
                <w:kern w:val="0"/>
                <w:sz w:val="16"/>
                <w:szCs w:val="16"/>
              </w:rPr>
              <w:br/>
              <w:t>九、主動探索與研究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4"/>
                <w:attr w:name="Month" w:val="4"/>
                <w:attr w:name="Year" w:val="2001"/>
              </w:smartTagPr>
              <w:r w:rsidRPr="00290D06">
                <w:rPr>
                  <w:rFonts w:ascii="新細明體" w:hAnsi="新細明體" w:hint="eastAsia"/>
                  <w:bCs/>
                  <w:snapToGrid w:val="0"/>
                  <w:kern w:val="0"/>
                  <w:sz w:val="16"/>
                  <w:szCs w:val="16"/>
                </w:rPr>
                <w:t>1-4-4</w:t>
              </w:r>
            </w:smartTag>
            <w:r w:rsidRPr="00290D06">
              <w:rPr>
                <w:rFonts w:ascii="新細明體" w:hAnsi="新細明體" w:hint="eastAsia"/>
                <w:bCs/>
                <w:snapToGrid w:val="0"/>
                <w:kern w:val="0"/>
                <w:sz w:val="16"/>
                <w:szCs w:val="16"/>
              </w:rPr>
              <w:t>了解海岸型觀光資源，拓展自己可參與親海休閒活動。</w:t>
            </w:r>
            <w:r w:rsidRPr="00290D06">
              <w:rPr>
                <w:rFonts w:ascii="新細明體" w:hAnsi="新細明體" w:hint="eastAsia"/>
                <w:bCs/>
                <w:snapToGrid w:val="0"/>
                <w:kern w:val="0"/>
                <w:sz w:val="16"/>
                <w:szCs w:val="16"/>
              </w:rPr>
              <w:br/>
              <w:t>【海洋教育】3-4-7了解海洋民俗信仰及傳統祭典與當地社會發展之關連。</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hint="eastAsia"/>
                  <w:bCs/>
                  <w:snapToGrid w:val="0"/>
                  <w:kern w:val="0"/>
                  <w:sz w:val="16"/>
                  <w:szCs w:val="16"/>
                </w:rPr>
                <w:t>1-4-1</w:t>
              </w:r>
            </w:smartTag>
            <w:r w:rsidRPr="00290D06">
              <w:rPr>
                <w:rFonts w:ascii="新細明體" w:hAnsi="新細明體" w:hint="eastAsia"/>
                <w:bCs/>
                <w:snapToGrid w:val="0"/>
                <w:kern w:val="0"/>
                <w:sz w:val="16"/>
                <w:szCs w:val="16"/>
              </w:rPr>
              <w:t>覺知人類生活品質乃繫於資源的永續利用和維持生態平衡。</w:t>
            </w:r>
            <w:r w:rsidRPr="00290D06">
              <w:rPr>
                <w:rFonts w:ascii="新細明體" w:hAnsi="新細明體" w:hint="eastAsia"/>
                <w:bCs/>
                <w:snapToGrid w:val="0"/>
                <w:kern w:val="0"/>
                <w:sz w:val="16"/>
                <w:szCs w:val="16"/>
              </w:rPr>
              <w:br/>
              <w:t>【環境教育】2-4-1了解環境與經濟發展間的關係。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6/3~6/7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第五章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戰後臺灣的外交與兩岸關係</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1.了解兩岸武力對抗時期。</w:t>
            </w:r>
            <w:r w:rsidRPr="00290D06">
              <w:rPr>
                <w:rFonts w:ascii="新細明體" w:hAnsi="新細明體" w:hint="eastAsia"/>
                <w:bCs/>
                <w:snapToGrid w:val="0"/>
                <w:kern w:val="0"/>
                <w:sz w:val="16"/>
                <w:szCs w:val="16"/>
              </w:rPr>
              <w:br/>
              <w:t>2.了解兩岸政治對峙時期。</w:t>
            </w:r>
            <w:r w:rsidRPr="00290D06">
              <w:rPr>
                <w:rFonts w:ascii="新細明體" w:hAnsi="新細明體" w:hint="eastAsia"/>
                <w:bCs/>
                <w:snapToGrid w:val="0"/>
                <w:kern w:val="0"/>
                <w:sz w:val="16"/>
                <w:szCs w:val="16"/>
              </w:rPr>
              <w:br/>
              <w:t>3.了解海峽兩岸交流時期。</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說明兩岸武力對抗時期，兩岸政權的對抗策略。</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介紹古寧頭戰役。</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介紹八二三炮戰及影響。</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說明兩岸政治對峙時期，採取的政策內容及相關配套措施。</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介紹「海協會」與「海基會」兩個民間組織。</w:t>
            </w:r>
          </w:p>
          <w:p w:rsidR="00B5147C" w:rsidRPr="00290D06" w:rsidRDefault="00B5147C" w:rsidP="00B5147C">
            <w:pPr>
              <w:spacing w:line="0" w:lineRule="atLeast"/>
              <w:jc w:val="both"/>
              <w:rPr>
                <w:sz w:val="16"/>
                <w:szCs w:val="16"/>
              </w:rPr>
            </w:pPr>
            <w:r w:rsidRPr="00290D06">
              <w:rPr>
                <w:rFonts w:hint="eastAsia"/>
                <w:sz w:val="16"/>
                <w:szCs w:val="16"/>
              </w:rPr>
              <w:t>6.</w:t>
            </w:r>
            <w:r w:rsidRPr="00290D06">
              <w:rPr>
                <w:rFonts w:hint="eastAsia"/>
                <w:sz w:val="16"/>
                <w:szCs w:val="16"/>
              </w:rPr>
              <w:t>何謂三通？其實施對海峽兩岸有何利弊？試說明之並介紹三通現況。</w:t>
            </w:r>
          </w:p>
          <w:p w:rsidR="00B5147C" w:rsidRPr="00290D06" w:rsidRDefault="00B5147C" w:rsidP="00B5147C">
            <w:pPr>
              <w:spacing w:line="0" w:lineRule="atLeast"/>
              <w:jc w:val="both"/>
              <w:rPr>
                <w:sz w:val="16"/>
                <w:szCs w:val="16"/>
              </w:rPr>
            </w:pPr>
            <w:r w:rsidRPr="00290D06">
              <w:rPr>
                <w:rFonts w:hint="eastAsia"/>
                <w:sz w:val="16"/>
                <w:szCs w:val="16"/>
              </w:rPr>
              <w:t>7.</w:t>
            </w:r>
            <w:r w:rsidRPr="00290D06">
              <w:rPr>
                <w:rFonts w:hint="eastAsia"/>
                <w:sz w:val="16"/>
                <w:szCs w:val="16"/>
              </w:rPr>
              <w:t>中華人民共和國堅持以一國兩制方式進行談判，試說明這一制度的好壞、對臺灣的利弊。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1.訪談紀錄</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3.分組討論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1.外交部網站</w:t>
            </w:r>
            <w:r w:rsidRPr="00290D06">
              <w:rPr>
                <w:rFonts w:ascii="新細明體" w:hAnsi="新細明體" w:hint="eastAsia"/>
                <w:bCs/>
                <w:snapToGrid w:val="0"/>
                <w:kern w:val="0"/>
                <w:sz w:val="16"/>
                <w:szCs w:val="16"/>
              </w:rPr>
              <w:br/>
              <w:t>2.歷史文化學習網</w:t>
            </w:r>
            <w:r w:rsidRPr="00290D06">
              <w:rPr>
                <w:rFonts w:ascii="新細明體" w:hAnsi="新細明體" w:hint="eastAsia"/>
                <w:bCs/>
                <w:snapToGrid w:val="0"/>
                <w:kern w:val="0"/>
                <w:sz w:val="16"/>
                <w:szCs w:val="16"/>
              </w:rPr>
              <w:br/>
              <w:t>3.八二三炮戰網站</w:t>
            </w:r>
            <w:r w:rsidRPr="00290D06">
              <w:rPr>
                <w:rFonts w:ascii="新細明體" w:hAnsi="新細明體" w:hint="eastAsia"/>
                <w:bCs/>
                <w:snapToGrid w:val="0"/>
                <w:kern w:val="0"/>
                <w:sz w:val="16"/>
                <w:szCs w:val="16"/>
              </w:rPr>
              <w:br/>
              <w:t>4.古寧頭戰役相關網站</w:t>
            </w:r>
            <w:r w:rsidRPr="00290D06">
              <w:rPr>
                <w:rFonts w:ascii="新細明體" w:hAnsi="新細明體" w:hint="eastAsia"/>
                <w:bCs/>
                <w:snapToGrid w:val="0"/>
                <w:kern w:val="0"/>
                <w:sz w:val="16"/>
                <w:szCs w:val="16"/>
              </w:rPr>
              <w:br/>
              <w:t>5.蒐集兩岸新聞事件剪報</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三、生涯規畫與終身學習</w:t>
            </w:r>
            <w:r w:rsidRPr="00290D06">
              <w:rPr>
                <w:rFonts w:ascii="新細明體" w:hAnsi="新細明體" w:hint="eastAsia"/>
                <w:bCs/>
                <w:snapToGrid w:val="0"/>
                <w:kern w:val="0"/>
                <w:sz w:val="16"/>
                <w:szCs w:val="16"/>
              </w:rPr>
              <w:br/>
              <w:t>四、表達、溝通與分享</w:t>
            </w:r>
            <w:r w:rsidRPr="00290D06">
              <w:rPr>
                <w:rFonts w:ascii="新細明體" w:hAnsi="新細明體" w:hint="eastAsia"/>
                <w:bCs/>
                <w:snapToGrid w:val="0"/>
                <w:kern w:val="0"/>
                <w:sz w:val="16"/>
                <w:szCs w:val="16"/>
              </w:rPr>
              <w:br/>
              <w:t>六、文化學習與國際了解</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290D06">
                <w:rPr>
                  <w:rFonts w:ascii="新細明體" w:hAnsi="新細明體" w:hint="eastAsia"/>
                  <w:bCs/>
                  <w:snapToGrid w:val="0"/>
                  <w:kern w:val="0"/>
                  <w:sz w:val="16"/>
                  <w:szCs w:val="16"/>
                </w:rPr>
                <w:t>1-4-3</w:t>
              </w:r>
            </w:smartTag>
            <w:r w:rsidRPr="00290D06">
              <w:rPr>
                <w:rFonts w:ascii="新細明體" w:hAnsi="新細明體" w:hint="eastAsia"/>
                <w:bCs/>
                <w:snapToGrid w:val="0"/>
                <w:kern w:val="0"/>
                <w:sz w:val="16"/>
                <w:szCs w:val="16"/>
              </w:rPr>
              <w:t>了解法律、制度對人權保障的意義。</w:t>
            </w:r>
            <w:r w:rsidRPr="00290D06">
              <w:rPr>
                <w:rFonts w:ascii="新細明體" w:hAnsi="新細明體" w:hint="eastAsia"/>
                <w:bCs/>
                <w:snapToGrid w:val="0"/>
                <w:kern w:val="0"/>
                <w:sz w:val="16"/>
                <w:szCs w:val="16"/>
              </w:rPr>
              <w:br/>
              <w:t>【人權教育】1-4-4探索各種權利可能發生的衝突，並了解如何運用民主方式及合法的程序，加以評估與取捨。</w:t>
            </w:r>
            <w:r w:rsidRPr="00290D06">
              <w:rPr>
                <w:rFonts w:ascii="新細明體" w:hAnsi="新細明體" w:hint="eastAsia"/>
                <w:bCs/>
                <w:snapToGrid w:val="0"/>
                <w:kern w:val="0"/>
                <w:sz w:val="16"/>
                <w:szCs w:val="16"/>
              </w:rPr>
              <w:br/>
              <w:t>【人權教育】2-4-3了解人權的起源與歷史發展對人權維護的意義。</w:t>
            </w:r>
            <w:r w:rsidRPr="00290D06">
              <w:rPr>
                <w:rFonts w:ascii="新細明體" w:hAnsi="新細明體" w:hint="eastAsia"/>
                <w:bCs/>
                <w:snapToGrid w:val="0"/>
                <w:kern w:val="0"/>
                <w:sz w:val="16"/>
                <w:szCs w:val="16"/>
              </w:rPr>
              <w:br/>
              <w:t>【海洋教育】2-4-7了解臺灣海洋主權與經濟發展、國防、政治主權的關係。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6/3~6/7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第五章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變遷中的社會</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5"/>
                <w:attr w:name="Month" w:val="4"/>
                <w:attr w:name="Year" w:val="2003"/>
              </w:smartTagPr>
              <w:r w:rsidRPr="00290D06">
                <w:rPr>
                  <w:rFonts w:ascii="新細明體" w:hAnsi="新細明體" w:hint="eastAsia"/>
                  <w:bCs/>
                  <w:snapToGrid w:val="0"/>
                  <w:kern w:val="0"/>
                  <w:sz w:val="16"/>
                  <w:szCs w:val="16"/>
                </w:rPr>
                <w:t>3-4-5</w:t>
              </w:r>
            </w:smartTag>
            <w:r w:rsidRPr="00290D06">
              <w:rPr>
                <w:rFonts w:ascii="新細明體" w:hAnsi="新細明體" w:hint="eastAsia"/>
                <w:bCs/>
                <w:snapToGrid w:val="0"/>
                <w:kern w:val="0"/>
                <w:sz w:val="16"/>
                <w:szCs w:val="16"/>
              </w:rPr>
              <w:t>舉例指出某一團體，其成員身分與地位之流動性對於該團體發展所造成的影響。</w:t>
            </w:r>
            <w:r w:rsidRPr="00290D06">
              <w:rPr>
                <w:rFonts w:ascii="新細明體" w:hAnsi="新細明體"/>
                <w:bCs/>
                <w:snapToGrid w:val="0"/>
                <w:kern w:val="0"/>
                <w:sz w:val="16"/>
                <w:szCs w:val="16"/>
              </w:rPr>
              <w:br/>
            </w:r>
            <w:smartTag w:uri="urn:schemas-microsoft-com:office:smarttags" w:element="chsdate">
              <w:smartTagPr>
                <w:attr w:name="Year" w:val="2004"/>
                <w:attr w:name="Month" w:val="4"/>
                <w:attr w:name="Day" w:val="1"/>
                <w:attr w:name="IsLunarDate" w:val="False"/>
                <w:attr w:name="IsROCDate" w:val="False"/>
              </w:smartTagPr>
              <w:r w:rsidRPr="00290D06">
                <w:rPr>
                  <w:rFonts w:ascii="新細明體" w:hAnsi="新細明體" w:hint="eastAsia"/>
                  <w:bCs/>
                  <w:snapToGrid w:val="0"/>
                  <w:kern w:val="0"/>
                  <w:sz w:val="16"/>
                  <w:szCs w:val="16"/>
                </w:rPr>
                <w:t>4-4-1</w:t>
              </w:r>
            </w:smartTag>
            <w:r w:rsidRPr="00290D06">
              <w:rPr>
                <w:rFonts w:ascii="新細明體" w:hAnsi="新細明體" w:hint="eastAsia"/>
                <w:bCs/>
                <w:snapToGrid w:val="0"/>
                <w:kern w:val="0"/>
                <w:sz w:val="16"/>
                <w:szCs w:val="16"/>
              </w:rPr>
              <w:t>想像自己的價值觀與生活方式在不同的時間、空間下會有什麼變化。</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4"/>
              </w:smartTagPr>
              <w:r w:rsidRPr="00290D06">
                <w:rPr>
                  <w:rFonts w:ascii="新細明體" w:hAnsi="新細明體" w:hint="eastAsia"/>
                  <w:bCs/>
                  <w:snapToGrid w:val="0"/>
                  <w:kern w:val="0"/>
                  <w:sz w:val="16"/>
                  <w:szCs w:val="16"/>
                </w:rPr>
                <w:t>4-4-4</w:t>
              </w:r>
            </w:smartTag>
            <w:r w:rsidRPr="00290D06">
              <w:rPr>
                <w:rFonts w:ascii="新細明體" w:hAnsi="新細明體" w:hint="eastAsia"/>
                <w:bCs/>
                <w:snapToGrid w:val="0"/>
                <w:kern w:val="0"/>
                <w:sz w:val="16"/>
                <w:szCs w:val="16"/>
              </w:rPr>
              <w:t>探索促進社會永續發展的倫理，及其變遷的原因。</w:t>
            </w:r>
          </w:p>
          <w:p w:rsidR="00B5147C" w:rsidRPr="00290D06" w:rsidRDefault="00B5147C" w:rsidP="00B5147C">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3"/>
                <w:attr w:name="Month" w:val="4"/>
                <w:attr w:name="Year" w:val="2005"/>
              </w:smartTagPr>
              <w:r w:rsidRPr="00290D06">
                <w:rPr>
                  <w:rFonts w:ascii="新細明體" w:hAnsi="新細明體"/>
                  <w:bCs/>
                  <w:snapToGrid w:val="0"/>
                  <w:kern w:val="0"/>
                  <w:sz w:val="16"/>
                  <w:szCs w:val="16"/>
                </w:rPr>
                <w:t>5-4-3</w:t>
              </w:r>
            </w:smartTag>
            <w:r w:rsidRPr="00290D06">
              <w:rPr>
                <w:rFonts w:ascii="新細明體" w:hAnsi="新細明體"/>
                <w:bCs/>
                <w:snapToGrid w:val="0"/>
                <w:kern w:val="0"/>
                <w:sz w:val="16"/>
                <w:szCs w:val="16"/>
              </w:rPr>
              <w:t>從生活中推動學習型組織(如家庭、班級、社區等)，建立終身學習理念。</w:t>
            </w:r>
          </w:p>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8"/>
              </w:smartTagPr>
              <w:r w:rsidRPr="00290D06">
                <w:rPr>
                  <w:rFonts w:ascii="新細明體" w:hAnsi="新細明體" w:hint="eastAsia"/>
                  <w:bCs/>
                  <w:snapToGrid w:val="0"/>
                  <w:kern w:val="0"/>
                  <w:sz w:val="16"/>
                  <w:szCs w:val="16"/>
                </w:rPr>
                <w:t>8-4-2</w:t>
              </w:r>
            </w:smartTag>
            <w:r w:rsidRPr="00290D06">
              <w:rPr>
                <w:rFonts w:ascii="新細明體" w:hAnsi="新細明體" w:hint="eastAsia"/>
                <w:bCs/>
                <w:snapToGrid w:val="0"/>
                <w:kern w:val="0"/>
                <w:sz w:val="16"/>
                <w:szCs w:val="16"/>
              </w:rPr>
              <w:t>舉例說明環境問題或社會問題的解決，為何須靠跨領域的專業人才彼此交流、合作與整合。</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1.學習如何因應社會變遷。</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試從政府角度，說明可採行哪些措施因應社會變遷。</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從民間角度，說明可採行何種行為因應社會變遷。</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以個人立場，說明透過何種努力及學習可因應社會變遷。</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1.紙筆測驗</w:t>
            </w:r>
            <w:r w:rsidRPr="00290D06">
              <w:rPr>
                <w:rFonts w:ascii="新細明體" w:hAnsi="新細明體" w:hint="eastAsia"/>
                <w:bCs/>
                <w:snapToGrid w:val="0"/>
                <w:kern w:val="0"/>
                <w:sz w:val="16"/>
                <w:szCs w:val="16"/>
              </w:rPr>
              <w:br/>
              <w:t>2.課堂問答</w:t>
            </w:r>
            <w:r w:rsidRPr="00290D06">
              <w:rPr>
                <w:rFonts w:ascii="新細明體" w:hAnsi="新細明體" w:hint="eastAsia"/>
                <w:bCs/>
                <w:snapToGrid w:val="0"/>
                <w:kern w:val="0"/>
                <w:sz w:val="16"/>
                <w:szCs w:val="16"/>
              </w:rPr>
              <w:br/>
              <w:t>3.習作評量</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1.影片教學</w:t>
            </w:r>
            <w:r w:rsidRPr="00290D06">
              <w:rPr>
                <w:rFonts w:ascii="新細明體" w:hAnsi="新細明體" w:hint="eastAsia"/>
                <w:bCs/>
                <w:snapToGrid w:val="0"/>
                <w:kern w:val="0"/>
                <w:sz w:val="16"/>
                <w:szCs w:val="16"/>
              </w:rPr>
              <w:br/>
              <w:t>2.課本所附圖片</w:t>
            </w:r>
            <w:r w:rsidRPr="00290D06">
              <w:rPr>
                <w:rFonts w:ascii="新細明體" w:hAnsi="新細明體" w:hint="eastAsia"/>
                <w:bCs/>
                <w:snapToGrid w:val="0"/>
                <w:kern w:val="0"/>
                <w:sz w:val="16"/>
                <w:szCs w:val="16"/>
              </w:rPr>
              <w:br/>
              <w:t>3.報章雜誌社會事件</w:t>
            </w:r>
            <w:r w:rsidRPr="00290D06">
              <w:rPr>
                <w:rFonts w:ascii="新細明體" w:hAnsi="新細明體" w:hint="eastAsia"/>
                <w:bCs/>
                <w:snapToGrid w:val="0"/>
                <w:kern w:val="0"/>
                <w:sz w:val="16"/>
                <w:szCs w:val="16"/>
              </w:rPr>
              <w:br/>
              <w:t>4.蒐集社會變遷相關圖片與資料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四、表達、溝通與分享</w:t>
            </w:r>
            <w:r w:rsidRPr="00290D06">
              <w:rPr>
                <w:rFonts w:ascii="新細明體" w:hAnsi="新細明體" w:hint="eastAsia"/>
                <w:bCs/>
                <w:snapToGrid w:val="0"/>
                <w:kern w:val="0"/>
                <w:sz w:val="16"/>
                <w:szCs w:val="16"/>
              </w:rPr>
              <w:br/>
              <w:t>五、尊重、關懷與團隊合作</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hint="eastAsia"/>
                  <w:bCs/>
                  <w:snapToGrid w:val="0"/>
                  <w:kern w:val="0"/>
                  <w:sz w:val="16"/>
                  <w:szCs w:val="16"/>
                </w:rPr>
                <w:t>1-4-2</w:t>
              </w:r>
            </w:smartTag>
            <w:r w:rsidRPr="00290D06">
              <w:rPr>
                <w:rFonts w:ascii="新細明體" w:hAnsi="新細明體" w:hint="eastAsia"/>
                <w:bCs/>
                <w:snapToGrid w:val="0"/>
                <w:kern w:val="0"/>
                <w:sz w:val="16"/>
                <w:szCs w:val="16"/>
              </w:rPr>
              <w:t>了解關懷弱勢者行動之規畫、組織與執行，表現關懷、寬容、和平與博愛的情懷，並尊重與關懷生命。</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290D06">
                <w:rPr>
                  <w:rFonts w:ascii="新細明體" w:hAnsi="新細明體" w:hint="eastAsia"/>
                  <w:bCs/>
                  <w:snapToGrid w:val="0"/>
                  <w:kern w:val="0"/>
                  <w:sz w:val="16"/>
                  <w:szCs w:val="16"/>
                </w:rPr>
                <w:t>1-4-3</w:t>
              </w:r>
            </w:smartTag>
            <w:r w:rsidRPr="00290D06">
              <w:rPr>
                <w:rFonts w:ascii="新細明體" w:hAnsi="新細明體" w:hint="eastAsia"/>
                <w:bCs/>
                <w:snapToGrid w:val="0"/>
                <w:kern w:val="0"/>
                <w:sz w:val="16"/>
                <w:szCs w:val="16"/>
              </w:rPr>
              <w:t>了解法律、制度對人權保障的意義。</w:t>
            </w:r>
            <w:r w:rsidRPr="00290D06">
              <w:rPr>
                <w:rFonts w:ascii="新細明體" w:hAnsi="新細明體" w:hint="eastAsia"/>
                <w:bCs/>
                <w:snapToGrid w:val="0"/>
                <w:kern w:val="0"/>
                <w:sz w:val="16"/>
                <w:szCs w:val="16"/>
              </w:rPr>
              <w:br/>
              <w:t>【生涯發展教育】3-3-1培養正確工作態度及價值觀。</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3"/>
                <w:attr w:name="Month" w:val="3"/>
                <w:attr w:name="Year" w:val="2003"/>
              </w:smartTagPr>
              <w:r w:rsidRPr="00290D06">
                <w:rPr>
                  <w:rFonts w:ascii="新細明體" w:hAnsi="新細明體" w:hint="eastAsia"/>
                  <w:bCs/>
                  <w:snapToGrid w:val="0"/>
                  <w:kern w:val="0"/>
                  <w:sz w:val="16"/>
                  <w:szCs w:val="16"/>
                </w:rPr>
                <w:t>3-3-3</w:t>
              </w:r>
            </w:smartTag>
            <w:r w:rsidRPr="00290D06">
              <w:rPr>
                <w:rFonts w:ascii="新細明體" w:hAnsi="新細明體" w:hint="eastAsia"/>
                <w:bCs/>
                <w:snapToGrid w:val="0"/>
                <w:kern w:val="0"/>
                <w:sz w:val="16"/>
                <w:szCs w:val="16"/>
              </w:rPr>
              <w:t>培養解決生涯問題及作決定的能力。</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4"/>
                <w:attr w:name="Month" w:val="3"/>
                <w:attr w:name="Year" w:val="2003"/>
              </w:smartTagPr>
              <w:r w:rsidRPr="00290D06">
                <w:rPr>
                  <w:rFonts w:ascii="新細明體" w:hAnsi="新細明體" w:hint="eastAsia"/>
                  <w:bCs/>
                  <w:snapToGrid w:val="0"/>
                  <w:kern w:val="0"/>
                  <w:sz w:val="16"/>
                  <w:szCs w:val="16"/>
                </w:rPr>
                <w:t>3-3-4</w:t>
              </w:r>
            </w:smartTag>
            <w:r w:rsidRPr="00290D06">
              <w:rPr>
                <w:rFonts w:ascii="新細明體" w:hAnsi="新細明體" w:hint="eastAsia"/>
                <w:bCs/>
                <w:snapToGrid w:val="0"/>
                <w:kern w:val="0"/>
                <w:sz w:val="16"/>
                <w:szCs w:val="16"/>
              </w:rPr>
              <w:t>了解教育及進路選擇與工作的關係。</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1"/>
                <w:attr w:name="Month" w:val="3"/>
                <w:attr w:name="Year" w:val="2005"/>
              </w:smartTagPr>
              <w:r w:rsidRPr="00290D06">
                <w:rPr>
                  <w:rFonts w:ascii="新細明體" w:hAnsi="新細明體" w:hint="eastAsia"/>
                  <w:bCs/>
                  <w:snapToGrid w:val="0"/>
                  <w:kern w:val="0"/>
                  <w:sz w:val="16"/>
                  <w:szCs w:val="16"/>
                </w:rPr>
                <w:t>5-3-1</w:t>
              </w:r>
            </w:smartTag>
            <w:r w:rsidRPr="00290D06">
              <w:rPr>
                <w:rFonts w:ascii="新細明體" w:hAnsi="新細明體" w:hint="eastAsia"/>
                <w:bCs/>
                <w:snapToGrid w:val="0"/>
                <w:kern w:val="0"/>
                <w:sz w:val="16"/>
                <w:szCs w:val="16"/>
              </w:rPr>
              <w:t>了解與實踐資訊倫理，遵守網路上應有的道德與禮儀。</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6/10~6/14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第六章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臺灣的區域特色與發展（二）</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bCs/>
                  <w:snapToGrid w:val="0"/>
                  <w:kern w:val="0"/>
                  <w:sz w:val="16"/>
                  <w:szCs w:val="16"/>
                </w:rPr>
                <w:t>1-4-1</w:t>
              </w:r>
            </w:smartTag>
            <w:r w:rsidRPr="00290D06">
              <w:rPr>
                <w:rFonts w:ascii="新細明體" w:hAnsi="新細明體"/>
                <w:bCs/>
                <w:snapToGrid w:val="0"/>
                <w:kern w:val="0"/>
                <w:sz w:val="16"/>
                <w:szCs w:val="16"/>
              </w:rPr>
              <w:t>分析形成地方或區域特性的因素，並思考維護或改善的方法。</w:t>
            </w:r>
            <w:r w:rsidRPr="00290D06">
              <w:rPr>
                <w:rFonts w:ascii="新細明體" w:hAnsi="新細明體"/>
                <w:bCs/>
                <w:snapToGrid w:val="0"/>
                <w:kern w:val="0"/>
                <w:sz w:val="16"/>
                <w:szCs w:val="16"/>
              </w:rPr>
              <w:br/>
              <w:t>1-4-4探討區域的人口問題和人口政策。</w:t>
            </w:r>
            <w:r w:rsidRPr="00290D06">
              <w:rPr>
                <w:rFonts w:ascii="新細明體" w:hAnsi="新細明體"/>
                <w:bCs/>
                <w:snapToGrid w:val="0"/>
                <w:kern w:val="0"/>
                <w:sz w:val="16"/>
                <w:szCs w:val="16"/>
              </w:rPr>
              <w:br/>
              <w:t>1-4-5討論城鄉的發展演化，引出城鄉問題及其解決或改善的方法。</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1.認識東部地區特色。</w:t>
            </w:r>
            <w:r w:rsidRPr="00290D06">
              <w:rPr>
                <w:rFonts w:ascii="新細明體" w:hAnsi="新細明體" w:hint="eastAsia"/>
                <w:bCs/>
                <w:snapToGrid w:val="0"/>
                <w:kern w:val="0"/>
                <w:sz w:val="16"/>
                <w:szCs w:val="16"/>
              </w:rPr>
              <w:br/>
              <w:t>2.認識金馬離島地區特色。</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介紹東部地區範圍、主要山脈及河川分布。</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介紹東部地區著名觀光景點及名產。</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分析東部地區適合發展觀光業原因。</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介紹金門、馬祖地理位置。</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介紹金門、馬祖兩地著名觀光景點及名產。</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1.隨堂測驗</w:t>
            </w:r>
            <w:r w:rsidRPr="00290D06">
              <w:rPr>
                <w:rFonts w:ascii="新細明體" w:hAnsi="新細明體" w:hint="eastAsia"/>
                <w:bCs/>
                <w:snapToGrid w:val="0"/>
                <w:kern w:val="0"/>
                <w:sz w:val="16"/>
                <w:szCs w:val="16"/>
              </w:rPr>
              <w:br/>
              <w:t>2.課堂問答</w:t>
            </w:r>
            <w:r w:rsidRPr="00290D06">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1.臺灣地圖</w:t>
            </w:r>
            <w:r w:rsidRPr="00290D06">
              <w:rPr>
                <w:rFonts w:ascii="新細明體" w:hAnsi="新細明體" w:hint="eastAsia"/>
                <w:bCs/>
                <w:snapToGrid w:val="0"/>
                <w:kern w:val="0"/>
                <w:sz w:val="16"/>
                <w:szCs w:val="16"/>
              </w:rPr>
              <w:br/>
              <w:t>2.觀光局網站</w:t>
            </w:r>
            <w:r w:rsidRPr="00290D06">
              <w:rPr>
                <w:rFonts w:ascii="新細明體" w:hAnsi="新細明體" w:hint="eastAsia"/>
                <w:bCs/>
                <w:snapToGrid w:val="0"/>
                <w:kern w:val="0"/>
                <w:sz w:val="16"/>
                <w:szCs w:val="16"/>
              </w:rPr>
              <w:br/>
              <w:t>3.影片教學</w:t>
            </w:r>
            <w:r w:rsidRPr="00290D06">
              <w:rPr>
                <w:rFonts w:ascii="新細明體" w:hAnsi="新細明體" w:hint="eastAsia"/>
                <w:bCs/>
                <w:snapToGrid w:val="0"/>
                <w:kern w:val="0"/>
                <w:sz w:val="16"/>
                <w:szCs w:val="16"/>
              </w:rPr>
              <w:br/>
              <w:t>4.課本所附圖片</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八、運用科技與資訊</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hint="eastAsia"/>
                  <w:bCs/>
                  <w:snapToGrid w:val="0"/>
                  <w:kern w:val="0"/>
                  <w:sz w:val="16"/>
                  <w:szCs w:val="16"/>
                </w:rPr>
                <w:t>1-4-1</w:t>
              </w:r>
            </w:smartTag>
            <w:r w:rsidRPr="00290D06">
              <w:rPr>
                <w:rFonts w:ascii="新細明體" w:hAnsi="新細明體" w:hint="eastAsia"/>
                <w:bCs/>
                <w:snapToGrid w:val="0"/>
                <w:kern w:val="0"/>
                <w:sz w:val="16"/>
                <w:szCs w:val="16"/>
              </w:rPr>
              <w:t>覺知人類生活品質乃繫於資源的永續利用和維持生態平衡。</w:t>
            </w:r>
            <w:r w:rsidRPr="00290D06">
              <w:rPr>
                <w:rFonts w:ascii="新細明體" w:hAnsi="新細明體" w:hint="eastAsia"/>
                <w:bCs/>
                <w:snapToGrid w:val="0"/>
                <w:kern w:val="0"/>
                <w:sz w:val="16"/>
                <w:szCs w:val="16"/>
              </w:rPr>
              <w:br/>
              <w:t>【環境教育】2-4-1了解環境與經濟發展間的關係。</w:t>
            </w:r>
            <w:r w:rsidRPr="00290D06">
              <w:rPr>
                <w:rFonts w:ascii="新細明體" w:hAnsi="新細明體" w:hint="eastAsia"/>
                <w:bCs/>
                <w:snapToGrid w:val="0"/>
                <w:kern w:val="0"/>
                <w:sz w:val="16"/>
                <w:szCs w:val="16"/>
              </w:rPr>
              <w:br/>
              <w:t>【環境教育】3-4-2養成積極探究國內外環境議題的態度。</w:t>
            </w:r>
            <w:r w:rsidRPr="00290D06">
              <w:rPr>
                <w:rFonts w:ascii="新細明體" w:hAnsi="新細明體" w:hint="eastAsia"/>
                <w:bCs/>
                <w:snapToGrid w:val="0"/>
                <w:kern w:val="0"/>
                <w:sz w:val="16"/>
                <w:szCs w:val="16"/>
              </w:rPr>
              <w:br/>
              <w:t>【環境教育】3-4-3關懷未來世代的生存與永續發展。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6/10~6/14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第六章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戰後臺灣的經濟與社會</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1.了解光復後臺灣土地改革情形。</w:t>
            </w:r>
            <w:r w:rsidRPr="00290D06">
              <w:rPr>
                <w:rFonts w:ascii="新細明體" w:hAnsi="新細明體" w:hint="eastAsia"/>
                <w:bCs/>
                <w:snapToGrid w:val="0"/>
                <w:kern w:val="0"/>
                <w:sz w:val="16"/>
                <w:szCs w:val="16"/>
              </w:rPr>
              <w:br/>
              <w:t>2.了解光復後臺灣經濟建設成就。</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說明三七五減租、公地放領、耕者有其田政策內容及成效。</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介紹民國</w:t>
            </w:r>
            <w:r w:rsidRPr="00290D06">
              <w:rPr>
                <w:rFonts w:hint="eastAsia"/>
                <w:sz w:val="16"/>
                <w:szCs w:val="16"/>
              </w:rPr>
              <w:t>40</w:t>
            </w:r>
            <w:r w:rsidRPr="00290D06">
              <w:rPr>
                <w:rFonts w:hint="eastAsia"/>
                <w:sz w:val="16"/>
                <w:szCs w:val="16"/>
              </w:rPr>
              <w:t>年代「進口替代」政策內容及成效。</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介紹民國</w:t>
            </w:r>
            <w:r w:rsidRPr="00290D06">
              <w:rPr>
                <w:rFonts w:hint="eastAsia"/>
                <w:sz w:val="16"/>
                <w:szCs w:val="16"/>
              </w:rPr>
              <w:t>50</w:t>
            </w:r>
            <w:r w:rsidRPr="00290D06">
              <w:rPr>
                <w:rFonts w:hint="eastAsia"/>
                <w:sz w:val="16"/>
                <w:szCs w:val="16"/>
              </w:rPr>
              <w:t>年代「出口導向」政策內容及成效。</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介紹民國</w:t>
            </w:r>
            <w:r w:rsidRPr="00290D06">
              <w:rPr>
                <w:rFonts w:hint="eastAsia"/>
                <w:sz w:val="16"/>
                <w:szCs w:val="16"/>
              </w:rPr>
              <w:t>60</w:t>
            </w:r>
            <w:r w:rsidRPr="00290D06">
              <w:rPr>
                <w:rFonts w:hint="eastAsia"/>
                <w:sz w:val="16"/>
                <w:szCs w:val="16"/>
              </w:rPr>
              <w:t>年代十大建設內容及對臺貢獻。</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介紹民國</w:t>
            </w:r>
            <w:r w:rsidRPr="00290D06">
              <w:rPr>
                <w:rFonts w:hint="eastAsia"/>
                <w:sz w:val="16"/>
                <w:szCs w:val="16"/>
              </w:rPr>
              <w:t>70</w:t>
            </w:r>
            <w:r w:rsidRPr="00290D06">
              <w:rPr>
                <w:rFonts w:hint="eastAsia"/>
                <w:sz w:val="16"/>
                <w:szCs w:val="16"/>
              </w:rPr>
              <w:t>年代「產業升級」政策內容及成效。</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1.課堂問答</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3.命題系統光碟</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1.經濟部網站</w:t>
            </w:r>
            <w:r w:rsidRPr="00290D06">
              <w:rPr>
                <w:rFonts w:ascii="新細明體" w:hAnsi="新細明體" w:hint="eastAsia"/>
                <w:bCs/>
                <w:snapToGrid w:val="0"/>
                <w:kern w:val="0"/>
                <w:sz w:val="16"/>
                <w:szCs w:val="16"/>
              </w:rPr>
              <w:br/>
              <w:t>2.教學影片</w:t>
            </w:r>
            <w:r w:rsidRPr="00290D06">
              <w:rPr>
                <w:rFonts w:ascii="新細明體" w:hAnsi="新細明體" w:hint="eastAsia"/>
                <w:bCs/>
                <w:snapToGrid w:val="0"/>
                <w:kern w:val="0"/>
                <w:sz w:val="16"/>
                <w:szCs w:val="16"/>
              </w:rPr>
              <w:br/>
              <w:t>3.蒐集土地改革、十大建設圖片</w:t>
            </w:r>
            <w:r w:rsidRPr="00290D06">
              <w:rPr>
                <w:rFonts w:ascii="新細明體" w:hAnsi="新細明體" w:hint="eastAsia"/>
                <w:bCs/>
                <w:snapToGrid w:val="0"/>
                <w:kern w:val="0"/>
                <w:sz w:val="16"/>
                <w:szCs w:val="16"/>
              </w:rPr>
              <w:br/>
              <w:t>4.臺灣地圖</w:t>
            </w:r>
            <w:r w:rsidRPr="00290D06">
              <w:rPr>
                <w:rFonts w:ascii="新細明體" w:hAnsi="新細明體" w:hint="eastAsia"/>
                <w:bCs/>
                <w:snapToGrid w:val="0"/>
                <w:kern w:val="0"/>
                <w:sz w:val="16"/>
                <w:szCs w:val="16"/>
              </w:rPr>
              <w:br/>
              <w:t>5.歷史文化學習網</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二、欣賞、表現與創新</w:t>
            </w:r>
            <w:r w:rsidRPr="00290D06">
              <w:rPr>
                <w:rFonts w:ascii="新細明體" w:hAnsi="新細明體" w:hint="eastAsia"/>
                <w:bCs/>
                <w:snapToGrid w:val="0"/>
                <w:kern w:val="0"/>
                <w:sz w:val="16"/>
                <w:szCs w:val="16"/>
              </w:rPr>
              <w:br/>
              <w:t>四、表達、溝通與分享</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3"/>
                <w:attr w:name="Month" w:val="2"/>
                <w:attr w:name="Year" w:val="2002"/>
              </w:smartTagPr>
              <w:r w:rsidRPr="00290D06">
                <w:rPr>
                  <w:rFonts w:ascii="新細明體" w:hAnsi="新細明體" w:hint="eastAsia"/>
                  <w:bCs/>
                  <w:snapToGrid w:val="0"/>
                  <w:kern w:val="0"/>
                  <w:sz w:val="16"/>
                  <w:szCs w:val="16"/>
                </w:rPr>
                <w:t>2-2-3</w:t>
              </w:r>
            </w:smartTag>
            <w:r w:rsidRPr="00290D06">
              <w:rPr>
                <w:rFonts w:ascii="新細明體" w:hAnsi="新細明體" w:hint="eastAsia"/>
                <w:bCs/>
                <w:snapToGrid w:val="0"/>
                <w:kern w:val="0"/>
                <w:sz w:val="16"/>
                <w:szCs w:val="16"/>
              </w:rPr>
              <w:t>認識不同類型工作內容。</w:t>
            </w:r>
            <w:r w:rsidRPr="00290D06">
              <w:rPr>
                <w:rFonts w:ascii="新細明體" w:hAnsi="新細明體" w:hint="eastAsia"/>
                <w:bCs/>
                <w:snapToGrid w:val="0"/>
                <w:kern w:val="0"/>
                <w:sz w:val="16"/>
                <w:szCs w:val="16"/>
              </w:rPr>
              <w:br/>
              <w:t>【環境教育】1-4-1覺知人類生活品質乃繫於資源的永續利用和維持生態平衡。</w:t>
            </w:r>
            <w:r w:rsidRPr="00290D06">
              <w:rPr>
                <w:rFonts w:ascii="新細明體" w:hAnsi="新細明體" w:hint="eastAsia"/>
                <w:bCs/>
                <w:snapToGrid w:val="0"/>
                <w:kern w:val="0"/>
                <w:sz w:val="16"/>
                <w:szCs w:val="16"/>
              </w:rPr>
              <w:br/>
              <w:t>【環境教育】2-4-1了解環境與經濟發展間的關係。</w:t>
            </w:r>
            <w:r w:rsidRPr="00290D06">
              <w:rPr>
                <w:rFonts w:ascii="新細明體" w:hAnsi="新細明體" w:hint="eastAsia"/>
                <w:bCs/>
                <w:snapToGrid w:val="0"/>
                <w:kern w:val="0"/>
                <w:sz w:val="16"/>
                <w:szCs w:val="16"/>
              </w:rPr>
              <w:br/>
              <w:t>【環境教育】3-4-3關懷未來世代的生存與永續發展。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6/10~6/14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第六章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社會福利</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3"/>
              </w:smartTagPr>
              <w:r w:rsidRPr="00290D06">
                <w:rPr>
                  <w:rFonts w:ascii="新細明體" w:hAnsi="新細明體"/>
                  <w:bCs/>
                  <w:snapToGrid w:val="0"/>
                  <w:kern w:val="0"/>
                  <w:sz w:val="16"/>
                  <w:szCs w:val="16"/>
                </w:rPr>
                <w:t>3-4-2</w:t>
              </w:r>
            </w:smartTag>
            <w:r w:rsidRPr="00290D06">
              <w:rPr>
                <w:rFonts w:ascii="新細明體" w:hAnsi="新細明體"/>
                <w:bCs/>
                <w:snapToGrid w:val="0"/>
                <w:kern w:val="0"/>
                <w:sz w:val="16"/>
                <w:szCs w:val="16"/>
              </w:rPr>
              <w:t>舉例說明個人追求自身幸福時，如何影響社會的發展；而社會的發展如何影響個人追求幸福的機會。</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1.了解社會福利觀念。</w:t>
            </w:r>
            <w:r w:rsidRPr="00290D06">
              <w:rPr>
                <w:rFonts w:ascii="新細明體" w:hAnsi="新細明體" w:hint="eastAsia"/>
                <w:bCs/>
                <w:snapToGrid w:val="0"/>
                <w:kern w:val="0"/>
                <w:sz w:val="16"/>
                <w:szCs w:val="16"/>
              </w:rPr>
              <w:br/>
              <w:t>2.了解社會福利起源。</w:t>
            </w:r>
          </w:p>
          <w:p w:rsidR="00B5147C"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3.認識社會救助。</w:t>
            </w:r>
          </w:p>
          <w:p w:rsidR="00305D8B" w:rsidRPr="00290D06" w:rsidRDefault="00305D8B" w:rsidP="00B5147C">
            <w:pPr>
              <w:spacing w:line="0" w:lineRule="atLeast"/>
              <w:jc w:val="both"/>
              <w:rPr>
                <w:rFonts w:ascii="新細明體" w:hAnsi="新細明體"/>
                <w:bCs/>
                <w:snapToGrid w:val="0"/>
                <w:kern w:val="0"/>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說明社會福利觀念的發展、演進過程。</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簡述中國歷朝的有關福利觀念。</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分析社會福利對一個社會的作用與重要性。</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說明社會救助成立宗旨、救助對象。</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1.習作評量</w:t>
            </w:r>
            <w:r w:rsidRPr="00290D06">
              <w:rPr>
                <w:rFonts w:ascii="新細明體" w:hAnsi="新細明體" w:hint="eastAsia"/>
                <w:bCs/>
                <w:snapToGrid w:val="0"/>
                <w:kern w:val="0"/>
                <w:sz w:val="16"/>
                <w:szCs w:val="16"/>
              </w:rPr>
              <w:br/>
              <w:t>2.資料蒐集與整理</w:t>
            </w:r>
            <w:r w:rsidRPr="00290D06">
              <w:rPr>
                <w:rFonts w:ascii="新細明體" w:hAnsi="新細明體" w:hint="eastAsia"/>
                <w:bCs/>
                <w:snapToGrid w:val="0"/>
                <w:kern w:val="0"/>
                <w:sz w:val="16"/>
                <w:szCs w:val="16"/>
              </w:rPr>
              <w:br/>
              <w:t>3.心得報告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1.影片教學</w:t>
            </w:r>
            <w:r w:rsidRPr="00290D06">
              <w:rPr>
                <w:rFonts w:ascii="新細明體" w:hAnsi="新細明體" w:hint="eastAsia"/>
                <w:bCs/>
                <w:snapToGrid w:val="0"/>
                <w:kern w:val="0"/>
                <w:sz w:val="16"/>
                <w:szCs w:val="16"/>
              </w:rPr>
              <w:br/>
              <w:t>2.課本所附圖片</w:t>
            </w:r>
            <w:r w:rsidRPr="00290D06">
              <w:rPr>
                <w:rFonts w:ascii="新細明體" w:hAnsi="新細明體" w:hint="eastAsia"/>
                <w:bCs/>
                <w:snapToGrid w:val="0"/>
                <w:kern w:val="0"/>
                <w:sz w:val="16"/>
                <w:szCs w:val="16"/>
              </w:rPr>
              <w:br/>
              <w:t>3.照護中心</w:t>
            </w:r>
            <w:r w:rsidRPr="00290D06">
              <w:rPr>
                <w:rFonts w:ascii="新細明體" w:hAnsi="新細明體" w:hint="eastAsia"/>
                <w:bCs/>
                <w:snapToGrid w:val="0"/>
                <w:kern w:val="0"/>
                <w:sz w:val="16"/>
                <w:szCs w:val="16"/>
              </w:rPr>
              <w:br/>
              <w:t>4.幼兒園</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五、尊重、關懷與團隊合作</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九、主動探索與研究</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hint="eastAsia"/>
                  <w:bCs/>
                  <w:snapToGrid w:val="0"/>
                  <w:kern w:val="0"/>
                  <w:sz w:val="16"/>
                  <w:szCs w:val="16"/>
                </w:rPr>
                <w:t>1-4-2</w:t>
              </w:r>
            </w:smartTag>
            <w:r w:rsidRPr="00290D06">
              <w:rPr>
                <w:rFonts w:ascii="新細明體" w:hAnsi="新細明體" w:hint="eastAsia"/>
                <w:bCs/>
                <w:snapToGrid w:val="0"/>
                <w:kern w:val="0"/>
                <w:sz w:val="16"/>
                <w:szCs w:val="16"/>
              </w:rPr>
              <w:t>了解關懷弱勢者行動之規畫、組織與執行，表現關懷、寬容、和平與博愛的情懷，並尊重與關懷生命。</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
                <w:attr w:name="Month" w:val="4"/>
                <w:attr w:name="Year" w:val="2003"/>
              </w:smartTagPr>
              <w:r w:rsidRPr="00290D06">
                <w:rPr>
                  <w:rFonts w:ascii="新細明體" w:hAnsi="新細明體" w:hint="eastAsia"/>
                  <w:bCs/>
                  <w:snapToGrid w:val="0"/>
                  <w:kern w:val="0"/>
                  <w:sz w:val="16"/>
                  <w:szCs w:val="16"/>
                </w:rPr>
                <w:t>3-4-1</w:t>
              </w:r>
            </w:smartTag>
            <w:r w:rsidRPr="00290D06">
              <w:rPr>
                <w:rFonts w:ascii="新細明體" w:hAnsi="新細明體" w:hint="eastAsia"/>
                <w:bCs/>
                <w:snapToGrid w:val="0"/>
                <w:kern w:val="0"/>
                <w:sz w:val="16"/>
                <w:szCs w:val="16"/>
              </w:rPr>
              <w:t>運用各種資訊、科技與媒體資源解決問題，不受性別的限制。</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6/17~6/21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臺灣的環境（下）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第六章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臺灣的區域特色與發展（二）</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bCs/>
                  <w:snapToGrid w:val="0"/>
                  <w:kern w:val="0"/>
                  <w:sz w:val="16"/>
                  <w:szCs w:val="16"/>
                </w:rPr>
                <w:t>1-4-1</w:t>
              </w:r>
            </w:smartTag>
            <w:r w:rsidRPr="00290D06">
              <w:rPr>
                <w:rFonts w:ascii="新細明體" w:hAnsi="新細明體"/>
                <w:bCs/>
                <w:snapToGrid w:val="0"/>
                <w:kern w:val="0"/>
                <w:sz w:val="16"/>
                <w:szCs w:val="16"/>
              </w:rPr>
              <w:t>分析形成地方或區域特性的因素，並思考維護或改善的方法。</w:t>
            </w:r>
            <w:r w:rsidRPr="00290D06">
              <w:rPr>
                <w:rFonts w:ascii="新細明體" w:hAnsi="新細明體"/>
                <w:bCs/>
                <w:snapToGrid w:val="0"/>
                <w:kern w:val="0"/>
                <w:sz w:val="16"/>
                <w:szCs w:val="16"/>
              </w:rPr>
              <w:br/>
              <w:t>1-4-4探討區域的人口問題和人口政策。</w:t>
            </w:r>
            <w:r w:rsidRPr="00290D06">
              <w:rPr>
                <w:rFonts w:ascii="新細明體" w:hAnsi="新細明體"/>
                <w:bCs/>
                <w:snapToGrid w:val="0"/>
                <w:kern w:val="0"/>
                <w:sz w:val="16"/>
                <w:szCs w:val="16"/>
              </w:rPr>
              <w:br/>
              <w:t>1-4-5討論城鄉的發展演化，引出城鄉問題及其解決或改善的方法。</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1.了解臺灣區域人口分布的差異。</w:t>
            </w:r>
            <w:r w:rsidRPr="00290D06">
              <w:rPr>
                <w:rFonts w:ascii="新細明體" w:hAnsi="新細明體" w:hint="eastAsia"/>
                <w:bCs/>
                <w:snapToGrid w:val="0"/>
                <w:kern w:val="0"/>
                <w:sz w:val="16"/>
                <w:szCs w:val="16"/>
              </w:rPr>
              <w:br/>
              <w:t>2.了解臺灣區域經濟發展的差異。</w:t>
            </w:r>
            <w:r w:rsidRPr="00290D06">
              <w:rPr>
                <w:rFonts w:ascii="新細明體" w:hAnsi="新細明體" w:hint="eastAsia"/>
                <w:bCs/>
                <w:snapToGrid w:val="0"/>
                <w:kern w:val="0"/>
                <w:sz w:val="16"/>
                <w:szCs w:val="16"/>
              </w:rPr>
              <w:br/>
              <w:t>3.了解臺灣區域教育的差異。</w:t>
            </w:r>
            <w:r w:rsidRPr="00290D06">
              <w:rPr>
                <w:rFonts w:ascii="新細明體" w:hAnsi="新細明體" w:hint="eastAsia"/>
                <w:bCs/>
                <w:snapToGrid w:val="0"/>
                <w:kern w:val="0"/>
                <w:sz w:val="16"/>
                <w:szCs w:val="16"/>
              </w:rPr>
              <w:br/>
              <w:t>4.了解臺灣區域基礎設施的差異。</w:t>
            </w:r>
          </w:p>
          <w:p w:rsidR="00305D8B" w:rsidRPr="00290D06" w:rsidRDefault="00305D8B" w:rsidP="00B5147C">
            <w:pPr>
              <w:spacing w:line="0" w:lineRule="atLeast"/>
              <w:jc w:val="both"/>
              <w:rPr>
                <w:rFonts w:ascii="新細明體" w:hAnsi="新細明體"/>
                <w:bCs/>
                <w:snapToGrid w:val="0"/>
                <w:kern w:val="0"/>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分析造成臺灣北部、中部、東部、南部、金馬離島等地人口分布不均的原因。</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說明北部、中部、南部、東部及金馬地區經濟發展的各別條件及優勢。</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分析教育程度與一地產業結構的關係。</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說明臺灣各分區的教育資源與教育水準。</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分析何種原因導致臺灣各區域基礎設施完備性迥異。</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1.課堂問答</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3.心得報告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1.臺灣地圖</w:t>
            </w:r>
            <w:r w:rsidRPr="00290D06">
              <w:rPr>
                <w:rFonts w:ascii="新細明體" w:hAnsi="新細明體" w:hint="eastAsia"/>
                <w:bCs/>
                <w:snapToGrid w:val="0"/>
                <w:kern w:val="0"/>
                <w:sz w:val="16"/>
                <w:szCs w:val="16"/>
              </w:rPr>
              <w:br/>
              <w:t>2.準備相關新聞報導資訊及剪報</w:t>
            </w:r>
            <w:r w:rsidRPr="00290D06">
              <w:rPr>
                <w:rFonts w:ascii="新細明體" w:hAnsi="新細明體" w:hint="eastAsia"/>
                <w:bCs/>
                <w:snapToGrid w:val="0"/>
                <w:kern w:val="0"/>
                <w:sz w:val="16"/>
                <w:szCs w:val="16"/>
              </w:rPr>
              <w:br/>
              <w:t>3.影片教學</w:t>
            </w:r>
            <w:r w:rsidRPr="00290D06">
              <w:rPr>
                <w:rFonts w:ascii="新細明體" w:hAnsi="新細明體" w:hint="eastAsia"/>
                <w:bCs/>
                <w:snapToGrid w:val="0"/>
                <w:kern w:val="0"/>
                <w:sz w:val="16"/>
                <w:szCs w:val="16"/>
              </w:rPr>
              <w:br/>
              <w:t>4.內政部網站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五、尊重、關懷與團隊合作</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8"/>
                <w:attr w:name="Month" w:val="4"/>
                <w:attr w:name="Year" w:val="2005"/>
              </w:smartTagPr>
              <w:r w:rsidRPr="00290D06">
                <w:rPr>
                  <w:rFonts w:ascii="新細明體" w:hAnsi="新細明體" w:hint="eastAsia"/>
                  <w:bCs/>
                  <w:snapToGrid w:val="0"/>
                  <w:kern w:val="0"/>
                  <w:sz w:val="16"/>
                  <w:szCs w:val="16"/>
                </w:rPr>
                <w:t>5-4-8</w:t>
              </w:r>
            </w:smartTag>
            <w:r w:rsidRPr="00290D06">
              <w:rPr>
                <w:rFonts w:ascii="新細明體" w:hAnsi="新細明體" w:hint="eastAsia"/>
                <w:bCs/>
                <w:snapToGrid w:val="0"/>
                <w:kern w:val="0"/>
                <w:sz w:val="16"/>
                <w:szCs w:val="16"/>
              </w:rPr>
              <w:t>了解科技發展與海洋資源永續發展的關係。</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5"/>
                <w:attr w:name="Month" w:val="4"/>
                <w:attr w:name="Year" w:val="2003"/>
              </w:smartTagPr>
              <w:r w:rsidRPr="00290D06">
                <w:rPr>
                  <w:rFonts w:ascii="新細明體" w:hAnsi="新細明體" w:hint="eastAsia"/>
                  <w:bCs/>
                  <w:snapToGrid w:val="0"/>
                  <w:kern w:val="0"/>
                  <w:sz w:val="16"/>
                  <w:szCs w:val="16"/>
                </w:rPr>
                <w:t>3-4-5</w:t>
              </w:r>
            </w:smartTag>
            <w:r w:rsidRPr="00290D06">
              <w:rPr>
                <w:rFonts w:ascii="新細明體" w:hAnsi="新細明體" w:hint="eastAsia"/>
                <w:bCs/>
                <w:snapToGrid w:val="0"/>
                <w:kern w:val="0"/>
                <w:sz w:val="16"/>
                <w:szCs w:val="16"/>
              </w:rPr>
              <w:t>能針對問題提出可行的解決方法。</w:t>
            </w:r>
            <w:r w:rsidRPr="00290D06">
              <w:rPr>
                <w:rFonts w:ascii="新細明體" w:hAnsi="新細明體" w:hint="eastAsia"/>
                <w:bCs/>
                <w:snapToGrid w:val="0"/>
                <w:kern w:val="0"/>
                <w:sz w:val="16"/>
                <w:szCs w:val="16"/>
              </w:rPr>
              <w:br/>
              <w:t>【環境教育】2-4-1了解環境與經濟發展間的關係。</w:t>
            </w:r>
            <w:r w:rsidRPr="00290D06">
              <w:rPr>
                <w:rFonts w:ascii="新細明體" w:hAnsi="新細明體" w:hint="eastAsia"/>
                <w:bCs/>
                <w:snapToGrid w:val="0"/>
                <w:kern w:val="0"/>
                <w:sz w:val="16"/>
                <w:szCs w:val="16"/>
              </w:rPr>
              <w:br/>
              <w:t>【環境教育】3-4-3關懷未來世代的生存與永續發展。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6/17~6/21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臺灣的歷史（下）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第六章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戰後臺灣的經濟與社會</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1.了解戰後臺灣文化發展情形。</w:t>
            </w:r>
            <w:r w:rsidRPr="00290D06">
              <w:rPr>
                <w:rFonts w:ascii="新細明體" w:hAnsi="新細明體" w:hint="eastAsia"/>
                <w:bCs/>
                <w:snapToGrid w:val="0"/>
                <w:kern w:val="0"/>
                <w:sz w:val="16"/>
                <w:szCs w:val="16"/>
              </w:rPr>
              <w:br/>
              <w:t>2.了解戰後臺灣教育發展情形。</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說明戰後政府如何消除日本文化，推動中華文化。</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介紹鄉土文學興起原因、發展過程。</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說明九年國民義務教育開辦經過。</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介紹解嚴後臺灣推動教育改革內容，包括母語教學、鄉土教學、入學管道多元化、十二年國民基本教育等方案。</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1.心得報告</w:t>
            </w:r>
            <w:r w:rsidRPr="00290D06">
              <w:rPr>
                <w:rFonts w:ascii="新細明體" w:hAnsi="新細明體" w:hint="eastAsia"/>
                <w:bCs/>
                <w:snapToGrid w:val="0"/>
                <w:kern w:val="0"/>
                <w:sz w:val="16"/>
                <w:szCs w:val="16"/>
              </w:rPr>
              <w:br/>
              <w:t>2.隨堂測驗</w:t>
            </w:r>
            <w:r w:rsidRPr="00290D06">
              <w:rPr>
                <w:rFonts w:ascii="新細明體" w:hAnsi="新細明體" w:hint="eastAsia"/>
                <w:bCs/>
                <w:snapToGrid w:val="0"/>
                <w:kern w:val="0"/>
                <w:sz w:val="16"/>
                <w:szCs w:val="16"/>
              </w:rPr>
              <w:br/>
              <w:t>3.小組報告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1.教學影片</w:t>
            </w:r>
            <w:r w:rsidRPr="00290D06">
              <w:rPr>
                <w:rFonts w:ascii="新細明體" w:hAnsi="新細明體" w:hint="eastAsia"/>
                <w:bCs/>
                <w:snapToGrid w:val="0"/>
                <w:kern w:val="0"/>
                <w:sz w:val="16"/>
                <w:szCs w:val="16"/>
              </w:rPr>
              <w:br/>
              <w:t>2.歷史文化學習網</w:t>
            </w:r>
            <w:r w:rsidRPr="00290D06">
              <w:rPr>
                <w:rFonts w:ascii="新細明體" w:hAnsi="新細明體" w:hint="eastAsia"/>
                <w:bCs/>
                <w:snapToGrid w:val="0"/>
                <w:kern w:val="0"/>
                <w:sz w:val="16"/>
                <w:szCs w:val="16"/>
              </w:rPr>
              <w:br/>
              <w:t>3.蒐集戰後臺灣文化生活圖片</w:t>
            </w:r>
            <w:r w:rsidRPr="00290D06">
              <w:rPr>
                <w:rFonts w:ascii="新細明體" w:hAnsi="新細明體" w:hint="eastAsia"/>
                <w:bCs/>
                <w:snapToGrid w:val="0"/>
                <w:kern w:val="0"/>
                <w:sz w:val="16"/>
                <w:szCs w:val="16"/>
              </w:rPr>
              <w:br/>
              <w:t>4.教育部網站</w:t>
            </w:r>
            <w:r w:rsidRPr="00290D06">
              <w:rPr>
                <w:rFonts w:ascii="新細明體" w:hAnsi="新細明體" w:hint="eastAsia"/>
                <w:bCs/>
                <w:snapToGrid w:val="0"/>
                <w:kern w:val="0"/>
                <w:sz w:val="16"/>
                <w:szCs w:val="16"/>
              </w:rPr>
              <w:br/>
              <w:t>5.歷史文化學習網</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二、欣賞、表現與創新</w:t>
            </w:r>
            <w:r w:rsidRPr="00290D06">
              <w:rPr>
                <w:rFonts w:ascii="新細明體" w:hAnsi="新細明體" w:hint="eastAsia"/>
                <w:bCs/>
                <w:snapToGrid w:val="0"/>
                <w:kern w:val="0"/>
                <w:sz w:val="16"/>
                <w:szCs w:val="16"/>
              </w:rPr>
              <w:br/>
              <w:t>六、文化學習與國際了解</w:t>
            </w:r>
            <w:r w:rsidRPr="00290D06">
              <w:rPr>
                <w:rFonts w:ascii="新細明體" w:hAnsi="新細明體" w:hint="eastAsia"/>
                <w:bCs/>
                <w:snapToGrid w:val="0"/>
                <w:kern w:val="0"/>
                <w:sz w:val="16"/>
                <w:szCs w:val="16"/>
              </w:rPr>
              <w:br/>
              <w:t>九、主動探索與研究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hint="eastAsia"/>
                  <w:bCs/>
                  <w:snapToGrid w:val="0"/>
                  <w:kern w:val="0"/>
                  <w:sz w:val="16"/>
                  <w:szCs w:val="16"/>
                </w:rPr>
                <w:t>2-4-1</w:t>
              </w:r>
            </w:smartTag>
            <w:r w:rsidRPr="00290D06">
              <w:rPr>
                <w:rFonts w:ascii="新細明體" w:hAnsi="新細明體" w:hint="eastAsia"/>
                <w:bCs/>
                <w:snapToGrid w:val="0"/>
                <w:kern w:val="0"/>
                <w:sz w:val="16"/>
                <w:szCs w:val="16"/>
              </w:rPr>
              <w:t>了解文化權並能欣賞、包容文化差異。</w:t>
            </w:r>
            <w:r w:rsidRPr="00290D06">
              <w:rPr>
                <w:rFonts w:ascii="新細明體" w:hAnsi="新細明體" w:hint="eastAsia"/>
                <w:bCs/>
                <w:snapToGrid w:val="0"/>
                <w:kern w:val="0"/>
                <w:sz w:val="16"/>
                <w:szCs w:val="16"/>
              </w:rPr>
              <w:br/>
              <w:t>【家政教育】3-4-6欣賞多元的生活文化，激發創意、美化生活。</w:t>
            </w:r>
            <w:r w:rsidRPr="00290D06">
              <w:rPr>
                <w:rFonts w:ascii="新細明體" w:hAnsi="新細明體" w:hint="eastAsia"/>
                <w:bCs/>
                <w:snapToGrid w:val="0"/>
                <w:kern w:val="0"/>
                <w:sz w:val="16"/>
                <w:szCs w:val="16"/>
              </w:rPr>
              <w:br/>
              <w:t>【家政教育】4-4-7尊重並接納多元的家庭生活方式與文化。</w:t>
            </w:r>
            <w:r w:rsidRPr="00290D06">
              <w:rPr>
                <w:rFonts w:ascii="新細明體" w:hAnsi="新細明體" w:hint="eastAsia"/>
                <w:bCs/>
                <w:snapToGrid w:val="0"/>
                <w:kern w:val="0"/>
                <w:sz w:val="16"/>
                <w:szCs w:val="16"/>
              </w:rPr>
              <w:br/>
              <w:t>【環境教育】3-4-3關懷未來世代的生存與永續發展。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6/17~6/21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160" w:lineRule="exac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bCs/>
                <w:snapToGrid w:val="0"/>
                <w:kern w:val="0"/>
                <w:sz w:val="16"/>
                <w:szCs w:val="16"/>
              </w:rPr>
              <w:t>個人與社會生活（下）</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第六章</w:t>
            </w:r>
          </w:p>
          <w:p w:rsidR="00B5147C" w:rsidRPr="00290D06" w:rsidRDefault="00B5147C" w:rsidP="00B5147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社會福利</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3"/>
              </w:smartTagPr>
              <w:r w:rsidRPr="00290D06">
                <w:rPr>
                  <w:rFonts w:ascii="新細明體" w:hAnsi="新細明體"/>
                  <w:bCs/>
                  <w:snapToGrid w:val="0"/>
                  <w:kern w:val="0"/>
                  <w:sz w:val="16"/>
                  <w:szCs w:val="16"/>
                </w:rPr>
                <w:t>3-4-2</w:t>
              </w:r>
            </w:smartTag>
            <w:r w:rsidRPr="00290D06">
              <w:rPr>
                <w:rFonts w:ascii="新細明體" w:hAnsi="新細明體"/>
                <w:bCs/>
                <w:snapToGrid w:val="0"/>
                <w:kern w:val="0"/>
                <w:sz w:val="16"/>
                <w:szCs w:val="16"/>
              </w:rPr>
              <w:t>舉例說明個人追求自身幸福時，如何影響社會的發展；而社會的發展如何影響個人追求幸福的機會。</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1.認識社會保險。</w:t>
            </w:r>
            <w:r w:rsidRPr="00290D06">
              <w:rPr>
                <w:rFonts w:ascii="新細明體" w:hAnsi="新細明體" w:hint="eastAsia"/>
                <w:bCs/>
                <w:snapToGrid w:val="0"/>
                <w:kern w:val="0"/>
                <w:sz w:val="16"/>
                <w:szCs w:val="16"/>
              </w:rPr>
              <w:br/>
              <w:t>2.認識福利服務。</w:t>
            </w:r>
            <w:r w:rsidRPr="00290D06">
              <w:rPr>
                <w:rFonts w:ascii="新細明體" w:hAnsi="新細明體" w:hint="eastAsia"/>
                <w:bCs/>
                <w:snapToGrid w:val="0"/>
                <w:kern w:val="0"/>
                <w:sz w:val="16"/>
                <w:szCs w:val="16"/>
              </w:rPr>
              <w:br/>
              <w:t>3.認識健康與醫療照護。</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介紹社會保險性質、內容及功能。</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介紹福利服務內容、對象及相關服務機構。</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介紹醫療保健服務對象、內容及相關機構。</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1.隨堂測驗</w:t>
            </w:r>
            <w:r w:rsidRPr="00290D06">
              <w:rPr>
                <w:rFonts w:ascii="新細明體" w:hAnsi="新細明體" w:hint="eastAsia"/>
                <w:bCs/>
                <w:snapToGrid w:val="0"/>
                <w:kern w:val="0"/>
                <w:sz w:val="16"/>
                <w:szCs w:val="16"/>
              </w:rPr>
              <w:br/>
              <w:t>2.課堂問答</w:t>
            </w:r>
            <w:r w:rsidRPr="00290D06">
              <w:rPr>
                <w:rFonts w:ascii="新細明體" w:hAnsi="新細明體" w:hint="eastAsia"/>
                <w:bCs/>
                <w:snapToGrid w:val="0"/>
                <w:kern w:val="0"/>
                <w:sz w:val="16"/>
                <w:szCs w:val="16"/>
              </w:rPr>
              <w:br/>
              <w:t>3.課堂觀察</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1.行政院網站</w:t>
            </w:r>
            <w:r w:rsidRPr="00290D06">
              <w:rPr>
                <w:rFonts w:ascii="新細明體" w:hAnsi="新細明體" w:hint="eastAsia"/>
                <w:bCs/>
                <w:snapToGrid w:val="0"/>
                <w:kern w:val="0"/>
                <w:sz w:val="16"/>
                <w:szCs w:val="16"/>
              </w:rPr>
              <w:br/>
              <w:t>2.健保署網站</w:t>
            </w:r>
            <w:r w:rsidRPr="00290D06">
              <w:rPr>
                <w:rFonts w:ascii="新細明體" w:hAnsi="新細明體" w:hint="eastAsia"/>
                <w:bCs/>
                <w:snapToGrid w:val="0"/>
                <w:kern w:val="0"/>
                <w:sz w:val="16"/>
                <w:szCs w:val="16"/>
              </w:rPr>
              <w:br/>
              <w:t>3.影片教學</w:t>
            </w:r>
            <w:r w:rsidRPr="00290D06">
              <w:rPr>
                <w:rFonts w:ascii="新細明體" w:hAnsi="新細明體" w:hint="eastAsia"/>
                <w:bCs/>
                <w:snapToGrid w:val="0"/>
                <w:kern w:val="0"/>
                <w:sz w:val="16"/>
                <w:szCs w:val="16"/>
              </w:rPr>
              <w:br/>
              <w:t>4.課本所附圖片</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5.蒐集各種關於保障醫療的相關圖片與資料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五、尊重、關懷與團隊合作</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九、主動探索與研究</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2"/>
                <w:attr w:name="Month" w:val="4"/>
                <w:attr w:name="Year" w:val="2001"/>
              </w:smartTagPr>
              <w:r w:rsidRPr="00290D06">
                <w:rPr>
                  <w:rFonts w:ascii="新細明體" w:hAnsi="新細明體" w:hint="eastAsia"/>
                  <w:bCs/>
                  <w:snapToGrid w:val="0"/>
                  <w:kern w:val="0"/>
                  <w:sz w:val="16"/>
                  <w:szCs w:val="16"/>
                </w:rPr>
                <w:t>1-4-2</w:t>
              </w:r>
            </w:smartTag>
            <w:r w:rsidRPr="00290D06">
              <w:rPr>
                <w:rFonts w:ascii="新細明體" w:hAnsi="新細明體" w:hint="eastAsia"/>
                <w:bCs/>
                <w:snapToGrid w:val="0"/>
                <w:kern w:val="0"/>
                <w:sz w:val="16"/>
                <w:szCs w:val="16"/>
              </w:rPr>
              <w:t>了解關懷弱勢者行動之規畫、組織與執行，表現關懷、寬容、和平與博愛的情懷，並尊重與關懷生命。</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
                <w:attr w:name="Month" w:val="4"/>
                <w:attr w:name="Year" w:val="2003"/>
              </w:smartTagPr>
              <w:r w:rsidRPr="00290D06">
                <w:rPr>
                  <w:rFonts w:ascii="新細明體" w:hAnsi="新細明體" w:hint="eastAsia"/>
                  <w:bCs/>
                  <w:snapToGrid w:val="0"/>
                  <w:kern w:val="0"/>
                  <w:sz w:val="16"/>
                  <w:szCs w:val="16"/>
                </w:rPr>
                <w:t>3-4-1</w:t>
              </w:r>
            </w:smartTag>
            <w:r w:rsidRPr="00290D06">
              <w:rPr>
                <w:rFonts w:ascii="新細明體" w:hAnsi="新細明體" w:hint="eastAsia"/>
                <w:bCs/>
                <w:snapToGrid w:val="0"/>
                <w:kern w:val="0"/>
                <w:sz w:val="16"/>
                <w:szCs w:val="16"/>
              </w:rPr>
              <w:t>運用各種資訊、科技與媒體資源解決問題，不受性別的限制。</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第廿週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6/24~6/29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第一篇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臺灣的環境（下）</w:t>
            </w:r>
            <w:r w:rsidR="00654B0C" w:rsidRPr="00290D06">
              <w:rPr>
                <w:rFonts w:ascii="新細明體" w:hAnsi="新細明體" w:hint="eastAsia"/>
                <w:bCs/>
                <w:snapToGrid w:val="0"/>
                <w:kern w:val="0"/>
                <w:sz w:val="16"/>
                <w:szCs w:val="16"/>
              </w:rPr>
              <w:t>（第三次段考）</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第六章</w:t>
            </w:r>
          </w:p>
          <w:p w:rsidR="00B5147C" w:rsidRPr="00290D06" w:rsidRDefault="00B5147C" w:rsidP="00654B0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臺灣的區域特色與發展（二）</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290D06">
                <w:rPr>
                  <w:rFonts w:ascii="新細明體" w:hAnsi="新細明體"/>
                  <w:bCs/>
                  <w:snapToGrid w:val="0"/>
                  <w:kern w:val="0"/>
                  <w:sz w:val="16"/>
                  <w:szCs w:val="16"/>
                </w:rPr>
                <w:t>1-4-1</w:t>
              </w:r>
            </w:smartTag>
            <w:r w:rsidRPr="00290D06">
              <w:rPr>
                <w:rFonts w:ascii="新細明體" w:hAnsi="新細明體"/>
                <w:bCs/>
                <w:snapToGrid w:val="0"/>
                <w:kern w:val="0"/>
                <w:sz w:val="16"/>
                <w:szCs w:val="16"/>
              </w:rPr>
              <w:t>分析形成地方或區域特性的因素，並思考維護或改善的方法。</w:t>
            </w:r>
            <w:r w:rsidRPr="00290D06">
              <w:rPr>
                <w:rFonts w:ascii="新細明體" w:hAnsi="新細明體"/>
                <w:bCs/>
                <w:snapToGrid w:val="0"/>
                <w:kern w:val="0"/>
                <w:sz w:val="16"/>
                <w:szCs w:val="16"/>
              </w:rPr>
              <w:br/>
              <w:t>1-4-4探討區域的人口問題和人口政策。</w:t>
            </w:r>
            <w:r w:rsidRPr="00290D06">
              <w:rPr>
                <w:rFonts w:ascii="新細明體" w:hAnsi="新細明體"/>
                <w:bCs/>
                <w:snapToGrid w:val="0"/>
                <w:kern w:val="0"/>
                <w:sz w:val="16"/>
                <w:szCs w:val="16"/>
              </w:rPr>
              <w:br/>
              <w:t>1-4-5討論城鄉的發展演化，引出城鄉問題及其解決或改善的方法。</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1.認識因地制宜適性發展。</w:t>
            </w:r>
            <w:r w:rsidRPr="00290D06">
              <w:rPr>
                <w:rFonts w:ascii="新細明體" w:hAnsi="新細明體" w:hint="eastAsia"/>
                <w:bCs/>
                <w:snapToGrid w:val="0"/>
                <w:kern w:val="0"/>
                <w:sz w:val="16"/>
                <w:szCs w:val="16"/>
              </w:rPr>
              <w:br/>
              <w:t>2.認識區域交通建設。</w:t>
            </w:r>
            <w:r w:rsidRPr="00290D06">
              <w:rPr>
                <w:rFonts w:ascii="新細明體" w:hAnsi="新細明體" w:hint="eastAsia"/>
                <w:bCs/>
                <w:snapToGrid w:val="0"/>
                <w:kern w:val="0"/>
                <w:sz w:val="16"/>
                <w:szCs w:val="16"/>
              </w:rPr>
              <w:br/>
              <w:t>3.認識行政區域調整。</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介紹西部推行「創新發展軸」、東部推行「優質生活產業軸」、中央山脈力行「環境保育軸」、離島推行人文自然保育及觀光發展的原因與動機。</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說明政府如何拉近本島與離島間的區域差異。</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分析蘇花改公路興建對花東區域交通的利弊。</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說明政府推動行政區域調整的目地與作法。</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介紹臺灣現今的行政區域。</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1.課堂問答</w:t>
            </w:r>
            <w:r w:rsidRPr="00290D06">
              <w:rPr>
                <w:rFonts w:ascii="新細明體" w:hAnsi="新細明體" w:hint="eastAsia"/>
                <w:bCs/>
                <w:snapToGrid w:val="0"/>
                <w:kern w:val="0"/>
                <w:sz w:val="16"/>
                <w:szCs w:val="16"/>
              </w:rPr>
              <w:br/>
              <w:t>2.紙筆測驗</w:t>
            </w:r>
            <w:r w:rsidRPr="00290D06">
              <w:rPr>
                <w:rFonts w:ascii="新細明體" w:hAnsi="新細明體" w:hint="eastAsia"/>
                <w:bCs/>
                <w:snapToGrid w:val="0"/>
                <w:kern w:val="0"/>
                <w:sz w:val="16"/>
                <w:szCs w:val="16"/>
              </w:rPr>
              <w:br/>
              <w:t>3.心得報告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1.臺灣地圖</w:t>
            </w:r>
            <w:r w:rsidRPr="00290D06">
              <w:rPr>
                <w:rFonts w:ascii="新細明體" w:hAnsi="新細明體" w:hint="eastAsia"/>
                <w:bCs/>
                <w:snapToGrid w:val="0"/>
                <w:kern w:val="0"/>
                <w:sz w:val="16"/>
                <w:szCs w:val="16"/>
              </w:rPr>
              <w:br/>
              <w:t>2.準備相關新聞報導資訊及剪報</w:t>
            </w:r>
            <w:r w:rsidRPr="00290D06">
              <w:rPr>
                <w:rFonts w:ascii="新細明體" w:hAnsi="新細明體" w:hint="eastAsia"/>
                <w:bCs/>
                <w:snapToGrid w:val="0"/>
                <w:kern w:val="0"/>
                <w:sz w:val="16"/>
                <w:szCs w:val="16"/>
              </w:rPr>
              <w:br/>
              <w:t>3.影片教學</w:t>
            </w:r>
            <w:r w:rsidRPr="00290D06">
              <w:rPr>
                <w:rFonts w:ascii="新細明體" w:hAnsi="新細明體" w:hint="eastAsia"/>
                <w:bCs/>
                <w:snapToGrid w:val="0"/>
                <w:kern w:val="0"/>
                <w:sz w:val="16"/>
                <w:szCs w:val="16"/>
              </w:rPr>
              <w:br/>
              <w:t>4.交通部觀光局網站</w:t>
            </w:r>
            <w:r w:rsidRPr="00290D06">
              <w:rPr>
                <w:rFonts w:ascii="新細明體" w:hAnsi="新細明體" w:hint="eastAsia"/>
                <w:bCs/>
                <w:snapToGrid w:val="0"/>
                <w:kern w:val="0"/>
                <w:sz w:val="16"/>
                <w:szCs w:val="16"/>
              </w:rPr>
              <w:br/>
              <w:t>5.行政院網站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五、尊重、關懷與團隊合作</w:t>
            </w:r>
            <w:r w:rsidRPr="00290D06">
              <w:rPr>
                <w:rFonts w:ascii="新細明體" w:hAnsi="新細明體" w:hint="eastAsia"/>
                <w:bCs/>
                <w:snapToGrid w:val="0"/>
                <w:kern w:val="0"/>
                <w:sz w:val="16"/>
                <w:szCs w:val="16"/>
              </w:rPr>
              <w:br/>
              <w:t>九、主動探索與研究</w:t>
            </w:r>
            <w:r w:rsidRPr="00290D06">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8"/>
                <w:attr w:name="Month" w:val="4"/>
                <w:attr w:name="Year" w:val="2005"/>
              </w:smartTagPr>
              <w:r w:rsidRPr="00290D06">
                <w:rPr>
                  <w:rFonts w:ascii="新細明體" w:hAnsi="新細明體" w:hint="eastAsia"/>
                  <w:bCs/>
                  <w:snapToGrid w:val="0"/>
                  <w:kern w:val="0"/>
                  <w:sz w:val="16"/>
                  <w:szCs w:val="16"/>
                </w:rPr>
                <w:t>5-4-8</w:t>
              </w:r>
            </w:smartTag>
            <w:r w:rsidRPr="00290D06">
              <w:rPr>
                <w:rFonts w:ascii="新細明體" w:hAnsi="新細明體" w:hint="eastAsia"/>
                <w:bCs/>
                <w:snapToGrid w:val="0"/>
                <w:kern w:val="0"/>
                <w:sz w:val="16"/>
                <w:szCs w:val="16"/>
              </w:rPr>
              <w:t>了解科技發展與海洋資源永續發展的關係。</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5"/>
                <w:attr w:name="Month" w:val="4"/>
                <w:attr w:name="Year" w:val="2003"/>
              </w:smartTagPr>
              <w:r w:rsidRPr="00290D06">
                <w:rPr>
                  <w:rFonts w:ascii="新細明體" w:hAnsi="新細明體" w:hint="eastAsia"/>
                  <w:bCs/>
                  <w:snapToGrid w:val="0"/>
                  <w:kern w:val="0"/>
                  <w:sz w:val="16"/>
                  <w:szCs w:val="16"/>
                </w:rPr>
                <w:t>3-4-5</w:t>
              </w:r>
            </w:smartTag>
            <w:r w:rsidRPr="00290D06">
              <w:rPr>
                <w:rFonts w:ascii="新細明體" w:hAnsi="新細明體" w:hint="eastAsia"/>
                <w:bCs/>
                <w:snapToGrid w:val="0"/>
                <w:kern w:val="0"/>
                <w:sz w:val="16"/>
                <w:szCs w:val="16"/>
              </w:rPr>
              <w:t>能針對問題提出可行的解決方法。</w:t>
            </w:r>
            <w:r w:rsidRPr="00290D06">
              <w:rPr>
                <w:rFonts w:ascii="新細明體" w:hAnsi="新細明體" w:hint="eastAsia"/>
                <w:bCs/>
                <w:snapToGrid w:val="0"/>
                <w:kern w:val="0"/>
                <w:sz w:val="16"/>
                <w:szCs w:val="16"/>
              </w:rPr>
              <w:br/>
              <w:t>【環境教育】2-4-1了解環境與經濟發展間的關係。</w:t>
            </w:r>
            <w:r w:rsidRPr="00290D06">
              <w:rPr>
                <w:rFonts w:ascii="新細明體" w:hAnsi="新細明體" w:hint="eastAsia"/>
                <w:bCs/>
                <w:snapToGrid w:val="0"/>
                <w:kern w:val="0"/>
                <w:sz w:val="16"/>
                <w:szCs w:val="16"/>
              </w:rPr>
              <w:br/>
              <w:t>【環境教育】3-4-3關懷未來世代的生存與永續發展。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第廿週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6/24~6/29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第二篇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臺灣的歷史（下）</w:t>
            </w:r>
            <w:r w:rsidR="00654B0C" w:rsidRPr="00290D06">
              <w:rPr>
                <w:rFonts w:ascii="新細明體" w:hAnsi="新細明體" w:hint="eastAsia"/>
                <w:bCs/>
                <w:snapToGrid w:val="0"/>
                <w:kern w:val="0"/>
                <w:sz w:val="16"/>
                <w:szCs w:val="16"/>
              </w:rPr>
              <w:t>（第三次段考）</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第六章</w:t>
            </w:r>
          </w:p>
          <w:p w:rsidR="00B5147C" w:rsidRPr="00290D06" w:rsidRDefault="00B5147C" w:rsidP="00654B0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戰後臺灣的經濟與社會</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bCs/>
                  <w:snapToGrid w:val="0"/>
                  <w:kern w:val="0"/>
                  <w:sz w:val="16"/>
                  <w:szCs w:val="16"/>
                </w:rPr>
                <w:t>2-4-1</w:t>
              </w:r>
            </w:smartTag>
            <w:r w:rsidRPr="00290D06">
              <w:rPr>
                <w:rFonts w:ascii="新細明體" w:hAnsi="新細明體"/>
                <w:bCs/>
                <w:snapToGrid w:val="0"/>
                <w:kern w:val="0"/>
                <w:sz w:val="16"/>
                <w:szCs w:val="16"/>
              </w:rPr>
              <w:t>認識臺灣歷史(如政治、經濟、社會、文化等層面)的發展過程。</w:t>
            </w:r>
            <w:r w:rsidRPr="00290D06">
              <w:rPr>
                <w:rFonts w:ascii="新細明體" w:hAnsi="新細明體"/>
                <w:bCs/>
                <w:snapToGrid w:val="0"/>
                <w:kern w:val="0"/>
                <w:sz w:val="16"/>
                <w:szCs w:val="16"/>
              </w:rPr>
              <w:br/>
              <w:t>2-4-4了解今昔臺灣、中國、亞洲、世界的互動關係。</w:t>
            </w:r>
            <w:r w:rsidRPr="00290D06">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1.了解戰後臺灣人口變動與都市化現象。</w:t>
            </w:r>
            <w:r w:rsidRPr="00290D06">
              <w:rPr>
                <w:rFonts w:ascii="新細明體" w:hAnsi="新細明體" w:hint="eastAsia"/>
                <w:bCs/>
                <w:snapToGrid w:val="0"/>
                <w:kern w:val="0"/>
                <w:sz w:val="16"/>
                <w:szCs w:val="16"/>
              </w:rPr>
              <w:br/>
              <w:t>2.認識戰後臺灣開放社會。</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說明戰後臺灣人口變化的原因與形成都市化的背景。</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說明都市化為社會帶來哪些嚴重問題。</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舉例說明民國</w:t>
            </w:r>
            <w:r w:rsidRPr="00290D06">
              <w:rPr>
                <w:rFonts w:hint="eastAsia"/>
                <w:sz w:val="16"/>
                <w:szCs w:val="16"/>
              </w:rPr>
              <w:t>70</w:t>
            </w:r>
            <w:r w:rsidRPr="00290D06">
              <w:rPr>
                <w:rFonts w:hint="eastAsia"/>
                <w:sz w:val="16"/>
                <w:szCs w:val="16"/>
              </w:rPr>
              <w:t>年代以後，臺灣在社會福利措施與保護弱勢權益上推行的相關政策。</w:t>
            </w:r>
          </w:p>
          <w:p w:rsidR="00B5147C" w:rsidRPr="00290D06" w:rsidRDefault="00B5147C" w:rsidP="00305D8B">
            <w:pPr>
              <w:spacing w:line="0" w:lineRule="atLeast"/>
              <w:jc w:val="both"/>
              <w:rPr>
                <w:sz w:val="16"/>
                <w:szCs w:val="16"/>
              </w:rPr>
            </w:pPr>
            <w:r w:rsidRPr="00290D06">
              <w:rPr>
                <w:rFonts w:hint="eastAsia"/>
                <w:sz w:val="16"/>
                <w:szCs w:val="16"/>
              </w:rPr>
              <w:t>4.</w:t>
            </w:r>
            <w:r w:rsidRPr="00290D06">
              <w:rPr>
                <w:rFonts w:hint="eastAsia"/>
                <w:sz w:val="16"/>
                <w:szCs w:val="16"/>
              </w:rPr>
              <w:t>利用表格整理方式，說明原住民正名過程。</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1.心得報告</w:t>
            </w:r>
            <w:r w:rsidRPr="00290D06">
              <w:rPr>
                <w:rFonts w:ascii="新細明體" w:hAnsi="新細明體" w:hint="eastAsia"/>
                <w:bCs/>
                <w:snapToGrid w:val="0"/>
                <w:kern w:val="0"/>
                <w:sz w:val="16"/>
                <w:szCs w:val="16"/>
              </w:rPr>
              <w:br/>
              <w:t>2.隨堂測驗</w:t>
            </w:r>
            <w:r w:rsidRPr="00290D06">
              <w:rPr>
                <w:rFonts w:ascii="新細明體" w:hAnsi="新細明體" w:hint="eastAsia"/>
                <w:bCs/>
                <w:snapToGrid w:val="0"/>
                <w:kern w:val="0"/>
                <w:sz w:val="16"/>
                <w:szCs w:val="16"/>
              </w:rPr>
              <w:br/>
              <w:t>3.小組報告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1.教學影片</w:t>
            </w:r>
            <w:r w:rsidRPr="00290D06">
              <w:rPr>
                <w:rFonts w:ascii="新細明體" w:hAnsi="新細明體" w:hint="eastAsia"/>
                <w:bCs/>
                <w:snapToGrid w:val="0"/>
                <w:kern w:val="0"/>
                <w:sz w:val="16"/>
                <w:szCs w:val="16"/>
              </w:rPr>
              <w:br/>
              <w:t>2.歷史文化學習網</w:t>
            </w:r>
            <w:r w:rsidRPr="00290D06">
              <w:rPr>
                <w:rFonts w:ascii="新細明體" w:hAnsi="新細明體" w:hint="eastAsia"/>
                <w:bCs/>
                <w:snapToGrid w:val="0"/>
                <w:kern w:val="0"/>
                <w:sz w:val="16"/>
                <w:szCs w:val="16"/>
              </w:rPr>
              <w:br/>
              <w:t>3.蒐集戰後臺灣文化生活圖片</w:t>
            </w:r>
            <w:r w:rsidRPr="00290D06">
              <w:rPr>
                <w:rFonts w:ascii="新細明體" w:hAnsi="新細明體" w:hint="eastAsia"/>
                <w:bCs/>
                <w:snapToGrid w:val="0"/>
                <w:kern w:val="0"/>
                <w:sz w:val="16"/>
                <w:szCs w:val="16"/>
              </w:rPr>
              <w:br/>
              <w:t>4.歷史文化學習網</w:t>
            </w:r>
            <w:r w:rsidRPr="00290D06">
              <w:rPr>
                <w:rFonts w:ascii="新細明體" w:hAnsi="新細明體" w:hint="eastAsia"/>
                <w:bCs/>
                <w:snapToGrid w:val="0"/>
                <w:kern w:val="0"/>
                <w:sz w:val="16"/>
                <w:szCs w:val="16"/>
              </w:rPr>
              <w:br/>
              <w:t>5.蒐集臺灣社會運動照片</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二、欣賞、表現與創新</w:t>
            </w:r>
            <w:r w:rsidRPr="00290D06">
              <w:rPr>
                <w:rFonts w:ascii="新細明體" w:hAnsi="新細明體" w:hint="eastAsia"/>
                <w:bCs/>
                <w:snapToGrid w:val="0"/>
                <w:kern w:val="0"/>
                <w:sz w:val="16"/>
                <w:szCs w:val="16"/>
              </w:rPr>
              <w:br/>
              <w:t>六、文化學習與國際了解</w:t>
            </w:r>
            <w:r w:rsidRPr="00290D06">
              <w:rPr>
                <w:rFonts w:ascii="新細明體" w:hAnsi="新細明體" w:hint="eastAsia"/>
                <w:bCs/>
                <w:snapToGrid w:val="0"/>
                <w:kern w:val="0"/>
                <w:sz w:val="16"/>
                <w:szCs w:val="16"/>
              </w:rPr>
              <w:br/>
              <w:t>九、主動探索與研究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290D06">
                <w:rPr>
                  <w:rFonts w:ascii="新細明體" w:hAnsi="新細明體" w:hint="eastAsia"/>
                  <w:bCs/>
                  <w:snapToGrid w:val="0"/>
                  <w:kern w:val="0"/>
                  <w:sz w:val="16"/>
                  <w:szCs w:val="16"/>
                </w:rPr>
                <w:t>2-4-1</w:t>
              </w:r>
            </w:smartTag>
            <w:r w:rsidRPr="00290D06">
              <w:rPr>
                <w:rFonts w:ascii="新細明體" w:hAnsi="新細明體" w:hint="eastAsia"/>
                <w:bCs/>
                <w:snapToGrid w:val="0"/>
                <w:kern w:val="0"/>
                <w:sz w:val="16"/>
                <w:szCs w:val="16"/>
              </w:rPr>
              <w:t>了解文化權並能欣賞、包容文化差異。</w:t>
            </w:r>
            <w:r w:rsidRPr="00290D06">
              <w:rPr>
                <w:rFonts w:ascii="新細明體" w:hAnsi="新細明體" w:hint="eastAsia"/>
                <w:bCs/>
                <w:snapToGrid w:val="0"/>
                <w:kern w:val="0"/>
                <w:sz w:val="16"/>
                <w:szCs w:val="16"/>
              </w:rPr>
              <w:br/>
              <w:t>【家政教育】3-4-6欣賞多元的生活文化，激發創意、美化生活。</w:t>
            </w:r>
            <w:r w:rsidRPr="00290D06">
              <w:rPr>
                <w:rFonts w:ascii="新細明體" w:hAnsi="新細明體" w:hint="eastAsia"/>
                <w:bCs/>
                <w:snapToGrid w:val="0"/>
                <w:kern w:val="0"/>
                <w:sz w:val="16"/>
                <w:szCs w:val="16"/>
              </w:rPr>
              <w:br/>
              <w:t>【家政教育】4-4-7尊重並接納多元的家庭生活方式與文化。</w:t>
            </w:r>
            <w:r w:rsidRPr="00290D06">
              <w:rPr>
                <w:rFonts w:ascii="新細明體" w:hAnsi="新細明體" w:hint="eastAsia"/>
                <w:bCs/>
                <w:snapToGrid w:val="0"/>
                <w:kern w:val="0"/>
                <w:sz w:val="16"/>
                <w:szCs w:val="16"/>
              </w:rPr>
              <w:br/>
              <w:t>【環境教育】3-4-3關懷未來世代的生存與永續發展。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r w:rsidR="00B5147C" w:rsidRPr="00290D06" w:rsidTr="00B5147C">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第廿週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6/24~6/29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第三篇</w:t>
            </w:r>
          </w:p>
          <w:p w:rsidR="00B5147C" w:rsidRPr="00290D06" w:rsidRDefault="00B5147C" w:rsidP="00B5147C">
            <w:pPr>
              <w:spacing w:line="0" w:lineRule="atLeast"/>
              <w:jc w:val="center"/>
              <w:rPr>
                <w:rFonts w:ascii="新細明體" w:hAnsi="新細明體"/>
                <w:snapToGrid w:val="0"/>
                <w:kern w:val="0"/>
                <w:sz w:val="16"/>
                <w:szCs w:val="16"/>
              </w:rPr>
            </w:pPr>
            <w:r w:rsidRPr="00290D06">
              <w:rPr>
                <w:rFonts w:ascii="新細明體" w:hAnsi="新細明體" w:hint="eastAsia"/>
                <w:bCs/>
                <w:snapToGrid w:val="0"/>
                <w:kern w:val="0"/>
                <w:sz w:val="16"/>
                <w:szCs w:val="16"/>
              </w:rPr>
              <w:t>個人與社會生活（下）</w:t>
            </w:r>
            <w:r w:rsidR="00654B0C" w:rsidRPr="00290D06">
              <w:rPr>
                <w:rFonts w:ascii="新細明體" w:hAnsi="新細明體" w:hint="eastAsia"/>
                <w:bCs/>
                <w:snapToGrid w:val="0"/>
                <w:kern w:val="0"/>
                <w:sz w:val="16"/>
                <w:szCs w:val="16"/>
              </w:rPr>
              <w:t>（第三次段考）</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B0C" w:rsidRDefault="00B5147C" w:rsidP="00B5147C">
            <w:pPr>
              <w:spacing w:line="0" w:lineRule="atLeast"/>
              <w:jc w:val="center"/>
              <w:rPr>
                <w:rFonts w:ascii="新細明體" w:hAnsi="新細明體"/>
                <w:bCs/>
                <w:snapToGrid w:val="0"/>
                <w:kern w:val="0"/>
                <w:sz w:val="16"/>
                <w:szCs w:val="16"/>
              </w:rPr>
            </w:pPr>
            <w:r w:rsidRPr="00290D06">
              <w:rPr>
                <w:rFonts w:ascii="新細明體" w:hAnsi="新細明體" w:hint="eastAsia"/>
                <w:bCs/>
                <w:snapToGrid w:val="0"/>
                <w:kern w:val="0"/>
                <w:sz w:val="16"/>
                <w:szCs w:val="16"/>
              </w:rPr>
              <w:t>第六章</w:t>
            </w:r>
          </w:p>
          <w:p w:rsidR="00B5147C" w:rsidRPr="00290D06" w:rsidRDefault="00B5147C" w:rsidP="00654B0C">
            <w:pPr>
              <w:spacing w:line="0" w:lineRule="atLeast"/>
              <w:jc w:val="center"/>
              <w:rPr>
                <w:rFonts w:ascii="新細明體" w:hAnsi="新細明體"/>
                <w:kern w:val="0"/>
                <w:sz w:val="16"/>
                <w:szCs w:val="16"/>
              </w:rPr>
            </w:pPr>
            <w:r w:rsidRPr="00290D06">
              <w:rPr>
                <w:rFonts w:ascii="新細明體" w:hAnsi="新細明體" w:hint="eastAsia"/>
                <w:bCs/>
                <w:snapToGrid w:val="0"/>
                <w:kern w:val="0"/>
                <w:sz w:val="16"/>
                <w:szCs w:val="16"/>
              </w:rPr>
              <w:t>社會福利</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3"/>
              </w:smartTagPr>
              <w:r w:rsidRPr="00290D06">
                <w:rPr>
                  <w:rFonts w:ascii="新細明體" w:hAnsi="新細明體"/>
                  <w:bCs/>
                  <w:snapToGrid w:val="0"/>
                  <w:kern w:val="0"/>
                  <w:sz w:val="16"/>
                  <w:szCs w:val="16"/>
                </w:rPr>
                <w:t>3-4-2</w:t>
              </w:r>
            </w:smartTag>
            <w:r w:rsidRPr="00290D06">
              <w:rPr>
                <w:rFonts w:ascii="新細明體" w:hAnsi="新細明體"/>
                <w:bCs/>
                <w:snapToGrid w:val="0"/>
                <w:kern w:val="0"/>
                <w:sz w:val="16"/>
                <w:szCs w:val="16"/>
              </w:rPr>
              <w:t>舉例說明個人追求自身幸福時，如何影響社會的發展；而社會的發展如何影響個人追求幸福的機會。</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r w:rsidRPr="00290D06">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305D8B" w:rsidRDefault="00290D06" w:rsidP="00B5147C">
            <w:pPr>
              <w:spacing w:line="0" w:lineRule="atLeast"/>
              <w:jc w:val="both"/>
              <w:rPr>
                <w:rFonts w:ascii="新細明體" w:hAnsi="新細明體"/>
                <w:bCs/>
                <w:snapToGrid w:val="0"/>
                <w:kern w:val="0"/>
                <w:sz w:val="16"/>
                <w:szCs w:val="16"/>
              </w:rPr>
            </w:pPr>
            <w:r>
              <w:rPr>
                <w:rFonts w:ascii="新細明體" w:hAnsi="新細明體" w:hint="eastAsia"/>
                <w:bCs/>
                <w:snapToGrid w:val="0"/>
                <w:kern w:val="0"/>
                <w:sz w:val="16"/>
                <w:szCs w:val="16"/>
              </w:rPr>
              <w:t>目標</w:t>
            </w:r>
            <w:r>
              <w:rPr>
                <w:rFonts w:ascii="新細明體" w:hAnsi="新細明體"/>
                <w:bCs/>
                <w:snapToGrid w:val="0"/>
                <w:kern w:val="0"/>
                <w:sz w:val="16"/>
                <w:szCs w:val="16"/>
              </w:rPr>
              <w:t>：</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1.了解就業安全。</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2.認識居住正義與社區營造。</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3如何追求公平正義。</w:t>
            </w:r>
          </w:p>
          <w:p w:rsidR="00305D8B" w:rsidRDefault="00305D8B" w:rsidP="00B5147C">
            <w:pPr>
              <w:spacing w:line="0" w:lineRule="atLeast"/>
              <w:jc w:val="both"/>
              <w:rPr>
                <w:sz w:val="16"/>
                <w:szCs w:val="16"/>
              </w:rPr>
            </w:pPr>
            <w:r>
              <w:rPr>
                <w:rFonts w:hint="eastAsia"/>
                <w:sz w:val="16"/>
                <w:szCs w:val="16"/>
              </w:rPr>
              <w:t>內容</w:t>
            </w:r>
            <w:r>
              <w:rPr>
                <w:sz w:val="16"/>
                <w:szCs w:val="16"/>
              </w:rPr>
              <w:t>：</w:t>
            </w:r>
          </w:p>
          <w:p w:rsidR="00B5147C" w:rsidRPr="00290D06" w:rsidRDefault="00B5147C" w:rsidP="00B5147C">
            <w:pPr>
              <w:spacing w:line="0" w:lineRule="atLeast"/>
              <w:jc w:val="both"/>
              <w:rPr>
                <w:sz w:val="16"/>
                <w:szCs w:val="16"/>
              </w:rPr>
            </w:pPr>
            <w:r w:rsidRPr="00290D06">
              <w:rPr>
                <w:rFonts w:hint="eastAsia"/>
                <w:sz w:val="16"/>
                <w:szCs w:val="16"/>
              </w:rPr>
              <w:t>1.</w:t>
            </w:r>
            <w:r w:rsidRPr="00290D06">
              <w:rPr>
                <w:rFonts w:hint="eastAsia"/>
                <w:sz w:val="16"/>
                <w:szCs w:val="16"/>
              </w:rPr>
              <w:t>說明政府哪些措施可協助民眾就業。</w:t>
            </w:r>
          </w:p>
          <w:p w:rsidR="00B5147C" w:rsidRPr="00290D06" w:rsidRDefault="00B5147C" w:rsidP="00B5147C">
            <w:pPr>
              <w:spacing w:line="0" w:lineRule="atLeast"/>
              <w:jc w:val="both"/>
              <w:rPr>
                <w:sz w:val="16"/>
                <w:szCs w:val="16"/>
              </w:rPr>
            </w:pPr>
            <w:r w:rsidRPr="00290D06">
              <w:rPr>
                <w:rFonts w:hint="eastAsia"/>
                <w:sz w:val="16"/>
                <w:szCs w:val="16"/>
              </w:rPr>
              <w:t>2.</w:t>
            </w:r>
            <w:r w:rsidRPr="00290D06">
              <w:rPr>
                <w:rFonts w:hint="eastAsia"/>
                <w:sz w:val="16"/>
                <w:szCs w:val="16"/>
              </w:rPr>
              <w:t>介紹政府如何保障人民住的安全以及鼓勵推動社區特色。</w:t>
            </w:r>
          </w:p>
          <w:p w:rsidR="00B5147C" w:rsidRPr="00290D06" w:rsidRDefault="00B5147C" w:rsidP="00B5147C">
            <w:pPr>
              <w:spacing w:line="0" w:lineRule="atLeast"/>
              <w:jc w:val="both"/>
              <w:rPr>
                <w:sz w:val="16"/>
                <w:szCs w:val="16"/>
              </w:rPr>
            </w:pPr>
            <w:r w:rsidRPr="00290D06">
              <w:rPr>
                <w:rFonts w:hint="eastAsia"/>
                <w:sz w:val="16"/>
                <w:szCs w:val="16"/>
              </w:rPr>
              <w:t>3.</w:t>
            </w:r>
            <w:r w:rsidRPr="00290D06">
              <w:rPr>
                <w:rFonts w:hint="eastAsia"/>
                <w:sz w:val="16"/>
                <w:szCs w:val="16"/>
              </w:rPr>
              <w:t>了解政府在建構福利國家時所進行的各項措施。</w:t>
            </w:r>
          </w:p>
          <w:p w:rsidR="00B5147C" w:rsidRPr="00290D06" w:rsidRDefault="00B5147C" w:rsidP="00B5147C">
            <w:pPr>
              <w:spacing w:line="0" w:lineRule="atLeast"/>
              <w:jc w:val="both"/>
              <w:rPr>
                <w:sz w:val="16"/>
                <w:szCs w:val="16"/>
              </w:rPr>
            </w:pPr>
            <w:r w:rsidRPr="00290D06">
              <w:rPr>
                <w:rFonts w:hint="eastAsia"/>
                <w:sz w:val="16"/>
                <w:szCs w:val="16"/>
              </w:rPr>
              <w:t>4.</w:t>
            </w:r>
            <w:r w:rsidRPr="00290D06">
              <w:rPr>
                <w:rFonts w:hint="eastAsia"/>
                <w:sz w:val="16"/>
                <w:szCs w:val="16"/>
              </w:rPr>
              <w:t>介紹「創世社會福利基金會」、「臺灣兒童暨家庭扶助基金會」等社福機構。</w:t>
            </w:r>
          </w:p>
          <w:p w:rsidR="00B5147C" w:rsidRPr="00290D06" w:rsidRDefault="00B5147C" w:rsidP="00B5147C">
            <w:pPr>
              <w:spacing w:line="0" w:lineRule="atLeast"/>
              <w:jc w:val="both"/>
              <w:rPr>
                <w:sz w:val="16"/>
                <w:szCs w:val="16"/>
              </w:rPr>
            </w:pPr>
            <w:r w:rsidRPr="00290D06">
              <w:rPr>
                <w:rFonts w:hint="eastAsia"/>
                <w:sz w:val="16"/>
                <w:szCs w:val="16"/>
              </w:rPr>
              <w:t>5.</w:t>
            </w:r>
            <w:r w:rsidRPr="00290D06">
              <w:rPr>
                <w:rFonts w:hint="eastAsia"/>
                <w:sz w:val="16"/>
                <w:szCs w:val="16"/>
              </w:rPr>
              <w:t>舉例說明人類互助合作的重要。</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1.隨堂測驗</w:t>
            </w:r>
            <w:r w:rsidRPr="00290D06">
              <w:rPr>
                <w:rFonts w:ascii="新細明體" w:hAnsi="新細明體" w:hint="eastAsia"/>
                <w:bCs/>
                <w:snapToGrid w:val="0"/>
                <w:kern w:val="0"/>
                <w:sz w:val="16"/>
                <w:szCs w:val="16"/>
              </w:rPr>
              <w:br/>
              <w:t>2.課堂問答</w:t>
            </w:r>
            <w:r w:rsidRPr="00290D06">
              <w:rPr>
                <w:rFonts w:ascii="新細明體" w:hAnsi="新細明體" w:hint="eastAsia"/>
                <w:bCs/>
                <w:snapToGrid w:val="0"/>
                <w:kern w:val="0"/>
                <w:sz w:val="16"/>
                <w:szCs w:val="16"/>
              </w:rPr>
              <w:br/>
              <w:t>3.課堂觀察</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1.行政院網站</w:t>
            </w:r>
            <w:r w:rsidRPr="00290D06">
              <w:rPr>
                <w:rFonts w:ascii="新細明體" w:hAnsi="新細明體" w:hint="eastAsia"/>
                <w:bCs/>
                <w:snapToGrid w:val="0"/>
                <w:kern w:val="0"/>
                <w:sz w:val="16"/>
                <w:szCs w:val="16"/>
              </w:rPr>
              <w:br/>
              <w:t>2.影片教學</w:t>
            </w:r>
            <w:r w:rsidRPr="00290D06">
              <w:rPr>
                <w:rFonts w:ascii="新細明體" w:hAnsi="新細明體" w:hint="eastAsia"/>
                <w:bCs/>
                <w:snapToGrid w:val="0"/>
                <w:kern w:val="0"/>
                <w:sz w:val="16"/>
                <w:szCs w:val="16"/>
              </w:rPr>
              <w:br/>
              <w:t>3.蒐集各種關於保障就業與居住安全的相關圖片與資料</w:t>
            </w:r>
            <w:r w:rsidRPr="00290D06">
              <w:rPr>
                <w:rFonts w:ascii="新細明體" w:hAnsi="新細明體" w:hint="eastAsia"/>
                <w:bCs/>
                <w:snapToGrid w:val="0"/>
                <w:kern w:val="0"/>
                <w:sz w:val="16"/>
                <w:szCs w:val="16"/>
              </w:rPr>
              <w:br/>
              <w:t>4.各縣市職訓中心</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五、尊重、關懷與團隊合作</w:t>
            </w:r>
          </w:p>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九、主動探索與研究</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B5147C" w:rsidRPr="00290D06" w:rsidRDefault="00B5147C" w:rsidP="00B5147C">
            <w:pPr>
              <w:spacing w:line="0" w:lineRule="atLeast"/>
              <w:jc w:val="both"/>
              <w:rPr>
                <w:rFonts w:ascii="新細明體" w:hAnsi="新細明體"/>
                <w:bCs/>
                <w:snapToGrid w:val="0"/>
                <w:kern w:val="0"/>
                <w:sz w:val="16"/>
                <w:szCs w:val="16"/>
              </w:rPr>
            </w:pPr>
            <w:r w:rsidRPr="00290D06">
              <w:rPr>
                <w:rFonts w:ascii="新細明體" w:hAnsi="新細明體" w:hint="eastAsia"/>
                <w:bCs/>
                <w:snapToGrid w:val="0"/>
                <w:kern w:val="0"/>
                <w:sz w:val="16"/>
                <w:szCs w:val="16"/>
              </w:rPr>
              <w:t>【人權教育】</w:t>
            </w:r>
            <w:smartTag w:uri="urn:schemas-microsoft-com:office:smarttags" w:element="chsdate">
              <w:smartTagPr>
                <w:attr w:name="Year" w:val="2001"/>
                <w:attr w:name="Month" w:val="4"/>
                <w:attr w:name="Day" w:val="2"/>
                <w:attr w:name="IsLunarDate" w:val="False"/>
                <w:attr w:name="IsROCDate" w:val="False"/>
              </w:smartTagPr>
              <w:r w:rsidRPr="00290D06">
                <w:rPr>
                  <w:rFonts w:ascii="新細明體" w:hAnsi="新細明體" w:hint="eastAsia"/>
                  <w:bCs/>
                  <w:snapToGrid w:val="0"/>
                  <w:kern w:val="0"/>
                  <w:sz w:val="16"/>
                  <w:szCs w:val="16"/>
                </w:rPr>
                <w:t>1-4-2</w:t>
              </w:r>
            </w:smartTag>
            <w:r w:rsidRPr="00290D06">
              <w:rPr>
                <w:rFonts w:ascii="新細明體" w:hAnsi="新細明體" w:hint="eastAsia"/>
                <w:bCs/>
                <w:snapToGrid w:val="0"/>
                <w:kern w:val="0"/>
                <w:sz w:val="16"/>
                <w:szCs w:val="16"/>
              </w:rPr>
              <w:t>了解關懷弱勢者行動之規畫、組織與執行，表現關懷、寬容、和平與博愛的情懷，並尊重與關懷生命。</w:t>
            </w:r>
          </w:p>
          <w:p w:rsidR="00B5147C" w:rsidRPr="00290D06" w:rsidRDefault="00B5147C" w:rsidP="00B5147C">
            <w:pPr>
              <w:spacing w:line="0" w:lineRule="atLeast"/>
              <w:jc w:val="both"/>
              <w:rPr>
                <w:sz w:val="16"/>
                <w:szCs w:val="16"/>
              </w:rPr>
            </w:pPr>
            <w:r w:rsidRPr="00290D06">
              <w:rPr>
                <w:rFonts w:ascii="新細明體" w:hAnsi="新細明體" w:hint="eastAsia"/>
                <w:bCs/>
                <w:snapToGrid w:val="0"/>
                <w:kern w:val="0"/>
                <w:sz w:val="16"/>
                <w:szCs w:val="16"/>
              </w:rPr>
              <w:t>【性別平等教育】</w:t>
            </w:r>
            <w:smartTag w:uri="urn:schemas-microsoft-com:office:smarttags" w:element="chsdate">
              <w:smartTagPr>
                <w:attr w:name="Year" w:val="2003"/>
                <w:attr w:name="Month" w:val="4"/>
                <w:attr w:name="Day" w:val="1"/>
                <w:attr w:name="IsLunarDate" w:val="False"/>
                <w:attr w:name="IsROCDate" w:val="False"/>
              </w:smartTagPr>
              <w:r w:rsidRPr="00290D06">
                <w:rPr>
                  <w:rFonts w:ascii="新細明體" w:hAnsi="新細明體" w:hint="eastAsia"/>
                  <w:bCs/>
                  <w:snapToGrid w:val="0"/>
                  <w:kern w:val="0"/>
                  <w:sz w:val="16"/>
                  <w:szCs w:val="16"/>
                </w:rPr>
                <w:t>3-4-1</w:t>
              </w:r>
            </w:smartTag>
            <w:r w:rsidRPr="00290D06">
              <w:rPr>
                <w:rFonts w:ascii="新細明體" w:hAnsi="新細明體" w:hint="eastAsia"/>
                <w:bCs/>
                <w:snapToGrid w:val="0"/>
                <w:kern w:val="0"/>
                <w:sz w:val="16"/>
                <w:szCs w:val="16"/>
              </w:rPr>
              <w:t>運用各種資訊、科技與媒體資源解決問題，不受性別的限制。</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147C" w:rsidRPr="00290D06" w:rsidRDefault="00B5147C" w:rsidP="00B5147C">
            <w:pPr>
              <w:spacing w:line="160" w:lineRule="exact"/>
              <w:jc w:val="center"/>
              <w:rPr>
                <w:rFonts w:ascii="新細明體" w:hAnsi="新細明體"/>
                <w:color w:val="000000" w:themeColor="text1"/>
                <w:sz w:val="16"/>
                <w:szCs w:val="16"/>
              </w:rPr>
            </w:pPr>
          </w:p>
        </w:tc>
      </w:tr>
    </w:tbl>
    <w:p w:rsidR="00920594" w:rsidRDefault="00920594"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4D38FF" w:rsidRDefault="004D38FF" w:rsidP="00E01B09">
      <w:pPr>
        <w:rPr>
          <w:rFonts w:ascii="標楷體" w:eastAsia="標楷體" w:hAnsi="標楷體"/>
          <w:b/>
          <w:color w:val="000000"/>
          <w:sz w:val="20"/>
          <w:szCs w:val="20"/>
        </w:rPr>
      </w:pPr>
    </w:p>
    <w:p w:rsidR="004D38FF" w:rsidRDefault="004D38FF" w:rsidP="00E01B09">
      <w:pPr>
        <w:rPr>
          <w:rFonts w:ascii="標楷體" w:eastAsia="標楷體" w:hAnsi="標楷體"/>
          <w:b/>
          <w:color w:val="000000"/>
          <w:sz w:val="20"/>
          <w:szCs w:val="20"/>
        </w:rPr>
      </w:pPr>
    </w:p>
    <w:p w:rsidR="004D38FF" w:rsidRDefault="004D38FF" w:rsidP="00E01B09">
      <w:pPr>
        <w:rPr>
          <w:rFonts w:ascii="標楷體" w:eastAsia="標楷體" w:hAnsi="標楷體"/>
          <w:b/>
          <w:color w:val="000000"/>
          <w:sz w:val="20"/>
          <w:szCs w:val="20"/>
        </w:rPr>
      </w:pPr>
    </w:p>
    <w:p w:rsidR="004D38FF" w:rsidRDefault="004D38FF"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233901" w:rsidRDefault="00233901"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B64208" w:rsidRDefault="00B64208" w:rsidP="00E01B09">
      <w:pPr>
        <w:rPr>
          <w:rFonts w:ascii="標楷體" w:eastAsia="標楷體" w:hAnsi="標楷體"/>
          <w:b/>
          <w:color w:val="000000"/>
          <w:sz w:val="20"/>
          <w:szCs w:val="20"/>
        </w:rPr>
      </w:pPr>
    </w:p>
    <w:p w:rsidR="00407B61" w:rsidRDefault="00407B61" w:rsidP="00407B61">
      <w:pPr>
        <w:jc w:val="center"/>
        <w:rPr>
          <w:rFonts w:ascii="標楷體" w:eastAsia="標楷體" w:hAnsi="標楷體"/>
        </w:rPr>
      </w:pPr>
      <w:r>
        <w:rPr>
          <w:rFonts w:ascii="標楷體" w:eastAsia="標楷體" w:hAnsi="標楷體" w:hint="eastAsia"/>
        </w:rPr>
        <w:lastRenderedPageBreak/>
        <w:t>桃園市</w:t>
      </w:r>
      <w:r w:rsidRPr="001B70E0">
        <w:rPr>
          <w:rFonts w:ascii="標楷體" w:eastAsia="標楷體" w:hAnsi="標楷體" w:hint="eastAsia"/>
        </w:rPr>
        <w:t>立經國國中10</w:t>
      </w:r>
      <w:r>
        <w:rPr>
          <w:rFonts w:ascii="標楷體" w:eastAsia="標楷體" w:hAnsi="標楷體"/>
        </w:rPr>
        <w:t>7</w:t>
      </w:r>
      <w:r w:rsidRPr="001B70E0">
        <w:rPr>
          <w:rFonts w:ascii="標楷體" w:eastAsia="標楷體" w:hAnsi="標楷體" w:hint="eastAsia"/>
        </w:rPr>
        <w:t>學年度第一學期</w:t>
      </w:r>
      <w:r>
        <w:rPr>
          <w:rFonts w:ascii="標楷體" w:eastAsia="標楷體" w:hAnsi="標楷體" w:hint="eastAsia"/>
          <w:b/>
          <w:color w:val="FF0000"/>
          <w:u w:val="single"/>
        </w:rPr>
        <w:t>社會</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hint="eastAsia"/>
          <w:b/>
          <w:color w:val="FF0000"/>
          <w:u w:val="single"/>
        </w:rPr>
        <w:t>八</w:t>
      </w:r>
      <w:r w:rsidRPr="001B70E0">
        <w:rPr>
          <w:rFonts w:ascii="標楷體" w:eastAsia="標楷體" w:hAnsi="標楷體" w:hint="eastAsia"/>
        </w:rPr>
        <w:t>年級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28" w:type="dxa"/>
          <w:right w:w="28" w:type="dxa"/>
        </w:tblCellMar>
        <w:tblLook w:val="0000" w:firstRow="0" w:lastRow="0" w:firstColumn="0" w:lastColumn="0" w:noHBand="0" w:noVBand="0"/>
      </w:tblPr>
      <w:tblGrid>
        <w:gridCol w:w="731"/>
        <w:gridCol w:w="919"/>
        <w:gridCol w:w="730"/>
        <w:gridCol w:w="730"/>
        <w:gridCol w:w="1412"/>
        <w:gridCol w:w="577"/>
        <w:gridCol w:w="882"/>
        <w:gridCol w:w="958"/>
        <w:gridCol w:w="958"/>
        <w:gridCol w:w="1029"/>
        <w:gridCol w:w="1343"/>
        <w:gridCol w:w="493"/>
      </w:tblGrid>
      <w:tr w:rsidR="00407B61" w:rsidRPr="00FC2763" w:rsidTr="009D4B2A">
        <w:trPr>
          <w:cantSplit/>
          <w:trHeight w:val="1134"/>
          <w:tblHeader/>
          <w:jc w:val="center"/>
        </w:trPr>
        <w:tc>
          <w:tcPr>
            <w:tcW w:w="340" w:type="pct"/>
            <w:shd w:val="clear" w:color="auto" w:fill="FFFFFF" w:themeFill="background1"/>
            <w:vAlign w:val="center"/>
          </w:tcPr>
          <w:p w:rsidR="00407B61" w:rsidRPr="00FC2763" w:rsidRDefault="00407B61" w:rsidP="00B64208">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lastRenderedPageBreak/>
              <w:t>週次</w:t>
            </w:r>
          </w:p>
        </w:tc>
        <w:tc>
          <w:tcPr>
            <w:tcW w:w="427" w:type="pct"/>
            <w:shd w:val="clear" w:color="auto" w:fill="FFFFFF" w:themeFill="background1"/>
            <w:vAlign w:val="center"/>
          </w:tcPr>
          <w:p w:rsidR="00407B61" w:rsidRPr="00FC2763" w:rsidRDefault="00407B61" w:rsidP="00B64208">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日期</w:t>
            </w:r>
          </w:p>
        </w:tc>
        <w:tc>
          <w:tcPr>
            <w:tcW w:w="339" w:type="pct"/>
            <w:shd w:val="clear" w:color="auto" w:fill="FFFFFF" w:themeFill="background1"/>
            <w:vAlign w:val="center"/>
          </w:tcPr>
          <w:p w:rsidR="00407B61" w:rsidRPr="00FC2763" w:rsidRDefault="00407B61" w:rsidP="005E112C">
            <w:pPr>
              <w:spacing w:line="0" w:lineRule="atLeas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主單元</w:t>
            </w:r>
          </w:p>
        </w:tc>
        <w:tc>
          <w:tcPr>
            <w:tcW w:w="339" w:type="pct"/>
            <w:shd w:val="clear" w:color="auto" w:fill="FFFFFF" w:themeFill="background1"/>
            <w:vAlign w:val="center"/>
          </w:tcPr>
          <w:p w:rsidR="00407B61" w:rsidRPr="00FC2763" w:rsidRDefault="00407B61" w:rsidP="005E112C">
            <w:pPr>
              <w:spacing w:line="0" w:lineRule="atLeas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次單元</w:t>
            </w:r>
          </w:p>
        </w:tc>
        <w:tc>
          <w:tcPr>
            <w:tcW w:w="656" w:type="pct"/>
            <w:shd w:val="clear" w:color="auto" w:fill="FFFFFF" w:themeFill="background1"/>
            <w:vAlign w:val="center"/>
          </w:tcPr>
          <w:p w:rsidR="00407B61" w:rsidRPr="00FC2763" w:rsidRDefault="00407B61" w:rsidP="005E112C">
            <w:pPr>
              <w:pStyle w:val="a7"/>
              <w:spacing w:line="0" w:lineRule="atLeas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分段能力指標</w:t>
            </w:r>
          </w:p>
        </w:tc>
        <w:tc>
          <w:tcPr>
            <w:tcW w:w="268" w:type="pct"/>
            <w:shd w:val="clear" w:color="auto" w:fill="FFFFFF" w:themeFill="background1"/>
            <w:vAlign w:val="center"/>
          </w:tcPr>
          <w:p w:rsidR="00407B61" w:rsidRPr="00FC2763" w:rsidRDefault="00407B61" w:rsidP="00B64208">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w:t>
            </w:r>
          </w:p>
          <w:p w:rsidR="00407B61" w:rsidRPr="00FC2763" w:rsidRDefault="00407B61" w:rsidP="00B64208">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節數</w:t>
            </w:r>
          </w:p>
        </w:tc>
        <w:tc>
          <w:tcPr>
            <w:tcW w:w="410" w:type="pct"/>
            <w:shd w:val="clear" w:color="auto" w:fill="FFFFFF" w:themeFill="background1"/>
            <w:vAlign w:val="center"/>
          </w:tcPr>
          <w:p w:rsidR="00407B61" w:rsidRPr="009D4B2A" w:rsidRDefault="00407B61" w:rsidP="005E112C">
            <w:pPr>
              <w:spacing w:line="0" w:lineRule="atLeast"/>
              <w:jc w:val="center"/>
              <w:rPr>
                <w:sz w:val="16"/>
                <w:szCs w:val="16"/>
              </w:rPr>
            </w:pPr>
            <w:r w:rsidRPr="009D4B2A">
              <w:rPr>
                <w:rFonts w:hint="eastAsia"/>
                <w:sz w:val="16"/>
                <w:szCs w:val="16"/>
              </w:rPr>
              <w:t>教學內容</w:t>
            </w:r>
          </w:p>
          <w:p w:rsidR="00407B61" w:rsidRPr="009D4B2A" w:rsidRDefault="00407B61" w:rsidP="005E112C">
            <w:pPr>
              <w:spacing w:line="0" w:lineRule="atLeast"/>
              <w:jc w:val="center"/>
              <w:rPr>
                <w:sz w:val="16"/>
                <w:szCs w:val="16"/>
              </w:rPr>
            </w:pPr>
            <w:r w:rsidRPr="009D4B2A">
              <w:rPr>
                <w:rFonts w:hint="eastAsia"/>
                <w:sz w:val="16"/>
                <w:szCs w:val="16"/>
              </w:rPr>
              <w:t>及目標</w:t>
            </w:r>
          </w:p>
        </w:tc>
        <w:tc>
          <w:tcPr>
            <w:tcW w:w="445" w:type="pct"/>
            <w:shd w:val="clear" w:color="auto" w:fill="FFFFFF" w:themeFill="background1"/>
            <w:vAlign w:val="center"/>
          </w:tcPr>
          <w:p w:rsidR="00407B61" w:rsidRPr="00FC2763" w:rsidRDefault="00407B61" w:rsidP="005E112C">
            <w:pPr>
              <w:spacing w:line="0" w:lineRule="atLeas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評量方式</w:t>
            </w:r>
          </w:p>
        </w:tc>
        <w:tc>
          <w:tcPr>
            <w:tcW w:w="445" w:type="pct"/>
            <w:shd w:val="clear" w:color="auto" w:fill="FFFFFF" w:themeFill="background1"/>
            <w:vAlign w:val="center"/>
          </w:tcPr>
          <w:p w:rsidR="00407B61" w:rsidRPr="00FC2763" w:rsidRDefault="00407B61" w:rsidP="00B64208">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教材設備</w:t>
            </w:r>
          </w:p>
        </w:tc>
        <w:tc>
          <w:tcPr>
            <w:tcW w:w="478" w:type="pct"/>
            <w:shd w:val="clear" w:color="auto" w:fill="FFFFFF" w:themeFill="background1"/>
            <w:vAlign w:val="center"/>
          </w:tcPr>
          <w:p w:rsidR="00407B61" w:rsidRPr="00FC2763" w:rsidRDefault="00407B61" w:rsidP="005359BC">
            <w:pPr>
              <w:spacing w:line="0" w:lineRule="atLeas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十大基本能力</w:t>
            </w:r>
          </w:p>
        </w:tc>
        <w:tc>
          <w:tcPr>
            <w:tcW w:w="624" w:type="pct"/>
            <w:shd w:val="clear" w:color="auto" w:fill="FFFFFF" w:themeFill="background1"/>
            <w:vAlign w:val="center"/>
          </w:tcPr>
          <w:p w:rsidR="00407B61" w:rsidRPr="00FC2763" w:rsidRDefault="00407B61" w:rsidP="00806735">
            <w:pPr>
              <w:spacing w:line="0" w:lineRule="atLeas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融入六大</w:t>
            </w:r>
          </w:p>
          <w:p w:rsidR="00407B61" w:rsidRPr="00FC2763" w:rsidRDefault="00407B61" w:rsidP="00806735">
            <w:pPr>
              <w:spacing w:line="0" w:lineRule="atLeas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議題指標</w:t>
            </w:r>
          </w:p>
        </w:tc>
        <w:tc>
          <w:tcPr>
            <w:tcW w:w="229" w:type="pct"/>
            <w:shd w:val="clear" w:color="auto" w:fill="FFFFFF" w:themeFill="background1"/>
            <w:vAlign w:val="center"/>
          </w:tcPr>
          <w:p w:rsidR="00407B61" w:rsidRPr="00FC2763" w:rsidRDefault="00407B61" w:rsidP="00B64208">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備註</w:t>
            </w:r>
          </w:p>
        </w:tc>
      </w:tr>
      <w:tr w:rsidR="004E3F53" w:rsidRPr="00FC2763" w:rsidTr="00951E38">
        <w:trPr>
          <w:cantSplit/>
          <w:trHeight w:val="1134"/>
          <w:tblHeader/>
          <w:jc w:val="center"/>
        </w:trPr>
        <w:tc>
          <w:tcPr>
            <w:tcW w:w="340" w:type="pct"/>
            <w:shd w:val="clear" w:color="auto" w:fill="FFFFFF" w:themeFill="background1"/>
            <w:vAlign w:val="center"/>
          </w:tcPr>
          <w:p w:rsidR="004E3F53" w:rsidRPr="00FC2763" w:rsidRDefault="004E3F53" w:rsidP="004E3F53">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第一週</w:t>
            </w:r>
          </w:p>
        </w:tc>
        <w:tc>
          <w:tcPr>
            <w:tcW w:w="427" w:type="pct"/>
            <w:shd w:val="clear" w:color="auto" w:fill="FFFFFF" w:themeFill="background1"/>
            <w:vAlign w:val="center"/>
          </w:tcPr>
          <w:p w:rsidR="004E3F53" w:rsidRDefault="004E3F53" w:rsidP="004E3F53">
            <w:pPr>
              <w:spacing w:line="0" w:lineRule="atLeast"/>
              <w:jc w:val="center"/>
              <w:rPr>
                <w:rFonts w:ascii="新細明體" w:hAnsi="新細明體" w:cs="新細明體"/>
                <w:sz w:val="18"/>
                <w:szCs w:val="18"/>
              </w:rPr>
            </w:pPr>
            <w:r>
              <w:rPr>
                <w:rFonts w:ascii="新細明體" w:hAnsi="新細明體"/>
                <w:snapToGrid w:val="0"/>
                <w:kern w:val="0"/>
                <w:sz w:val="18"/>
                <w:szCs w:val="18"/>
              </w:rPr>
              <w:t>8/30~8/31</w:t>
            </w:r>
          </w:p>
        </w:tc>
        <w:tc>
          <w:tcPr>
            <w:tcW w:w="339" w:type="pct"/>
            <w:shd w:val="clear" w:color="auto" w:fill="FFFFFF" w:themeFill="background1"/>
            <w:vAlign w:val="center"/>
          </w:tcPr>
          <w:p w:rsidR="004E3F53" w:rsidRDefault="004E3F53" w:rsidP="005E112C">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shd w:val="clear" w:color="auto" w:fill="FFFFFF" w:themeFill="background1"/>
            <w:vAlign w:val="center"/>
          </w:tcPr>
          <w:p w:rsidR="004E3F53" w:rsidRDefault="004E3F53" w:rsidP="005E112C">
            <w:pPr>
              <w:spacing w:line="0" w:lineRule="atLeast"/>
              <w:jc w:val="center"/>
              <w:rPr>
                <w:rFonts w:ascii="新細明體" w:hAnsi="新細明體"/>
                <w:sz w:val="16"/>
              </w:rPr>
            </w:pPr>
            <w:r>
              <w:rPr>
                <w:rFonts w:ascii="新細明體" w:hAnsi="新細明體" w:hint="eastAsia"/>
                <w:sz w:val="16"/>
              </w:rPr>
              <w:t>第１課　疆域與區域劃分</w:t>
            </w:r>
          </w:p>
        </w:tc>
        <w:tc>
          <w:tcPr>
            <w:tcW w:w="656" w:type="pct"/>
            <w:shd w:val="clear" w:color="auto" w:fill="FFFFFF" w:themeFill="background1"/>
          </w:tcPr>
          <w:p w:rsidR="004E3F53" w:rsidRDefault="004E3F53" w:rsidP="005E112C">
            <w:pPr>
              <w:spacing w:line="0" w:lineRule="atLeast"/>
              <w:ind w:left="57" w:right="57"/>
              <w:jc w:val="both"/>
              <w:rPr>
                <w:rFonts w:ascii="新細明體" w:hAnsi="新細明體"/>
                <w:sz w:val="16"/>
              </w:rPr>
            </w:pPr>
            <w:r>
              <w:rPr>
                <w:rFonts w:ascii="新細明體" w:hAnsi="新細明體" w:hint="eastAsia"/>
                <w:sz w:val="16"/>
              </w:rPr>
              <w:t>1-4-1 分析形成地方或區域特性的因素，並思考維護或改善的方法。</w:t>
            </w:r>
          </w:p>
          <w:p w:rsidR="004E3F53" w:rsidRDefault="004E3F53" w:rsidP="005E112C">
            <w:pPr>
              <w:pStyle w:val="4123"/>
              <w:tabs>
                <w:tab w:val="clear" w:pos="142"/>
                <w:tab w:val="left" w:pos="480"/>
              </w:tabs>
              <w:spacing w:line="0" w:lineRule="atLeast"/>
              <w:ind w:left="57" w:firstLine="0"/>
              <w:rPr>
                <w:rFonts w:hAnsi="新細明體"/>
              </w:rPr>
            </w:pPr>
            <w:r>
              <w:rPr>
                <w:rFonts w:hAnsi="新細明體" w:hint="eastAsia"/>
              </w:rPr>
              <w:t>1-4-2 分析自然環境、人文環境及其互動如何影響人類的生活型態。</w:t>
            </w:r>
          </w:p>
        </w:tc>
        <w:tc>
          <w:tcPr>
            <w:tcW w:w="268" w:type="pct"/>
            <w:shd w:val="clear" w:color="auto" w:fill="FFFFFF" w:themeFill="background1"/>
            <w:vAlign w:val="center"/>
          </w:tcPr>
          <w:p w:rsidR="004E3F53" w:rsidRPr="00FC2763" w:rsidRDefault="004E3F53" w:rsidP="004E3F53">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shd w:val="clear" w:color="auto" w:fill="FFFFFF" w:themeFill="background1"/>
          </w:tcPr>
          <w:p w:rsidR="004E3F53" w:rsidRPr="009D4B2A" w:rsidRDefault="004E3F53" w:rsidP="005E112C">
            <w:pPr>
              <w:spacing w:line="0" w:lineRule="atLeast"/>
              <w:rPr>
                <w:sz w:val="16"/>
                <w:szCs w:val="16"/>
              </w:rPr>
            </w:pPr>
            <w:r w:rsidRPr="009D4B2A">
              <w:rPr>
                <w:rFonts w:hint="eastAsia"/>
                <w:sz w:val="16"/>
                <w:szCs w:val="16"/>
              </w:rPr>
              <w:t>一、認知目標</w:t>
            </w:r>
          </w:p>
          <w:p w:rsidR="004E3F53" w:rsidRPr="009D4B2A" w:rsidRDefault="004E3F53" w:rsidP="005E112C">
            <w:pPr>
              <w:spacing w:line="0" w:lineRule="atLeast"/>
              <w:rPr>
                <w:sz w:val="16"/>
                <w:szCs w:val="16"/>
              </w:rPr>
            </w:pPr>
            <w:r w:rsidRPr="009D4B2A">
              <w:rPr>
                <w:rFonts w:hint="eastAsia"/>
                <w:sz w:val="16"/>
                <w:szCs w:val="16"/>
              </w:rPr>
              <w:t>1.</w:t>
            </w:r>
            <w:r w:rsidRPr="009D4B2A">
              <w:rPr>
                <w:rFonts w:hint="eastAsia"/>
                <w:sz w:val="16"/>
                <w:szCs w:val="16"/>
              </w:rPr>
              <w:t>認識中國的範圍與鄰國</w:t>
            </w:r>
          </w:p>
          <w:p w:rsidR="004E3F53" w:rsidRPr="009D4B2A" w:rsidRDefault="004E3F53" w:rsidP="005E112C">
            <w:pPr>
              <w:spacing w:line="0" w:lineRule="atLeast"/>
              <w:rPr>
                <w:sz w:val="16"/>
                <w:szCs w:val="16"/>
              </w:rPr>
            </w:pPr>
            <w:r w:rsidRPr="009D4B2A">
              <w:rPr>
                <w:rFonts w:hint="eastAsia"/>
                <w:sz w:val="16"/>
                <w:szCs w:val="16"/>
              </w:rPr>
              <w:t>2.</w:t>
            </w:r>
            <w:r w:rsidRPr="009D4B2A">
              <w:rPr>
                <w:rFonts w:hint="eastAsia"/>
                <w:sz w:val="16"/>
                <w:szCs w:val="16"/>
              </w:rPr>
              <w:t>認識中國的海陸相對位置</w:t>
            </w:r>
          </w:p>
          <w:p w:rsidR="004E3F53" w:rsidRPr="009D4B2A" w:rsidRDefault="004E3F53" w:rsidP="005E112C">
            <w:pPr>
              <w:spacing w:line="0" w:lineRule="atLeast"/>
              <w:rPr>
                <w:sz w:val="16"/>
                <w:szCs w:val="16"/>
              </w:rPr>
            </w:pPr>
            <w:r w:rsidRPr="009D4B2A">
              <w:rPr>
                <w:rFonts w:hint="eastAsia"/>
                <w:sz w:val="16"/>
                <w:szCs w:val="16"/>
              </w:rPr>
              <w:t>3.</w:t>
            </w:r>
            <w:r w:rsidRPr="009D4B2A">
              <w:rPr>
                <w:rFonts w:hint="eastAsia"/>
                <w:sz w:val="16"/>
                <w:szCs w:val="16"/>
              </w:rPr>
              <w:t>了解中國疆域的特色</w:t>
            </w:r>
          </w:p>
          <w:p w:rsidR="004E3F53" w:rsidRPr="009D4B2A" w:rsidRDefault="004E3F53" w:rsidP="005E112C">
            <w:pPr>
              <w:spacing w:line="0" w:lineRule="atLeast"/>
              <w:rPr>
                <w:sz w:val="16"/>
                <w:szCs w:val="16"/>
              </w:rPr>
            </w:pPr>
            <w:r w:rsidRPr="009D4B2A">
              <w:rPr>
                <w:rFonts w:hint="eastAsia"/>
                <w:sz w:val="16"/>
                <w:szCs w:val="16"/>
              </w:rPr>
              <w:t>4.</w:t>
            </w:r>
            <w:r w:rsidRPr="009D4B2A">
              <w:rPr>
                <w:rFonts w:hint="eastAsia"/>
                <w:sz w:val="16"/>
                <w:szCs w:val="16"/>
              </w:rPr>
              <w:t>認識中國的絕對位置與時區</w:t>
            </w:r>
          </w:p>
          <w:p w:rsidR="004E3F53" w:rsidRPr="009D4B2A" w:rsidRDefault="004E3F53" w:rsidP="005E112C">
            <w:pPr>
              <w:spacing w:line="0" w:lineRule="atLeast"/>
              <w:rPr>
                <w:sz w:val="16"/>
                <w:szCs w:val="16"/>
              </w:rPr>
            </w:pPr>
            <w:r w:rsidRPr="009D4B2A">
              <w:rPr>
                <w:rFonts w:hint="eastAsia"/>
                <w:sz w:val="16"/>
                <w:szCs w:val="16"/>
              </w:rPr>
              <w:t>5.</w:t>
            </w:r>
            <w:r w:rsidRPr="009D4B2A">
              <w:rPr>
                <w:rFonts w:hint="eastAsia"/>
                <w:sz w:val="16"/>
                <w:szCs w:val="16"/>
              </w:rPr>
              <w:t>說出中國的地理位置</w:t>
            </w:r>
          </w:p>
          <w:p w:rsidR="004E3F53" w:rsidRPr="009D4B2A" w:rsidRDefault="004E3F53" w:rsidP="005E112C">
            <w:pPr>
              <w:spacing w:line="0" w:lineRule="atLeast"/>
              <w:rPr>
                <w:sz w:val="16"/>
                <w:szCs w:val="16"/>
              </w:rPr>
            </w:pPr>
            <w:r w:rsidRPr="009D4B2A">
              <w:rPr>
                <w:rFonts w:hint="eastAsia"/>
                <w:sz w:val="16"/>
                <w:szCs w:val="16"/>
              </w:rPr>
              <w:t>6.</w:t>
            </w:r>
            <w:r w:rsidRPr="009D4B2A">
              <w:rPr>
                <w:rFonts w:hint="eastAsia"/>
                <w:sz w:val="16"/>
                <w:szCs w:val="16"/>
              </w:rPr>
              <w:t>說明中國將全國時區統一</w:t>
            </w:r>
          </w:p>
          <w:p w:rsidR="004E3F53" w:rsidRPr="009D4B2A" w:rsidRDefault="004E3F53" w:rsidP="005E112C">
            <w:pPr>
              <w:spacing w:line="0" w:lineRule="atLeast"/>
              <w:rPr>
                <w:sz w:val="16"/>
                <w:szCs w:val="16"/>
              </w:rPr>
            </w:pPr>
            <w:r w:rsidRPr="009D4B2A">
              <w:rPr>
                <w:rFonts w:hint="eastAsia"/>
                <w:sz w:val="16"/>
                <w:szCs w:val="16"/>
              </w:rPr>
              <w:t>二、技能目標</w:t>
            </w:r>
          </w:p>
          <w:p w:rsidR="004E3F53" w:rsidRPr="009D4B2A" w:rsidRDefault="004E3F53" w:rsidP="005E112C">
            <w:pPr>
              <w:spacing w:line="0" w:lineRule="atLeast"/>
              <w:rPr>
                <w:sz w:val="16"/>
                <w:szCs w:val="16"/>
              </w:rPr>
            </w:pPr>
            <w:r w:rsidRPr="009D4B2A">
              <w:rPr>
                <w:rFonts w:hint="eastAsia"/>
                <w:sz w:val="16"/>
                <w:szCs w:val="16"/>
              </w:rPr>
              <w:t>7.</w:t>
            </w:r>
            <w:r w:rsidRPr="009D4B2A">
              <w:rPr>
                <w:rFonts w:hint="eastAsia"/>
                <w:sz w:val="16"/>
                <w:szCs w:val="16"/>
              </w:rPr>
              <w:t>判讀中國所在的位置圖</w:t>
            </w:r>
          </w:p>
        </w:tc>
        <w:tc>
          <w:tcPr>
            <w:tcW w:w="445" w:type="pct"/>
            <w:shd w:val="clear" w:color="auto" w:fill="FFFFFF" w:themeFill="background1"/>
          </w:tcPr>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1.教師觀察</w:t>
            </w:r>
          </w:p>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2.自我評量</w:t>
            </w:r>
          </w:p>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3.同儕互評</w:t>
            </w:r>
          </w:p>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4.紙筆測驗</w:t>
            </w:r>
          </w:p>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5.實作評量</w:t>
            </w:r>
          </w:p>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shd w:val="clear" w:color="auto" w:fill="FFFFFF" w:themeFill="background1"/>
          </w:tcPr>
          <w:p w:rsidR="004E3F53" w:rsidRDefault="004E3F53" w:rsidP="004E3F53">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shd w:val="clear" w:color="auto" w:fill="FFFFFF" w:themeFill="background1"/>
          </w:tcPr>
          <w:p w:rsidR="004E3F53" w:rsidRDefault="004E3F53" w:rsidP="005359BC">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4E3F53" w:rsidRDefault="004E3F53" w:rsidP="005359BC">
            <w:pPr>
              <w:spacing w:line="0" w:lineRule="atLeast"/>
              <w:ind w:leftChars="10" w:left="24" w:rightChars="10" w:right="24"/>
              <w:rPr>
                <w:rFonts w:ascii="新細明體" w:hAnsi="新細明體"/>
                <w:sz w:val="16"/>
              </w:rPr>
            </w:pPr>
            <w:r>
              <w:rPr>
                <w:rFonts w:ascii="新細明體" w:hAnsi="新細明體" w:hint="eastAsia"/>
                <w:sz w:val="16"/>
              </w:rPr>
              <w:t>四、表達、溝通與分享</w:t>
            </w:r>
          </w:p>
          <w:p w:rsidR="004E3F53" w:rsidRDefault="004E3F53" w:rsidP="005359BC">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4E3F53" w:rsidRDefault="004E3F53" w:rsidP="005359BC">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4E3F53" w:rsidRDefault="004E3F53" w:rsidP="005359BC">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4E3F53" w:rsidRDefault="004E3F53" w:rsidP="005359BC">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p>
        </w:tc>
        <w:tc>
          <w:tcPr>
            <w:tcW w:w="624" w:type="pct"/>
            <w:shd w:val="clear" w:color="auto" w:fill="FFFFFF" w:themeFill="background1"/>
          </w:tcPr>
          <w:p w:rsidR="004E3F53" w:rsidRDefault="004E3F53" w:rsidP="00806735">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4E3F53" w:rsidRDefault="004E3F53" w:rsidP="00806735">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4E3F53" w:rsidRDefault="004E3F53" w:rsidP="00806735">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5-4-5 能應用資訊及網路科技，培養合作與主動學習的能力。</w:t>
            </w:r>
          </w:p>
        </w:tc>
        <w:tc>
          <w:tcPr>
            <w:tcW w:w="229" w:type="pct"/>
            <w:shd w:val="clear" w:color="auto" w:fill="FFFFFF" w:themeFill="background1"/>
            <w:vAlign w:val="center"/>
          </w:tcPr>
          <w:p w:rsidR="004E3F53" w:rsidRPr="00FC2763" w:rsidRDefault="004E3F53" w:rsidP="004E3F53">
            <w:pPr>
              <w:spacing w:line="160" w:lineRule="exact"/>
              <w:jc w:val="center"/>
              <w:rPr>
                <w:rFonts w:ascii="新細明體" w:hAnsi="新細明體"/>
                <w:color w:val="000000" w:themeColor="text1"/>
                <w:sz w:val="16"/>
                <w:szCs w:val="12"/>
              </w:rPr>
            </w:pPr>
          </w:p>
        </w:tc>
      </w:tr>
      <w:tr w:rsidR="004E3F53" w:rsidRPr="00FC2763" w:rsidTr="00951E38">
        <w:trPr>
          <w:cantSplit/>
          <w:trHeight w:val="1134"/>
          <w:tblHeader/>
          <w:jc w:val="center"/>
        </w:trPr>
        <w:tc>
          <w:tcPr>
            <w:tcW w:w="340" w:type="pct"/>
            <w:shd w:val="clear" w:color="auto" w:fill="FFFFFF" w:themeFill="background1"/>
            <w:vAlign w:val="center"/>
          </w:tcPr>
          <w:p w:rsidR="004E3F53" w:rsidRDefault="004E3F53" w:rsidP="004E3F53">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第一週</w:t>
            </w:r>
          </w:p>
        </w:tc>
        <w:tc>
          <w:tcPr>
            <w:tcW w:w="427" w:type="pct"/>
            <w:shd w:val="clear" w:color="auto" w:fill="FFFFFF" w:themeFill="background1"/>
            <w:vAlign w:val="center"/>
          </w:tcPr>
          <w:p w:rsidR="004E3F53" w:rsidRDefault="004E3F53" w:rsidP="004E3F53">
            <w:pPr>
              <w:spacing w:line="0" w:lineRule="atLeast"/>
              <w:jc w:val="center"/>
              <w:rPr>
                <w:rFonts w:ascii="新細明體" w:hAnsi="新細明體"/>
                <w:snapToGrid w:val="0"/>
                <w:kern w:val="0"/>
                <w:sz w:val="18"/>
                <w:szCs w:val="18"/>
              </w:rPr>
            </w:pPr>
            <w:r>
              <w:rPr>
                <w:rFonts w:ascii="新細明體" w:hAnsi="新細明體"/>
                <w:snapToGrid w:val="0"/>
                <w:kern w:val="0"/>
                <w:sz w:val="18"/>
                <w:szCs w:val="18"/>
              </w:rPr>
              <w:t>8/30~8/31</w:t>
            </w:r>
          </w:p>
        </w:tc>
        <w:tc>
          <w:tcPr>
            <w:tcW w:w="339" w:type="pct"/>
            <w:shd w:val="clear" w:color="auto" w:fill="FFFFFF" w:themeFill="background1"/>
            <w:vAlign w:val="center"/>
          </w:tcPr>
          <w:p w:rsidR="004E3F53" w:rsidRDefault="004E3F53" w:rsidP="005E112C">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shd w:val="clear" w:color="auto" w:fill="FFFFFF" w:themeFill="background1"/>
            <w:vAlign w:val="center"/>
          </w:tcPr>
          <w:p w:rsidR="004E3F53" w:rsidRDefault="004E3F53" w:rsidP="005E112C">
            <w:pPr>
              <w:spacing w:line="0" w:lineRule="atLeast"/>
              <w:ind w:left="57" w:firstLine="40"/>
              <w:jc w:val="center"/>
              <w:rPr>
                <w:rFonts w:ascii="新細明體" w:hAnsi="新細明體"/>
                <w:sz w:val="16"/>
              </w:rPr>
            </w:pPr>
            <w:r>
              <w:rPr>
                <w:rFonts w:ascii="新細明體" w:hAnsi="新細明體" w:hint="eastAsia"/>
                <w:sz w:val="16"/>
              </w:rPr>
              <w:t>第１課 遠古到三代</w:t>
            </w:r>
          </w:p>
        </w:tc>
        <w:tc>
          <w:tcPr>
            <w:tcW w:w="656" w:type="pct"/>
            <w:shd w:val="clear" w:color="auto" w:fill="FFFFFF" w:themeFill="background1"/>
          </w:tcPr>
          <w:p w:rsidR="004E3F53" w:rsidRDefault="004E3F53" w:rsidP="005E112C">
            <w:pPr>
              <w:spacing w:line="0" w:lineRule="atLeast"/>
              <w:ind w:left="57" w:right="57"/>
              <w:jc w:val="both"/>
              <w:rPr>
                <w:rFonts w:ascii="新細明體" w:hAnsi="新細明體"/>
                <w:sz w:val="16"/>
              </w:rPr>
            </w:pPr>
            <w:r>
              <w:rPr>
                <w:rFonts w:ascii="新細明體" w:hAnsi="新細明體" w:hint="eastAsia"/>
                <w:sz w:val="16"/>
              </w:rPr>
              <w:t>1-4-2 分析自然環境、人文環境及其互動如何影響人類的生活型態。</w:t>
            </w:r>
          </w:p>
          <w:p w:rsidR="004E3F53" w:rsidRDefault="004E3F53" w:rsidP="005E112C">
            <w:pPr>
              <w:spacing w:line="0" w:lineRule="atLeast"/>
              <w:ind w:left="57" w:right="57"/>
              <w:jc w:val="both"/>
              <w:rPr>
                <w:rFonts w:ascii="新細明體" w:hAnsi="新細明體"/>
                <w:sz w:val="16"/>
              </w:rPr>
            </w:pPr>
            <w:r>
              <w:rPr>
                <w:rFonts w:ascii="新細明體" w:hAnsi="新細明體" w:hint="eastAsia"/>
                <w:sz w:val="16"/>
              </w:rPr>
              <w:t>2-4-3 認識世界歷史(如政治、經濟、社會、文化等層面)的發展過程。</w:t>
            </w:r>
          </w:p>
          <w:p w:rsidR="004E3F53" w:rsidRDefault="004E3F53" w:rsidP="005E112C">
            <w:pPr>
              <w:spacing w:line="0" w:lineRule="atLeast"/>
              <w:ind w:left="57" w:right="57"/>
              <w:jc w:val="both"/>
              <w:rPr>
                <w:rFonts w:ascii="新細明體" w:hAnsi="新細明體"/>
                <w:sz w:val="16"/>
              </w:rPr>
            </w:pPr>
            <w:r>
              <w:rPr>
                <w:rFonts w:ascii="新細明體" w:hAnsi="新細明體" w:hint="eastAsia"/>
                <w:sz w:val="16"/>
              </w:rPr>
              <w:t>2-4-5 比較人們因時代、處境與角色的不同，所做的歷史解釋的多元性。</w:t>
            </w:r>
          </w:p>
          <w:p w:rsidR="004E3F53" w:rsidRDefault="004E3F53" w:rsidP="005E112C">
            <w:pPr>
              <w:spacing w:line="0" w:lineRule="atLeast"/>
              <w:ind w:left="57" w:right="57"/>
              <w:jc w:val="both"/>
              <w:rPr>
                <w:rFonts w:ascii="新細明體" w:hAnsi="新細明體"/>
                <w:sz w:val="16"/>
              </w:rPr>
            </w:pPr>
            <w:r>
              <w:rPr>
                <w:rFonts w:ascii="新細明體" w:hAnsi="新細明體" w:hint="eastAsia"/>
                <w:sz w:val="16"/>
              </w:rPr>
              <w:t>2-4-6 了解並描述歷史演變的多重因果關係。</w:t>
            </w:r>
          </w:p>
          <w:p w:rsidR="004E3F53" w:rsidRDefault="004E3F53" w:rsidP="005E112C">
            <w:pPr>
              <w:spacing w:line="0" w:lineRule="atLeast"/>
              <w:ind w:left="57" w:right="57"/>
              <w:jc w:val="both"/>
              <w:rPr>
                <w:rFonts w:ascii="新細明體" w:hAnsi="新細明體"/>
                <w:sz w:val="16"/>
              </w:rPr>
            </w:pPr>
            <w:r>
              <w:rPr>
                <w:rFonts w:ascii="新細明體" w:hAnsi="新細明體" w:hint="eastAsia"/>
                <w:sz w:val="16"/>
              </w:rPr>
              <w:t>3-4-1 舉例解釋個人的種種需求與人類繁衍的關係。</w:t>
            </w:r>
          </w:p>
          <w:p w:rsidR="004E3F53" w:rsidRDefault="004E3F53" w:rsidP="005E112C">
            <w:pPr>
              <w:pStyle w:val="4123"/>
              <w:tabs>
                <w:tab w:val="clear" w:pos="142"/>
                <w:tab w:val="left" w:pos="480"/>
              </w:tabs>
              <w:spacing w:line="0" w:lineRule="atLeast"/>
              <w:ind w:left="57" w:firstLine="0"/>
              <w:rPr>
                <w:rFonts w:hAnsi="新細明體"/>
              </w:rPr>
            </w:pPr>
            <w:r>
              <w:rPr>
                <w:rFonts w:hAnsi="新細明體" w:hint="eastAsia"/>
              </w:rPr>
              <w:t>4-4-1 想像自己的價值觀與生活方式在不同的時間、空間下會有什麼變化。</w:t>
            </w:r>
          </w:p>
        </w:tc>
        <w:tc>
          <w:tcPr>
            <w:tcW w:w="268" w:type="pct"/>
            <w:shd w:val="clear" w:color="auto" w:fill="FFFFFF" w:themeFill="background1"/>
            <w:vAlign w:val="center"/>
          </w:tcPr>
          <w:p w:rsidR="004E3F53" w:rsidRPr="00FC2763" w:rsidRDefault="004E3F53" w:rsidP="004E3F53">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shd w:val="clear" w:color="auto" w:fill="FFFFFF" w:themeFill="background1"/>
          </w:tcPr>
          <w:p w:rsidR="004E3F53" w:rsidRPr="009D4B2A" w:rsidRDefault="004E3F53" w:rsidP="005E112C">
            <w:pPr>
              <w:spacing w:line="0" w:lineRule="atLeast"/>
              <w:rPr>
                <w:sz w:val="16"/>
                <w:szCs w:val="16"/>
              </w:rPr>
            </w:pPr>
            <w:r w:rsidRPr="009D4B2A">
              <w:rPr>
                <w:rFonts w:hint="eastAsia"/>
                <w:sz w:val="16"/>
                <w:szCs w:val="16"/>
              </w:rPr>
              <w:t>一、認知目標</w:t>
            </w:r>
          </w:p>
          <w:p w:rsidR="004E3F53" w:rsidRPr="009D4B2A" w:rsidRDefault="004E3F53" w:rsidP="005E112C">
            <w:pPr>
              <w:spacing w:line="0" w:lineRule="atLeast"/>
              <w:rPr>
                <w:sz w:val="16"/>
                <w:szCs w:val="16"/>
              </w:rPr>
            </w:pPr>
            <w:r w:rsidRPr="009D4B2A">
              <w:rPr>
                <w:rFonts w:hint="eastAsia"/>
                <w:sz w:val="16"/>
                <w:szCs w:val="16"/>
              </w:rPr>
              <w:t>1.</w:t>
            </w:r>
            <w:r w:rsidRPr="009D4B2A">
              <w:rPr>
                <w:rFonts w:hint="eastAsia"/>
                <w:sz w:val="16"/>
                <w:szCs w:val="16"/>
              </w:rPr>
              <w:t>認識舊石器時代的人類與文化生活</w:t>
            </w:r>
          </w:p>
          <w:p w:rsidR="004E3F53" w:rsidRPr="009D4B2A" w:rsidRDefault="004E3F53" w:rsidP="005E112C">
            <w:pPr>
              <w:spacing w:line="0" w:lineRule="atLeast"/>
              <w:rPr>
                <w:sz w:val="16"/>
                <w:szCs w:val="16"/>
              </w:rPr>
            </w:pPr>
            <w:r w:rsidRPr="009D4B2A">
              <w:rPr>
                <w:rFonts w:hint="eastAsia"/>
                <w:sz w:val="16"/>
                <w:szCs w:val="16"/>
              </w:rPr>
              <w:t>2.</w:t>
            </w:r>
            <w:r w:rsidRPr="009D4B2A">
              <w:rPr>
                <w:rFonts w:hint="eastAsia"/>
                <w:sz w:val="16"/>
                <w:szCs w:val="16"/>
              </w:rPr>
              <w:t>分析新石器時代文化的進步及其原因</w:t>
            </w:r>
          </w:p>
          <w:p w:rsidR="004E3F53" w:rsidRPr="009D4B2A" w:rsidRDefault="004E3F53" w:rsidP="005E112C">
            <w:pPr>
              <w:spacing w:line="0" w:lineRule="atLeast"/>
              <w:rPr>
                <w:sz w:val="16"/>
                <w:szCs w:val="16"/>
              </w:rPr>
            </w:pPr>
            <w:r w:rsidRPr="009D4B2A">
              <w:rPr>
                <w:rFonts w:hint="eastAsia"/>
                <w:sz w:val="16"/>
                <w:szCs w:val="16"/>
              </w:rPr>
              <w:t>3.</w:t>
            </w:r>
            <w:r w:rsidRPr="009D4B2A">
              <w:rPr>
                <w:rFonts w:hint="eastAsia"/>
                <w:sz w:val="16"/>
                <w:szCs w:val="16"/>
              </w:rPr>
              <w:t>了解中國古代文明起源的多元發展</w:t>
            </w:r>
          </w:p>
          <w:p w:rsidR="004E3F53" w:rsidRPr="009D4B2A" w:rsidRDefault="004E3F53" w:rsidP="005E112C">
            <w:pPr>
              <w:spacing w:line="0" w:lineRule="atLeast"/>
              <w:rPr>
                <w:sz w:val="16"/>
                <w:szCs w:val="16"/>
              </w:rPr>
            </w:pPr>
            <w:r w:rsidRPr="009D4B2A">
              <w:rPr>
                <w:rFonts w:hint="eastAsia"/>
                <w:sz w:val="16"/>
                <w:szCs w:val="16"/>
              </w:rPr>
              <w:t>4.</w:t>
            </w:r>
            <w:r w:rsidRPr="009D4B2A">
              <w:rPr>
                <w:rFonts w:hint="eastAsia"/>
                <w:sz w:val="16"/>
                <w:szCs w:val="16"/>
              </w:rPr>
              <w:t>理解三皇五帝傳說的歷史意義</w:t>
            </w:r>
          </w:p>
          <w:p w:rsidR="004E3F53" w:rsidRPr="009D4B2A" w:rsidRDefault="004E3F53" w:rsidP="005E112C">
            <w:pPr>
              <w:spacing w:line="0" w:lineRule="atLeast"/>
              <w:rPr>
                <w:sz w:val="16"/>
                <w:szCs w:val="16"/>
              </w:rPr>
            </w:pPr>
            <w:r w:rsidRPr="009D4B2A">
              <w:rPr>
                <w:rFonts w:hint="eastAsia"/>
                <w:sz w:val="16"/>
                <w:szCs w:val="16"/>
              </w:rPr>
              <w:t>二、情意目標</w:t>
            </w:r>
          </w:p>
          <w:p w:rsidR="004E3F53" w:rsidRPr="009D4B2A" w:rsidRDefault="004E3F53" w:rsidP="005E112C">
            <w:pPr>
              <w:spacing w:line="0" w:lineRule="atLeast"/>
              <w:rPr>
                <w:sz w:val="16"/>
                <w:szCs w:val="16"/>
              </w:rPr>
            </w:pPr>
            <w:r w:rsidRPr="009D4B2A">
              <w:rPr>
                <w:rFonts w:hint="eastAsia"/>
                <w:sz w:val="16"/>
                <w:szCs w:val="16"/>
              </w:rPr>
              <w:t>5.</w:t>
            </w:r>
            <w:r w:rsidRPr="009D4B2A">
              <w:rPr>
                <w:rFonts w:hint="eastAsia"/>
                <w:sz w:val="16"/>
                <w:szCs w:val="16"/>
              </w:rPr>
              <w:t>體會中國歷史的源遠流長</w:t>
            </w:r>
          </w:p>
          <w:p w:rsidR="004E3F53" w:rsidRPr="009D4B2A" w:rsidRDefault="004E3F53" w:rsidP="005E112C">
            <w:pPr>
              <w:spacing w:line="0" w:lineRule="atLeast"/>
              <w:rPr>
                <w:sz w:val="16"/>
                <w:szCs w:val="16"/>
              </w:rPr>
            </w:pPr>
            <w:r w:rsidRPr="009D4B2A">
              <w:rPr>
                <w:rFonts w:hint="eastAsia"/>
                <w:sz w:val="16"/>
                <w:szCs w:val="16"/>
              </w:rPr>
              <w:t>6.</w:t>
            </w:r>
            <w:r w:rsidRPr="009D4B2A">
              <w:rPr>
                <w:rFonts w:hint="eastAsia"/>
                <w:sz w:val="16"/>
                <w:szCs w:val="16"/>
              </w:rPr>
              <w:t>評價三代帝王盛衰興亡的功過得失</w:t>
            </w:r>
          </w:p>
        </w:tc>
        <w:tc>
          <w:tcPr>
            <w:tcW w:w="445" w:type="pct"/>
            <w:shd w:val="clear" w:color="auto" w:fill="FFFFFF" w:themeFill="background1"/>
          </w:tcPr>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1.教師觀察</w:t>
            </w:r>
          </w:p>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2.自我評量</w:t>
            </w:r>
          </w:p>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3.同儕互評</w:t>
            </w:r>
          </w:p>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4.紙筆測驗</w:t>
            </w:r>
          </w:p>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5.實作評量</w:t>
            </w:r>
          </w:p>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shd w:val="clear" w:color="auto" w:fill="FFFFFF" w:themeFill="background1"/>
          </w:tcPr>
          <w:p w:rsidR="004E3F53" w:rsidRDefault="004E3F53" w:rsidP="004E3F53">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shd w:val="clear" w:color="auto" w:fill="FFFFFF" w:themeFill="background1"/>
          </w:tcPr>
          <w:p w:rsidR="004E3F53" w:rsidRDefault="004E3F53" w:rsidP="005359BC">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4E3F53" w:rsidRDefault="004E3F53" w:rsidP="005359BC">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4E3F53" w:rsidRDefault="004E3F53" w:rsidP="005359BC">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4E3F53" w:rsidRDefault="004E3F53" w:rsidP="005359BC">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4E3F53" w:rsidRDefault="004E3F53" w:rsidP="005359BC">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4E3F53" w:rsidRDefault="004E3F53" w:rsidP="005359BC">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p>
        </w:tc>
        <w:tc>
          <w:tcPr>
            <w:tcW w:w="624" w:type="pct"/>
            <w:shd w:val="clear" w:color="auto" w:fill="FFFFFF" w:themeFill="background1"/>
          </w:tcPr>
          <w:p w:rsidR="004E3F53" w:rsidRDefault="004E3F53" w:rsidP="00806735">
            <w:pPr>
              <w:spacing w:line="0" w:lineRule="atLeast"/>
              <w:ind w:left="57" w:right="57"/>
              <w:rPr>
                <w:rFonts w:ascii="新細明體" w:hAnsi="新細明體"/>
                <w:sz w:val="16"/>
              </w:rPr>
            </w:pPr>
            <w:r>
              <w:rPr>
                <w:rFonts w:ascii="新細明體" w:hAnsi="新細明體" w:hint="eastAsia"/>
                <w:sz w:val="16"/>
              </w:rPr>
              <w:t>【性別平等教育】</w:t>
            </w:r>
          </w:p>
          <w:p w:rsidR="004E3F53" w:rsidRDefault="004E3F53" w:rsidP="00806735">
            <w:pPr>
              <w:spacing w:line="0" w:lineRule="atLeast"/>
              <w:ind w:left="57" w:right="57"/>
              <w:jc w:val="both"/>
              <w:rPr>
                <w:rFonts w:ascii="新細明體" w:hAnsi="新細明體"/>
                <w:sz w:val="16"/>
              </w:rPr>
            </w:pPr>
            <w:r>
              <w:rPr>
                <w:rFonts w:ascii="新細明體" w:hAnsi="新細明體" w:hint="eastAsia"/>
                <w:sz w:val="16"/>
              </w:rPr>
              <w:t>3-3-5 體認社會和歷史演變過程中所造成的性別文化差異。</w:t>
            </w:r>
          </w:p>
          <w:p w:rsidR="004E3F53" w:rsidRDefault="004E3F53" w:rsidP="00806735">
            <w:pPr>
              <w:spacing w:line="0" w:lineRule="atLeast"/>
              <w:ind w:left="57" w:right="57"/>
              <w:jc w:val="both"/>
              <w:rPr>
                <w:rFonts w:ascii="新細明體" w:hAnsi="新細明體"/>
                <w:sz w:val="16"/>
              </w:rPr>
            </w:pPr>
            <w:r>
              <w:rPr>
                <w:rFonts w:ascii="新細明體" w:hAnsi="新細明體" w:hint="eastAsia"/>
                <w:sz w:val="16"/>
              </w:rPr>
              <w:t>3-4-5 探究社會建構下，性別歧視與偏見所造成的困境。</w:t>
            </w:r>
          </w:p>
          <w:p w:rsidR="004E3F53" w:rsidRDefault="004E3F53" w:rsidP="00806735">
            <w:pPr>
              <w:spacing w:line="0" w:lineRule="atLeast"/>
              <w:ind w:left="57" w:right="57"/>
              <w:rPr>
                <w:rFonts w:ascii="新細明體" w:hAnsi="新細明體"/>
                <w:sz w:val="16"/>
              </w:rPr>
            </w:pPr>
            <w:r>
              <w:rPr>
                <w:rFonts w:ascii="新細明體" w:hAnsi="新細明體" w:hint="eastAsia"/>
                <w:sz w:val="16"/>
              </w:rPr>
              <w:t>【環境教育】</w:t>
            </w:r>
          </w:p>
          <w:p w:rsidR="004E3F53" w:rsidRDefault="004E3F53" w:rsidP="00806735">
            <w:pPr>
              <w:pStyle w:val="4123"/>
              <w:tabs>
                <w:tab w:val="clear" w:pos="142"/>
                <w:tab w:val="left" w:pos="480"/>
              </w:tabs>
              <w:spacing w:line="0" w:lineRule="atLeast"/>
              <w:ind w:left="57" w:firstLine="0"/>
              <w:rPr>
                <w:rFonts w:hAnsi="新細明體"/>
                <w:szCs w:val="16"/>
              </w:rPr>
            </w:pPr>
            <w:r>
              <w:rPr>
                <w:rFonts w:hAnsi="新細明體" w:hint="eastAsia"/>
              </w:rPr>
              <w:t>1-4-1 覺知人類生活品質乃繫於資源的永續利用與維持生態平衡。</w:t>
            </w:r>
          </w:p>
        </w:tc>
        <w:tc>
          <w:tcPr>
            <w:tcW w:w="229" w:type="pct"/>
            <w:shd w:val="clear" w:color="auto" w:fill="FFFFFF" w:themeFill="background1"/>
            <w:vAlign w:val="center"/>
          </w:tcPr>
          <w:p w:rsidR="004E3F53" w:rsidRPr="00FC2763" w:rsidRDefault="004E3F53" w:rsidP="004E3F53">
            <w:pPr>
              <w:spacing w:line="160" w:lineRule="exact"/>
              <w:jc w:val="center"/>
              <w:rPr>
                <w:rFonts w:ascii="新細明體" w:hAnsi="新細明體"/>
                <w:color w:val="000000" w:themeColor="text1"/>
                <w:sz w:val="16"/>
                <w:szCs w:val="12"/>
              </w:rPr>
            </w:pPr>
          </w:p>
        </w:tc>
      </w:tr>
      <w:tr w:rsidR="004E3F53" w:rsidRPr="00FC2763" w:rsidTr="00951E38">
        <w:trPr>
          <w:cantSplit/>
          <w:trHeight w:val="1134"/>
          <w:tblHeader/>
          <w:jc w:val="center"/>
        </w:trPr>
        <w:tc>
          <w:tcPr>
            <w:tcW w:w="340" w:type="pct"/>
            <w:shd w:val="clear" w:color="auto" w:fill="FFFFFF" w:themeFill="background1"/>
            <w:vAlign w:val="center"/>
          </w:tcPr>
          <w:p w:rsidR="004E3F53" w:rsidRDefault="004E3F53" w:rsidP="004E3F53">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第一週</w:t>
            </w:r>
          </w:p>
        </w:tc>
        <w:tc>
          <w:tcPr>
            <w:tcW w:w="427" w:type="pct"/>
            <w:shd w:val="clear" w:color="auto" w:fill="FFFFFF" w:themeFill="background1"/>
            <w:vAlign w:val="center"/>
          </w:tcPr>
          <w:p w:rsidR="004E3F53" w:rsidRDefault="004E3F53" w:rsidP="004E3F53">
            <w:pPr>
              <w:spacing w:line="0" w:lineRule="atLeast"/>
              <w:jc w:val="center"/>
              <w:rPr>
                <w:rFonts w:ascii="新細明體" w:hAnsi="新細明體"/>
                <w:snapToGrid w:val="0"/>
                <w:kern w:val="0"/>
                <w:sz w:val="18"/>
                <w:szCs w:val="18"/>
              </w:rPr>
            </w:pPr>
            <w:r>
              <w:rPr>
                <w:rFonts w:ascii="新細明體" w:hAnsi="新細明體"/>
                <w:snapToGrid w:val="0"/>
                <w:kern w:val="0"/>
                <w:sz w:val="18"/>
                <w:szCs w:val="18"/>
              </w:rPr>
              <w:t>8/30~8/31</w:t>
            </w:r>
          </w:p>
        </w:tc>
        <w:tc>
          <w:tcPr>
            <w:tcW w:w="339" w:type="pct"/>
            <w:shd w:val="clear" w:color="auto" w:fill="FFFFFF" w:themeFill="background1"/>
            <w:vAlign w:val="center"/>
          </w:tcPr>
          <w:p w:rsidR="004E3F53" w:rsidRDefault="004E3F53" w:rsidP="005E112C">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shd w:val="clear" w:color="auto" w:fill="FFFFFF" w:themeFill="background1"/>
            <w:vAlign w:val="center"/>
          </w:tcPr>
          <w:p w:rsidR="004E3F53" w:rsidRDefault="004E3F53" w:rsidP="005E112C">
            <w:pPr>
              <w:spacing w:line="0" w:lineRule="atLeast"/>
              <w:ind w:left="57" w:firstLine="40"/>
              <w:jc w:val="center"/>
              <w:rPr>
                <w:rFonts w:ascii="新細明體" w:hAnsi="新細明體"/>
                <w:sz w:val="16"/>
              </w:rPr>
            </w:pPr>
            <w:r>
              <w:rPr>
                <w:rFonts w:ascii="新細明體" w:hAnsi="新細明體" w:hint="eastAsia"/>
                <w:sz w:val="16"/>
              </w:rPr>
              <w:t>第１課 現代國家與民主政治</w:t>
            </w:r>
          </w:p>
        </w:tc>
        <w:tc>
          <w:tcPr>
            <w:tcW w:w="656" w:type="pct"/>
            <w:shd w:val="clear" w:color="auto" w:fill="FFFFFF" w:themeFill="background1"/>
          </w:tcPr>
          <w:p w:rsidR="004E3F53" w:rsidRDefault="004E3F53" w:rsidP="005E112C">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3-4-3 舉例指出人類之異質性組合，可產生同質性組合所不具備的功能及衍生的問題。</w:t>
            </w:r>
          </w:p>
          <w:p w:rsidR="004E3F53" w:rsidRDefault="004E3F53" w:rsidP="005E112C">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3-4-4 說明多元社會與單一社會，在應付不同的外在與內在環境變遷時的優勢與劣勢。</w:t>
            </w:r>
          </w:p>
          <w:p w:rsidR="004E3F53" w:rsidRDefault="004E3F53" w:rsidP="005E112C">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5-4-4 分析個體所扮演的角色，會受到人格特質、社會制度、風俗習慣與價值觀等影響。</w:t>
            </w:r>
          </w:p>
          <w:p w:rsidR="004E3F53" w:rsidRDefault="004E3F53" w:rsidP="005E112C">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4E3F53" w:rsidRDefault="004E3F53" w:rsidP="005E112C">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6-4-6 探討民主政府的正當性與合法性。</w:t>
            </w:r>
          </w:p>
          <w:p w:rsidR="004E3F53" w:rsidRDefault="004E3F53" w:rsidP="005E112C">
            <w:pPr>
              <w:pStyle w:val="4123"/>
              <w:tabs>
                <w:tab w:val="clear" w:pos="142"/>
                <w:tab w:val="left" w:pos="480"/>
              </w:tabs>
              <w:spacing w:line="0" w:lineRule="atLeast"/>
              <w:ind w:left="57" w:firstLine="0"/>
              <w:jc w:val="left"/>
              <w:rPr>
                <w:rFonts w:hAnsi="新細明體"/>
              </w:rPr>
            </w:pPr>
            <w:r>
              <w:rPr>
                <w:rFonts w:hAnsi="新細明體" w:hint="eastAsia"/>
              </w:rPr>
              <w:t>6-4-7 分析國家的組成及其目的。</w:t>
            </w:r>
          </w:p>
        </w:tc>
        <w:tc>
          <w:tcPr>
            <w:tcW w:w="268" w:type="pct"/>
            <w:shd w:val="clear" w:color="auto" w:fill="FFFFFF" w:themeFill="background1"/>
            <w:vAlign w:val="center"/>
          </w:tcPr>
          <w:p w:rsidR="004E3F53" w:rsidRPr="00FC2763" w:rsidRDefault="004E3F53" w:rsidP="004E3F53">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shd w:val="clear" w:color="auto" w:fill="FFFFFF" w:themeFill="background1"/>
          </w:tcPr>
          <w:p w:rsidR="004E3F53" w:rsidRPr="009D4B2A" w:rsidRDefault="004E3F53" w:rsidP="005E112C">
            <w:pPr>
              <w:spacing w:line="0" w:lineRule="atLeast"/>
              <w:rPr>
                <w:sz w:val="16"/>
                <w:szCs w:val="16"/>
              </w:rPr>
            </w:pPr>
            <w:r w:rsidRPr="009D4B2A">
              <w:rPr>
                <w:rFonts w:hint="eastAsia"/>
                <w:sz w:val="16"/>
                <w:szCs w:val="16"/>
              </w:rPr>
              <w:t>一、認知目標</w:t>
            </w:r>
          </w:p>
          <w:p w:rsidR="004E3F53" w:rsidRPr="009D4B2A" w:rsidRDefault="004E3F53" w:rsidP="005E112C">
            <w:pPr>
              <w:spacing w:line="0" w:lineRule="atLeast"/>
              <w:rPr>
                <w:sz w:val="16"/>
                <w:szCs w:val="16"/>
              </w:rPr>
            </w:pPr>
            <w:r w:rsidRPr="009D4B2A">
              <w:rPr>
                <w:rFonts w:hint="eastAsia"/>
                <w:sz w:val="16"/>
                <w:szCs w:val="16"/>
              </w:rPr>
              <w:t>1.</w:t>
            </w:r>
            <w:r w:rsidRPr="009D4B2A">
              <w:rPr>
                <w:rFonts w:hint="eastAsia"/>
                <w:sz w:val="16"/>
                <w:szCs w:val="16"/>
              </w:rPr>
              <w:t>認識國家組成的要素</w:t>
            </w:r>
          </w:p>
          <w:p w:rsidR="004E3F53" w:rsidRPr="009D4B2A" w:rsidRDefault="004E3F53" w:rsidP="005E112C">
            <w:pPr>
              <w:spacing w:line="0" w:lineRule="atLeast"/>
              <w:rPr>
                <w:sz w:val="16"/>
                <w:szCs w:val="16"/>
              </w:rPr>
            </w:pPr>
            <w:r w:rsidRPr="009D4B2A">
              <w:rPr>
                <w:rFonts w:hint="eastAsia"/>
                <w:sz w:val="16"/>
                <w:szCs w:val="16"/>
              </w:rPr>
              <w:t>二、情意目標</w:t>
            </w:r>
          </w:p>
          <w:p w:rsidR="004E3F53" w:rsidRPr="009D4B2A" w:rsidRDefault="004E3F53" w:rsidP="005E112C">
            <w:pPr>
              <w:spacing w:line="0" w:lineRule="atLeast"/>
              <w:rPr>
                <w:sz w:val="16"/>
                <w:szCs w:val="16"/>
              </w:rPr>
            </w:pPr>
            <w:r w:rsidRPr="009D4B2A">
              <w:rPr>
                <w:rFonts w:hint="eastAsia"/>
                <w:sz w:val="16"/>
                <w:szCs w:val="16"/>
              </w:rPr>
              <w:t>2.</w:t>
            </w:r>
            <w:r w:rsidRPr="009D4B2A">
              <w:rPr>
                <w:rFonts w:hint="eastAsia"/>
                <w:sz w:val="16"/>
                <w:szCs w:val="16"/>
              </w:rPr>
              <w:t>關心國家的發展與未來展望</w:t>
            </w:r>
          </w:p>
          <w:p w:rsidR="004E3F53" w:rsidRPr="009D4B2A" w:rsidRDefault="004E3F53" w:rsidP="005E112C">
            <w:pPr>
              <w:spacing w:line="0" w:lineRule="atLeast"/>
              <w:rPr>
                <w:sz w:val="16"/>
                <w:szCs w:val="16"/>
              </w:rPr>
            </w:pPr>
            <w:r w:rsidRPr="009D4B2A">
              <w:rPr>
                <w:rFonts w:hint="eastAsia"/>
                <w:sz w:val="16"/>
                <w:szCs w:val="16"/>
              </w:rPr>
              <w:t>3.</w:t>
            </w:r>
            <w:r w:rsidRPr="009D4B2A">
              <w:rPr>
                <w:rFonts w:hint="eastAsia"/>
                <w:sz w:val="16"/>
                <w:szCs w:val="16"/>
              </w:rPr>
              <w:t>了解當前國家所處的局勢</w:t>
            </w:r>
          </w:p>
          <w:p w:rsidR="004E3F53" w:rsidRPr="009D4B2A" w:rsidRDefault="004E3F53" w:rsidP="005E112C">
            <w:pPr>
              <w:spacing w:line="0" w:lineRule="atLeast"/>
              <w:rPr>
                <w:sz w:val="16"/>
                <w:szCs w:val="16"/>
              </w:rPr>
            </w:pPr>
            <w:r w:rsidRPr="009D4B2A">
              <w:rPr>
                <w:rFonts w:hint="eastAsia"/>
                <w:sz w:val="16"/>
                <w:szCs w:val="16"/>
              </w:rPr>
              <w:t>三、技能目標</w:t>
            </w:r>
          </w:p>
          <w:p w:rsidR="004E3F53" w:rsidRPr="009D4B2A" w:rsidRDefault="004E3F53" w:rsidP="005E112C">
            <w:pPr>
              <w:spacing w:line="0" w:lineRule="atLeast"/>
              <w:rPr>
                <w:sz w:val="16"/>
                <w:szCs w:val="16"/>
              </w:rPr>
            </w:pPr>
            <w:r w:rsidRPr="009D4B2A">
              <w:rPr>
                <w:rFonts w:hint="eastAsia"/>
                <w:sz w:val="16"/>
                <w:szCs w:val="16"/>
              </w:rPr>
              <w:t>4.</w:t>
            </w:r>
            <w:r w:rsidRPr="009D4B2A">
              <w:rPr>
                <w:rFonts w:hint="eastAsia"/>
                <w:sz w:val="16"/>
                <w:szCs w:val="16"/>
              </w:rPr>
              <w:t>參與國家重大議題的討論</w:t>
            </w:r>
          </w:p>
          <w:p w:rsidR="004E3F53" w:rsidRPr="009D4B2A" w:rsidRDefault="004E3F53" w:rsidP="005E112C">
            <w:pPr>
              <w:spacing w:line="0" w:lineRule="atLeast"/>
              <w:rPr>
                <w:sz w:val="16"/>
                <w:szCs w:val="16"/>
              </w:rPr>
            </w:pPr>
            <w:r w:rsidRPr="009D4B2A">
              <w:rPr>
                <w:rFonts w:hint="eastAsia"/>
                <w:sz w:val="16"/>
                <w:szCs w:val="16"/>
              </w:rPr>
              <w:t>5.</w:t>
            </w:r>
            <w:r w:rsidRPr="009D4B2A">
              <w:rPr>
                <w:rFonts w:hint="eastAsia"/>
                <w:sz w:val="16"/>
                <w:szCs w:val="16"/>
              </w:rPr>
              <w:t>培養尊重他人、包容不同意見的胸襟</w:t>
            </w:r>
          </w:p>
        </w:tc>
        <w:tc>
          <w:tcPr>
            <w:tcW w:w="445" w:type="pct"/>
            <w:shd w:val="clear" w:color="auto" w:fill="FFFFFF" w:themeFill="background1"/>
          </w:tcPr>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1.教師觀察</w:t>
            </w:r>
          </w:p>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2.自我評量</w:t>
            </w:r>
          </w:p>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3.同儕互評</w:t>
            </w:r>
          </w:p>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4.紙筆測驗</w:t>
            </w:r>
          </w:p>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5.實作評量</w:t>
            </w:r>
          </w:p>
          <w:p w:rsidR="004E3F53" w:rsidRDefault="004E3F53" w:rsidP="005E112C">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shd w:val="clear" w:color="auto" w:fill="FFFFFF" w:themeFill="background1"/>
          </w:tcPr>
          <w:p w:rsidR="004E3F53" w:rsidRDefault="004E3F53" w:rsidP="004E3F53">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shd w:val="clear" w:color="auto" w:fill="FFFFFF" w:themeFill="background1"/>
          </w:tcPr>
          <w:p w:rsidR="004E3F53" w:rsidRDefault="004E3F53" w:rsidP="005359BC">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4E3F53" w:rsidRDefault="004E3F53" w:rsidP="005359BC">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4E3F53" w:rsidRDefault="004E3F53" w:rsidP="005359BC">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4E3F53" w:rsidRDefault="004E3F53" w:rsidP="005359BC">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4E3F53" w:rsidRDefault="004E3F53" w:rsidP="005359BC">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4E3F53" w:rsidRDefault="004E3F53" w:rsidP="005359BC">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shd w:val="clear" w:color="auto" w:fill="FFFFFF" w:themeFill="background1"/>
          </w:tcPr>
          <w:p w:rsidR="004E3F53" w:rsidRDefault="004E3F53" w:rsidP="00806735">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4E3F53" w:rsidRDefault="004E3F53" w:rsidP="00806735">
            <w:pPr>
              <w:pStyle w:val="a7"/>
              <w:spacing w:line="0" w:lineRule="atLeast"/>
              <w:ind w:left="57" w:right="57"/>
              <w:rPr>
                <w:rFonts w:ascii="新細明體" w:eastAsia="新細明體" w:hAnsi="新細明體"/>
                <w:sz w:val="16"/>
              </w:rPr>
            </w:pPr>
            <w:r>
              <w:rPr>
                <w:rFonts w:ascii="新細明體" w:eastAsia="新細明體" w:hAnsi="新細明體" w:hint="eastAsia"/>
                <w:sz w:val="16"/>
              </w:rPr>
              <w:t>1-3-4 了解世界上不同的群體、文化和國家，能尊重欣賞其差異。</w:t>
            </w:r>
          </w:p>
          <w:p w:rsidR="004E3F53" w:rsidRDefault="004E3F53" w:rsidP="00806735">
            <w:pPr>
              <w:pStyle w:val="a7"/>
              <w:spacing w:line="0" w:lineRule="atLeast"/>
              <w:ind w:left="57" w:right="57"/>
              <w:rPr>
                <w:rFonts w:ascii="新細明體" w:eastAsia="新細明體" w:hAnsi="新細明體"/>
                <w:sz w:val="16"/>
              </w:rPr>
            </w:pPr>
            <w:r>
              <w:rPr>
                <w:rFonts w:ascii="新細明體" w:eastAsia="新細明體" w:hAnsi="新細明體" w:hint="eastAsia"/>
                <w:sz w:val="16"/>
              </w:rPr>
              <w:t>1-4-1 探討違反人權的事件對個人、社區(部落)、社會的影響，並提出改善策略、行動方案。</w:t>
            </w:r>
          </w:p>
          <w:p w:rsidR="004E3F53" w:rsidRDefault="004E3F53" w:rsidP="00806735">
            <w:pPr>
              <w:pStyle w:val="a7"/>
              <w:spacing w:line="0" w:lineRule="atLeast"/>
              <w:ind w:left="57" w:right="57"/>
              <w:jc w:val="both"/>
              <w:rPr>
                <w:rFonts w:hAnsi="新細明體"/>
              </w:rPr>
            </w:pPr>
            <w:r>
              <w:rPr>
                <w:rFonts w:ascii="新細明體" w:eastAsia="新細明體" w:hAnsi="新細明體" w:hint="eastAsia"/>
                <w:sz w:val="16"/>
              </w:rPr>
              <w:t>1-4-3 了解法律、制度對人權保障的意義。</w:t>
            </w:r>
          </w:p>
        </w:tc>
        <w:tc>
          <w:tcPr>
            <w:tcW w:w="229" w:type="pct"/>
            <w:shd w:val="clear" w:color="auto" w:fill="FFFFFF" w:themeFill="background1"/>
            <w:vAlign w:val="center"/>
          </w:tcPr>
          <w:p w:rsidR="004E3F53" w:rsidRPr="00FC2763" w:rsidRDefault="004E3F53" w:rsidP="004E3F53">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9/3~9/7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第１課　疆域與區域劃分</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1-4-1 分析形成地方或區域特性的因素，並思考維護或改善的方法。</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1-4-2 分析自然環境、人文環境及其互動如何影響人類的生活型態。</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了解中國的面積大小與排名</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主動關心中國與世界的互動</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spacing w:line="0" w:lineRule="atLeast"/>
              <w:ind w:leftChars="10" w:left="24" w:rightChars="10" w:right="24"/>
              <w:rPr>
                <w:rFonts w:ascii="新細明體" w:hAnsi="新細明體"/>
                <w:sz w:val="16"/>
              </w:rPr>
            </w:pPr>
            <w:r>
              <w:rPr>
                <w:rFonts w:ascii="新細明體" w:hAnsi="新細明體" w:hint="eastAsia"/>
                <w:sz w:val="16"/>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5-4-5 能應用資訊及網路科技，培養合作與主動學習的能力。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9/3~9/7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第１課 遠古到三代</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1-4-2 分析自然環境、人文環境及其互動如何影響人類的生活型態。</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2-4-2 認識中國歷史(如政治、經濟、社會、文化等層面)的發展過程。</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2-4-3 認識世界歷史(如政治、經濟、社會、文化等層面)的發展過程。</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2-4-5 比較人們因時代、處境與角色的不同，所做的歷史解釋的多元性。</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2-4-6 了解並描述歷史演變的多重因果關係。</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3-4-1 舉例解釋個人的種種需求與人類繁衍的關係。</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4-4-1 想像自己的價值觀與生活方式在不同的時間、空間下會有什麼變化。</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4-4-3 了解文化(包含道德、藝術與宗教等)如何影響人類的價值與行為。</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6-4-1 以我國為例，了解權力與政治、經濟、文化、社會型態等如何相互影響。</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szCs w:val="24"/>
              </w:rPr>
              <w:t>7-4-8 分析資源分配如何受到權力結構的影響。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了解夏朝建立及二里頭文化的重要意義</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知道商朝政治興衰及其生活型態與文化成就</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了解周代的封建社會與宗法制度</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體會中國歷史的源遠流長</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肯定並延續商周以來的中國文化傳統</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rPr>
            </w:pPr>
            <w:r>
              <w:rPr>
                <w:rFonts w:ascii="新細明體" w:hAnsi="新細明體" w:hint="eastAsia"/>
                <w:sz w:val="16"/>
              </w:rPr>
              <w:t>【性別平等教育】</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3-3-5 體認社會和歷史演變過程中所造成的性別文化差異。</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3-4-5 探究社會建構下，性別歧視與偏見所造成的困境。</w:t>
            </w:r>
          </w:p>
          <w:p w:rsidR="001D0D7B" w:rsidRDefault="001D0D7B" w:rsidP="001D0D7B">
            <w:pPr>
              <w:spacing w:line="0" w:lineRule="atLeast"/>
              <w:ind w:left="57" w:right="57"/>
              <w:rPr>
                <w:rFonts w:ascii="新細明體" w:hAnsi="新細明體"/>
                <w:sz w:val="16"/>
              </w:rPr>
            </w:pPr>
            <w:r>
              <w:rPr>
                <w:rFonts w:ascii="新細明體" w:hAnsi="新細明體" w:hint="eastAsia"/>
                <w:sz w:val="16"/>
              </w:rPr>
              <w:t>【環境教育】</w:t>
            </w:r>
          </w:p>
          <w:p w:rsidR="001D0D7B" w:rsidRDefault="001D0D7B" w:rsidP="001D0D7B">
            <w:pPr>
              <w:pStyle w:val="4123"/>
              <w:tabs>
                <w:tab w:val="clear" w:pos="142"/>
                <w:tab w:val="left" w:pos="480"/>
              </w:tabs>
              <w:spacing w:line="0" w:lineRule="atLeast"/>
              <w:ind w:left="57" w:firstLine="0"/>
              <w:rPr>
                <w:rFonts w:hAnsi="新細明體"/>
                <w:szCs w:val="16"/>
              </w:rPr>
            </w:pPr>
            <w:r>
              <w:rPr>
                <w:rFonts w:hAnsi="新細明體" w:hint="eastAsia"/>
              </w:rPr>
              <w:t>1-4-1 覺知人類生活品質乃繫於資源的永續利用與維持生態平衡。</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9/3~9/7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第１課 現代國家與民主政治</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3-4-3 舉例指出人類之異質性組合，可產生同質性組合所不具備的功能及衍生的問題。</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3-4-4 說明多元社會與單一社會，在應付不同的外在與內在環境變遷時的優勢與劣勢。</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5-4-4 分析個體所扮演的角色，會受到人格特質、社會制度、風俗習慣與價值觀等影響。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6-4-6 探討民主政府的正當性與合法性。</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6-4-7 分析國家的組成及其目的。</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認識國體與政體，並了解兩者間的差異</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關心國家的發展與未來展望</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了解當前國家所處的局勢</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參與國家重大議題的討論</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培養尊重他人、包容不同意見的胸襟</w:t>
            </w:r>
          </w:p>
          <w:p w:rsidR="001D0D7B" w:rsidRPr="009D4B2A" w:rsidRDefault="001D0D7B" w:rsidP="001D0D7B">
            <w:pPr>
              <w:spacing w:line="0" w:lineRule="atLeast"/>
              <w:rPr>
                <w:sz w:val="16"/>
                <w:szCs w:val="16"/>
              </w:rPr>
            </w:pPr>
            <w:r w:rsidRPr="009D4B2A">
              <w:rPr>
                <w:rFonts w:hint="eastAsia"/>
                <w:sz w:val="16"/>
                <w:szCs w:val="16"/>
              </w:rPr>
              <w:t>6.</w:t>
            </w:r>
            <w:r w:rsidRPr="009D4B2A">
              <w:rPr>
                <w:rFonts w:hint="eastAsia"/>
                <w:sz w:val="16"/>
                <w:szCs w:val="16"/>
              </w:rPr>
              <w:t>認同並珍惜民主政治的價值</w:t>
            </w:r>
          </w:p>
          <w:p w:rsidR="001D0D7B" w:rsidRPr="009D4B2A" w:rsidRDefault="001D0D7B" w:rsidP="001D0D7B">
            <w:pPr>
              <w:spacing w:line="0" w:lineRule="atLeast"/>
              <w:rPr>
                <w:sz w:val="16"/>
                <w:szCs w:val="16"/>
              </w:rPr>
            </w:pPr>
            <w:r w:rsidRPr="009D4B2A">
              <w:rPr>
                <w:rFonts w:hint="eastAsia"/>
                <w:sz w:val="16"/>
                <w:szCs w:val="16"/>
              </w:rPr>
              <w:t>7.</w:t>
            </w:r>
            <w:r w:rsidRPr="009D4B2A">
              <w:rPr>
                <w:rFonts w:hint="eastAsia"/>
                <w:sz w:val="16"/>
                <w:szCs w:val="16"/>
              </w:rPr>
              <w:t>了解並善盡國民應守之本分</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1-3-4 了解世界上不同的群體、文化和國家，能尊重欣賞其差異。</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1-4-1 探討違反人權的事件對個人、社區(部落)、社會的影響，並提出改善策略、行動方案。</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9/10~9/15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第１課　疆域與區域劃分</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1-4-1 分析形成地方或區域特性的因素，並思考維護或改善的方法。</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1-4-2 分析自然環境、人文環境及其互動如何影響人類的生活型態。</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認識中國的一級行政區</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說出中國常見的地理劃分方式</w:t>
            </w:r>
          </w:p>
          <w:p w:rsidR="001D0D7B" w:rsidRPr="009D4B2A" w:rsidRDefault="001D0D7B" w:rsidP="001D0D7B">
            <w:pPr>
              <w:spacing w:line="0" w:lineRule="atLeast"/>
              <w:rPr>
                <w:sz w:val="16"/>
                <w:szCs w:val="16"/>
              </w:rPr>
            </w:pPr>
            <w:r w:rsidRPr="009D4B2A">
              <w:rPr>
                <w:rFonts w:hint="eastAsia"/>
                <w:sz w:val="16"/>
                <w:szCs w:val="16"/>
              </w:rPr>
              <w:t>二、技能目標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判讀中國行政區域圖</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判讀中國三大區域圖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spacing w:line="0" w:lineRule="atLeast"/>
              <w:ind w:leftChars="10" w:left="24" w:rightChars="10" w:right="24"/>
              <w:rPr>
                <w:rFonts w:ascii="新細明體" w:hAnsi="新細明體"/>
                <w:sz w:val="16"/>
              </w:rPr>
            </w:pPr>
            <w:r>
              <w:rPr>
                <w:rFonts w:ascii="新細明體" w:hAnsi="新細明體" w:hint="eastAsia"/>
                <w:sz w:val="16"/>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5-4-5 能應用資訊及網路科技，培養合作與主動學習的能力。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9/10~9/15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第１課 遠古到三代</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1-4-2 分析自然環境、人文環境及其互動如何影響人類的生活型態。</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2-4-2 認識中國歷史(如政治、經濟、社會、文化等層面)的發展過程。</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2-4-5 比較人們因時代、處境與角色的不同，所做的歷史解釋的多元性。</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2-4-6 了解並描述歷史演變的多重因果關係。</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3-4-1 舉例解釋個人的種種需求與人類繁衍的關係。</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4-4-1 想像自己的價值觀與生活方式在不同的時間、空間下會有什麼變化。</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4-4-3 了解文化(包含道德、藝術與宗教等)如何影響人類的價值與行為。</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6-4-1 以我國為例，了解權力與政治、經濟、文化、社會型態等如何相互影響。</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szCs w:val="24"/>
              </w:rPr>
              <w:t>7-4-8 分析資源分配如何受到權力結構的影響。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明瞭春秋霸主、戰國七雄興替的歷史背景</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說明封建社會解體的原因與現象</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說出百家爭鳴的背景與儒道墨法四家的代表人物及思想</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評價東周封建解體後的社會經濟現象</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感受諸子學說形成的背景與內涵</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rPr>
            </w:pPr>
            <w:r>
              <w:rPr>
                <w:rFonts w:ascii="新細明體" w:hAnsi="新細明體" w:hint="eastAsia"/>
                <w:sz w:val="16"/>
              </w:rPr>
              <w:t>【性別平等教育】</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3-3-5 體認社會和歷史演變過程中所造成的性別文化差異。</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3-4-5 探究社會建構下，性別歧視與偏見所造成的困境。</w:t>
            </w:r>
          </w:p>
          <w:p w:rsidR="001D0D7B" w:rsidRDefault="001D0D7B" w:rsidP="001D0D7B">
            <w:pPr>
              <w:spacing w:line="0" w:lineRule="atLeast"/>
              <w:ind w:left="57" w:right="57"/>
              <w:rPr>
                <w:rFonts w:ascii="新細明體" w:hAnsi="新細明體"/>
                <w:sz w:val="16"/>
              </w:rPr>
            </w:pPr>
            <w:r>
              <w:rPr>
                <w:rFonts w:ascii="新細明體" w:hAnsi="新細明體" w:hint="eastAsia"/>
                <w:sz w:val="16"/>
              </w:rPr>
              <w:t>【環境教育】</w:t>
            </w:r>
          </w:p>
          <w:p w:rsidR="001D0D7B" w:rsidRDefault="001D0D7B" w:rsidP="001D0D7B">
            <w:pPr>
              <w:pStyle w:val="4123"/>
              <w:tabs>
                <w:tab w:val="clear" w:pos="142"/>
                <w:tab w:val="left" w:pos="480"/>
              </w:tabs>
              <w:spacing w:line="0" w:lineRule="atLeast"/>
              <w:ind w:left="57" w:firstLine="0"/>
              <w:rPr>
                <w:rFonts w:hAnsi="新細明體"/>
                <w:szCs w:val="16"/>
              </w:rPr>
            </w:pPr>
            <w:r>
              <w:rPr>
                <w:rFonts w:hAnsi="新細明體" w:hint="eastAsia"/>
              </w:rPr>
              <w:t>1-4-1 覺知人類生活品質乃繫於資源的永續利用與維持生態平衡。</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9/10~9/15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第１課 現代國家與民主政治</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3-4-3 舉例指出人類之異質性組合，可產生同質性組合所不具備的功能及衍生的問題。</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3-4-4 說明多元社會與單一社會，在應付不同的外在與內在環境變遷時的優勢與劣勢。</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5-4-4 分析個體所扮演的角色，會受到人格特質、社會制度、風俗習慣與價值觀等影響。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6-4-6 探討民主政府的正當性與合法性。</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6-4-7 分析國家的組成及其目的。</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認識現代民主國家的功能</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了解民主政治的意義</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了解民主政治的內涵</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認識現代民主國家成立的目的</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能體會民主的得來不易</w:t>
            </w:r>
          </w:p>
          <w:p w:rsidR="001D0D7B" w:rsidRPr="009D4B2A" w:rsidRDefault="001D0D7B" w:rsidP="001D0D7B">
            <w:pPr>
              <w:spacing w:line="0" w:lineRule="atLeast"/>
              <w:rPr>
                <w:sz w:val="16"/>
                <w:szCs w:val="16"/>
              </w:rPr>
            </w:pPr>
            <w:r w:rsidRPr="009D4B2A">
              <w:rPr>
                <w:rFonts w:hint="eastAsia"/>
                <w:sz w:val="16"/>
                <w:szCs w:val="16"/>
              </w:rPr>
              <w:t>6.</w:t>
            </w:r>
            <w:r w:rsidRPr="009D4B2A">
              <w:rPr>
                <w:rFonts w:hint="eastAsia"/>
                <w:sz w:val="16"/>
                <w:szCs w:val="16"/>
              </w:rPr>
              <w:t>具體說明民主政治的特色</w:t>
            </w:r>
          </w:p>
          <w:p w:rsidR="001D0D7B" w:rsidRPr="009D4B2A" w:rsidRDefault="001D0D7B" w:rsidP="001D0D7B">
            <w:pPr>
              <w:spacing w:line="0" w:lineRule="atLeast"/>
              <w:rPr>
                <w:sz w:val="16"/>
                <w:szCs w:val="16"/>
              </w:rPr>
            </w:pPr>
            <w:r w:rsidRPr="009D4B2A">
              <w:rPr>
                <w:rFonts w:hint="eastAsia"/>
                <w:sz w:val="16"/>
                <w:szCs w:val="16"/>
              </w:rPr>
              <w:t>7.</w:t>
            </w:r>
            <w:r w:rsidRPr="009D4B2A">
              <w:rPr>
                <w:rFonts w:hint="eastAsia"/>
                <w:sz w:val="16"/>
                <w:szCs w:val="16"/>
              </w:rPr>
              <w:t>認同並珍惜民主政治的價值</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8.</w:t>
            </w:r>
            <w:r w:rsidRPr="009D4B2A">
              <w:rPr>
                <w:rFonts w:hint="eastAsia"/>
                <w:sz w:val="16"/>
                <w:szCs w:val="16"/>
              </w:rPr>
              <w:t>培養尊重他人、包容不同意見的胸襟</w:t>
            </w:r>
          </w:p>
          <w:p w:rsidR="001D0D7B" w:rsidRPr="009D4B2A" w:rsidRDefault="001D0D7B" w:rsidP="001D0D7B">
            <w:pPr>
              <w:spacing w:line="0" w:lineRule="atLeast"/>
              <w:rPr>
                <w:sz w:val="16"/>
                <w:szCs w:val="16"/>
              </w:rPr>
            </w:pPr>
            <w:r w:rsidRPr="009D4B2A">
              <w:rPr>
                <w:rFonts w:hint="eastAsia"/>
                <w:sz w:val="16"/>
                <w:szCs w:val="16"/>
              </w:rPr>
              <w:t>9.</w:t>
            </w:r>
            <w:r w:rsidRPr="009D4B2A">
              <w:rPr>
                <w:rFonts w:hint="eastAsia"/>
                <w:sz w:val="16"/>
                <w:szCs w:val="16"/>
              </w:rPr>
              <w:t>了解並善盡國民應守之本分</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1-3-4 了解世界上不同的群體、文化和國家，能尊重欣賞其差異。</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1-4-1 探討違反人權的事件對個人、社區(部落)、社會的影響，並提出改善策略、行動方案。</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9/17~9/21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第１課　疆域與區域劃分</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1-4-1 分析形成地方或區域特性的因素，並思考維護或改善的方法。</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1-4-2 分析自然環境、人文環境及其互動如何影響人類的生活型態。</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認識中國的一級行政區</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說出中國常見的地理劃分方式</w:t>
            </w:r>
          </w:p>
          <w:p w:rsidR="001D0D7B" w:rsidRPr="009D4B2A" w:rsidRDefault="001D0D7B" w:rsidP="001D0D7B">
            <w:pPr>
              <w:spacing w:line="0" w:lineRule="atLeast"/>
              <w:rPr>
                <w:sz w:val="16"/>
                <w:szCs w:val="16"/>
              </w:rPr>
            </w:pPr>
            <w:r w:rsidRPr="009D4B2A">
              <w:rPr>
                <w:rFonts w:hint="eastAsia"/>
                <w:sz w:val="16"/>
                <w:szCs w:val="16"/>
              </w:rPr>
              <w:t>二、技能目標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判讀中國行政區域圖</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判讀中國三大區域圖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spacing w:line="0" w:lineRule="atLeast"/>
              <w:ind w:leftChars="10" w:left="24" w:rightChars="10" w:right="24"/>
              <w:rPr>
                <w:rFonts w:ascii="新細明體" w:hAnsi="新細明體"/>
                <w:sz w:val="16"/>
              </w:rPr>
            </w:pPr>
            <w:r>
              <w:rPr>
                <w:rFonts w:ascii="新細明體" w:hAnsi="新細明體" w:hint="eastAsia"/>
                <w:sz w:val="16"/>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5-4-5 能應用資訊及網路科技，培養合作與主動學習的能力。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9/17~9/21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第１課 遠古到三代</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1-4-2 分析自然環境、人文環境及其互動如何影響人類的生活型態。</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2-4-2 認識中國歷史(如政治、經濟、社會、文化等層面)的發展過程。</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2-4-5 比較人們因時代、處境與角色的不同，所做的歷史解釋的多元性。</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2-4-6 了解並描述歷史演變的多重因果關係。</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3-4-1 舉例解釋個人的種種需求與人類繁衍的關係。</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4-4-1 想像自己的價值觀與生活方式在不同的時間、空間下會有什麼變化。</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4-4-3 了解文化(包含道德、藝術與宗教等)如何影響人類的價值與行為。</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6-4-1 以我國為例，了解權力與政治、經濟、文化、社會型態等如何相互影響。</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szCs w:val="24"/>
              </w:rPr>
              <w:t>7-4-8 分析資源分配如何受到權力結構的影響。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明瞭春秋霸主、戰國七雄興替的歷史背景</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說明封建社會解體的原因與現象</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說出百家爭鳴的背景與儒道墨法四家的代表人物及思想</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評價東周封建解體後的社會經濟現象</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感受諸子學說形成的背景與內涵</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rPr>
            </w:pPr>
            <w:r>
              <w:rPr>
                <w:rFonts w:ascii="新細明體" w:hAnsi="新細明體" w:hint="eastAsia"/>
                <w:sz w:val="16"/>
              </w:rPr>
              <w:t>【性別平等教育】</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3-3-5 體認社會和歷史演變過程中所造成的性別文化差異。</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3-4-5 探究社會建構下，性別歧視與偏見所造成的困境。</w:t>
            </w:r>
          </w:p>
          <w:p w:rsidR="001D0D7B" w:rsidRDefault="001D0D7B" w:rsidP="001D0D7B">
            <w:pPr>
              <w:spacing w:line="0" w:lineRule="atLeast"/>
              <w:ind w:left="57" w:right="57"/>
              <w:rPr>
                <w:rFonts w:ascii="新細明體" w:hAnsi="新細明體"/>
                <w:sz w:val="16"/>
              </w:rPr>
            </w:pPr>
            <w:r>
              <w:rPr>
                <w:rFonts w:ascii="新細明體" w:hAnsi="新細明體" w:hint="eastAsia"/>
                <w:sz w:val="16"/>
              </w:rPr>
              <w:t>【環境教育】</w:t>
            </w:r>
          </w:p>
          <w:p w:rsidR="001D0D7B" w:rsidRDefault="001D0D7B" w:rsidP="001D0D7B">
            <w:pPr>
              <w:pStyle w:val="4123"/>
              <w:tabs>
                <w:tab w:val="clear" w:pos="142"/>
                <w:tab w:val="left" w:pos="480"/>
              </w:tabs>
              <w:spacing w:line="0" w:lineRule="atLeast"/>
              <w:ind w:left="57" w:firstLine="0"/>
              <w:rPr>
                <w:rFonts w:hAnsi="新細明體"/>
                <w:szCs w:val="16"/>
              </w:rPr>
            </w:pPr>
            <w:r>
              <w:rPr>
                <w:rFonts w:hAnsi="新細明體" w:hint="eastAsia"/>
              </w:rPr>
              <w:t>1-4-1 覺知人類生活品質乃繫於資源的永續利用與維持生態平衡。</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9/17~9/21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第１課 現代國家與民主政治</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3-4-3 舉例指出人類之異質性組合，可產生同質性組合所不具備的功能及衍生的問題。</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3-4-4 說明多元社會與單一社會，在應付不同的外在與內在環境變遷時的優勢與劣勢。</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5-4-4 分析個體所扮演的角色，會受到人格特質、社會制度、風俗習慣與價值觀等影響。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6-4-6 探討民主政府的正當性與合法性。</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6-4-7 分析國家的組成及其目的。</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認識現代民主國家的功能</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了解民主政治的意義</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了解民主政治的內涵</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認識現代民主國家成立的目的</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能體會民主的得來不易</w:t>
            </w:r>
          </w:p>
          <w:p w:rsidR="001D0D7B" w:rsidRPr="009D4B2A" w:rsidRDefault="001D0D7B" w:rsidP="001D0D7B">
            <w:pPr>
              <w:spacing w:line="0" w:lineRule="atLeast"/>
              <w:rPr>
                <w:sz w:val="16"/>
                <w:szCs w:val="16"/>
              </w:rPr>
            </w:pPr>
            <w:r w:rsidRPr="009D4B2A">
              <w:rPr>
                <w:rFonts w:hint="eastAsia"/>
                <w:sz w:val="16"/>
                <w:szCs w:val="16"/>
              </w:rPr>
              <w:t>6.</w:t>
            </w:r>
            <w:r w:rsidRPr="009D4B2A">
              <w:rPr>
                <w:rFonts w:hint="eastAsia"/>
                <w:sz w:val="16"/>
                <w:szCs w:val="16"/>
              </w:rPr>
              <w:t>具體說明民主政治的特色</w:t>
            </w:r>
          </w:p>
          <w:p w:rsidR="001D0D7B" w:rsidRPr="009D4B2A" w:rsidRDefault="001D0D7B" w:rsidP="001D0D7B">
            <w:pPr>
              <w:spacing w:line="0" w:lineRule="atLeast"/>
              <w:rPr>
                <w:sz w:val="16"/>
                <w:szCs w:val="16"/>
              </w:rPr>
            </w:pPr>
            <w:r w:rsidRPr="009D4B2A">
              <w:rPr>
                <w:rFonts w:hint="eastAsia"/>
                <w:sz w:val="16"/>
                <w:szCs w:val="16"/>
              </w:rPr>
              <w:t>7.</w:t>
            </w:r>
            <w:r w:rsidRPr="009D4B2A">
              <w:rPr>
                <w:rFonts w:hint="eastAsia"/>
                <w:sz w:val="16"/>
                <w:szCs w:val="16"/>
              </w:rPr>
              <w:t>認同並珍惜民主政治的價值</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8.</w:t>
            </w:r>
            <w:r w:rsidRPr="009D4B2A">
              <w:rPr>
                <w:rFonts w:hint="eastAsia"/>
                <w:sz w:val="16"/>
                <w:szCs w:val="16"/>
              </w:rPr>
              <w:t>培養尊重他人、包容不同意見的胸襟</w:t>
            </w:r>
          </w:p>
          <w:p w:rsidR="001D0D7B" w:rsidRPr="009D4B2A" w:rsidRDefault="001D0D7B" w:rsidP="001D0D7B">
            <w:pPr>
              <w:spacing w:line="0" w:lineRule="atLeast"/>
              <w:rPr>
                <w:sz w:val="16"/>
                <w:szCs w:val="16"/>
              </w:rPr>
            </w:pPr>
            <w:r w:rsidRPr="009D4B2A">
              <w:rPr>
                <w:rFonts w:hint="eastAsia"/>
                <w:sz w:val="16"/>
                <w:szCs w:val="16"/>
              </w:rPr>
              <w:t>9.</w:t>
            </w:r>
            <w:r w:rsidRPr="009D4B2A">
              <w:rPr>
                <w:rFonts w:hint="eastAsia"/>
                <w:sz w:val="16"/>
                <w:szCs w:val="16"/>
              </w:rPr>
              <w:t>了解並善盡國民應守之本分</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1-3-4 了解世界上不同的群體、文化和國家，能尊重欣賞其差異。</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1-4-1 探討違反人權的事件對個人、社區(部落)、社會的影響，並提出改善策略、行動方案。</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9/24~9/28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第２課　地形</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1-4-1 分析形成地方或區域特性的因素，並思考維護或改善的方法。</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1-4-2 分析自然環境、人文環境及其互動如何影響人類的生活型態。</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說出中國地形的整體地勢</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認識中國地形的三級階梯</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欣賞中國地形之美</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能判讀地形</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spacing w:line="0" w:lineRule="atLeast"/>
              <w:ind w:leftChars="10" w:left="24" w:rightChars="10" w:right="24"/>
              <w:rPr>
                <w:rFonts w:ascii="新細明體" w:hAnsi="新細明體"/>
                <w:sz w:val="16"/>
              </w:rPr>
            </w:pPr>
            <w:r>
              <w:rPr>
                <w:rFonts w:ascii="新細明體" w:hAnsi="新細明體" w:hint="eastAsia"/>
                <w:sz w:val="16"/>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3-4-9 能判斷資訊的適用性及精確度。</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9/24~9/28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第２課 秦漢帝國的興亡</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hAnsi="新細明體"/>
                <w:sz w:val="16"/>
              </w:rPr>
            </w:pPr>
            <w:r>
              <w:rPr>
                <w:rFonts w:ascii="新細明體" w:hAnsi="新細明體" w:hint="eastAsia"/>
                <w:sz w:val="16"/>
              </w:rPr>
              <w:t xml:space="preserve">2-4-2 </w:t>
            </w:r>
            <w:r>
              <w:rPr>
                <w:rFonts w:ascii="新細明體" w:hAnsi="新細明體" w:hint="eastAsia"/>
                <w:sz w:val="16"/>
              </w:rPr>
              <w:t>認識中國歷史</w:t>
            </w:r>
            <w:r>
              <w:rPr>
                <w:rFonts w:ascii="新細明體" w:hAnsi="新細明體" w:hint="eastAsia"/>
                <w:sz w:val="16"/>
              </w:rPr>
              <w:t>(</w:t>
            </w:r>
            <w:r>
              <w:rPr>
                <w:rFonts w:ascii="新細明體" w:hAnsi="新細明體" w:hint="eastAsia"/>
                <w:sz w:val="16"/>
              </w:rPr>
              <w:t>如政治、經濟、社會、文化等層面</w:t>
            </w:r>
            <w:r>
              <w:rPr>
                <w:rFonts w:ascii="新細明體" w:hAnsi="新細明體" w:hint="eastAsia"/>
                <w:sz w:val="16"/>
              </w:rPr>
              <w:t>)</w:t>
            </w:r>
            <w:r>
              <w:rPr>
                <w:rFonts w:ascii="新細明體" w:hAnsi="新細明體" w:hint="eastAsia"/>
                <w:sz w:val="16"/>
              </w:rPr>
              <w:t>的發展過程。</w:t>
            </w:r>
          </w:p>
          <w:p w:rsidR="001D0D7B" w:rsidRDefault="001D0D7B" w:rsidP="001D0D7B">
            <w:pPr>
              <w:pStyle w:val="a7"/>
              <w:spacing w:line="0" w:lineRule="atLeast"/>
              <w:ind w:left="57" w:right="57"/>
              <w:jc w:val="both"/>
              <w:rPr>
                <w:rFonts w:ascii="新細明體" w:hAnsi="新細明體"/>
                <w:sz w:val="16"/>
              </w:rPr>
            </w:pPr>
            <w:r>
              <w:rPr>
                <w:rFonts w:ascii="新細明體" w:hAnsi="新細明體" w:hint="eastAsia"/>
                <w:sz w:val="16"/>
              </w:rPr>
              <w:t xml:space="preserve">2-4-5 </w:t>
            </w:r>
            <w:r>
              <w:rPr>
                <w:rFonts w:ascii="新細明體" w:hAnsi="新細明體" w:hint="eastAsia"/>
                <w:sz w:val="16"/>
              </w:rPr>
              <w:t>比較人們因時代、處境與角色的不同，所做的歷史解釋的多元性。</w:t>
            </w:r>
          </w:p>
          <w:p w:rsidR="001D0D7B" w:rsidRDefault="001D0D7B" w:rsidP="001D0D7B">
            <w:pPr>
              <w:pStyle w:val="a7"/>
              <w:spacing w:line="0" w:lineRule="atLeast"/>
              <w:ind w:left="57" w:right="57"/>
              <w:jc w:val="both"/>
              <w:rPr>
                <w:rFonts w:ascii="新細明體" w:hAnsi="新細明體"/>
                <w:sz w:val="16"/>
              </w:rPr>
            </w:pPr>
            <w:r>
              <w:rPr>
                <w:rFonts w:ascii="新細明體" w:hAnsi="新細明體" w:hint="eastAsia"/>
                <w:sz w:val="16"/>
              </w:rPr>
              <w:t xml:space="preserve">2-4-6 </w:t>
            </w:r>
            <w:r>
              <w:rPr>
                <w:rFonts w:ascii="新細明體" w:hAnsi="新細明體" w:hint="eastAsia"/>
                <w:sz w:val="16"/>
              </w:rPr>
              <w:t>了解並描述歷史演變的多重因果關係。</w:t>
            </w:r>
          </w:p>
          <w:p w:rsidR="001D0D7B" w:rsidRDefault="001D0D7B" w:rsidP="001D0D7B">
            <w:pPr>
              <w:pStyle w:val="4123"/>
              <w:tabs>
                <w:tab w:val="clear" w:pos="142"/>
                <w:tab w:val="left" w:pos="480"/>
              </w:tabs>
              <w:spacing w:line="0" w:lineRule="atLeast"/>
              <w:ind w:left="57" w:firstLine="0"/>
              <w:rPr>
                <w:rFonts w:hAnsi="新細明體"/>
              </w:rPr>
            </w:pPr>
            <w:r>
              <w:rPr>
                <w:rFonts w:hAnsi="新細明體" w:cs="Courier New" w:hint="eastAsia"/>
                <w:szCs w:val="24"/>
              </w:rPr>
              <w:t>8-3-1 探討科學技術的發明對人類價值、信仰和態度的影響。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認識秦漢帝國政治興衰演變過程</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認識秦漢時期皇帝制度的建立與意義</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認知秦帝國的統一措施與中央集權政策</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思考秦代施行的各項制度，以及苛法造成滅亡之因</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rPr>
            </w:pPr>
            <w:r>
              <w:rPr>
                <w:rFonts w:ascii="新細明體" w:hAnsi="新細明體" w:hint="eastAsia"/>
                <w:sz w:val="16"/>
              </w:rPr>
              <w:t>【性別平等教育】</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3-3-5 體認社會和歷史演變過程中所造成的性別文化差異。</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3-4-5 探究社會建構下，性別歧視與偏見所造成的困境。</w:t>
            </w:r>
          </w:p>
          <w:p w:rsidR="001D0D7B" w:rsidRDefault="001D0D7B" w:rsidP="001D0D7B">
            <w:pPr>
              <w:spacing w:line="0" w:lineRule="atLeast"/>
              <w:ind w:left="57" w:right="57"/>
              <w:rPr>
                <w:rFonts w:ascii="新細明體" w:hAnsi="新細明體"/>
                <w:sz w:val="16"/>
              </w:rPr>
            </w:pPr>
            <w:r>
              <w:rPr>
                <w:rFonts w:ascii="新細明體" w:hAnsi="新細明體" w:hint="eastAsia"/>
                <w:sz w:val="16"/>
              </w:rPr>
              <w:t>【環境教育】</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1-4-1 覺知人類生活品質乃繫於資源的永續利用與維持生態平衡。</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9/24~9/28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第２課 中央政府</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6-3-1 認識我國政府的主要組織與功能。</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6-4-6 探討民主政府的正當性與合法性。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說明民主國家政府機關的權力來源</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比較三權分立與五權分立的差別</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體會分權制衡的重要</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具體比較君主專制與民主政治分權體制的差異</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對於我國中央政府組織與職權，做適當連結與分類</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1-3-2 理解規則之制定並實踐民主法治的精神。</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10/1~10/5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第２課　地形</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1-4-1 分析形成地方或區域特性的因素，並思考維護或改善的方法。</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1-4-2 分析自然環境、人文環境及其互動如何影響人類的生活型態。</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1-4-6 分析交通網與水陸運輸系統的建立如何影響經濟發展、人口分布、資源交流與當地居民的生活品質。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認識中國的五大地形</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了解內營力與外營力</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了解山地、高原的分布與特色</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了解盆地的分布與特色</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了解平原、丘陵的分布與特色</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6.</w:t>
            </w:r>
            <w:r w:rsidRPr="009D4B2A">
              <w:rPr>
                <w:rFonts w:hint="eastAsia"/>
                <w:sz w:val="16"/>
                <w:szCs w:val="16"/>
              </w:rPr>
              <w:t>欣賞中國地形之美</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7.</w:t>
            </w:r>
            <w:r w:rsidRPr="009D4B2A">
              <w:rPr>
                <w:rFonts w:hint="eastAsia"/>
                <w:sz w:val="16"/>
                <w:szCs w:val="16"/>
              </w:rPr>
              <w:t>能判讀地形</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spacing w:line="0" w:lineRule="atLeast"/>
              <w:ind w:leftChars="10" w:left="24" w:rightChars="10" w:right="24"/>
              <w:rPr>
                <w:rFonts w:ascii="新細明體" w:hAnsi="新細明體"/>
                <w:sz w:val="16"/>
              </w:rPr>
            </w:pPr>
            <w:r>
              <w:rPr>
                <w:rFonts w:ascii="新細明體" w:hAnsi="新細明體" w:hint="eastAsia"/>
                <w:sz w:val="16"/>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3-4-9 能判斷資訊的適用性及精確度。</w:t>
            </w:r>
          </w:p>
          <w:p w:rsidR="001D0D7B" w:rsidRDefault="001D0D7B" w:rsidP="001D0D7B">
            <w:pPr>
              <w:pStyle w:val="a7"/>
              <w:spacing w:line="0" w:lineRule="atLeast"/>
              <w:ind w:left="57" w:right="57"/>
              <w:jc w:val="both"/>
              <w:rPr>
                <w:rFonts w:ascii="新細明體" w:eastAsia="新細明體" w:hAnsi="新細明體"/>
                <w:sz w:val="16"/>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10/1~10/5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第２課 秦漢帝國的興亡</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hAnsi="新細明體"/>
                <w:sz w:val="16"/>
              </w:rPr>
            </w:pPr>
            <w:r>
              <w:rPr>
                <w:rFonts w:ascii="新細明體" w:hAnsi="新細明體" w:hint="eastAsia"/>
                <w:sz w:val="16"/>
              </w:rPr>
              <w:t xml:space="preserve">2-4-2 </w:t>
            </w:r>
            <w:r>
              <w:rPr>
                <w:rFonts w:ascii="新細明體" w:hAnsi="新細明體" w:hint="eastAsia"/>
                <w:sz w:val="16"/>
              </w:rPr>
              <w:t>認識中國歷史</w:t>
            </w:r>
            <w:r>
              <w:rPr>
                <w:rFonts w:ascii="新細明體" w:hAnsi="新細明體" w:hint="eastAsia"/>
                <w:sz w:val="16"/>
              </w:rPr>
              <w:t>(</w:t>
            </w:r>
            <w:r>
              <w:rPr>
                <w:rFonts w:ascii="新細明體" w:hAnsi="新細明體" w:hint="eastAsia"/>
                <w:sz w:val="16"/>
              </w:rPr>
              <w:t>如政治、經濟、社會、文化等層面</w:t>
            </w:r>
            <w:r>
              <w:rPr>
                <w:rFonts w:ascii="新細明體" w:hAnsi="新細明體" w:hint="eastAsia"/>
                <w:sz w:val="16"/>
              </w:rPr>
              <w:t>)</w:t>
            </w:r>
            <w:r>
              <w:rPr>
                <w:rFonts w:ascii="新細明體" w:hAnsi="新細明體" w:hint="eastAsia"/>
                <w:sz w:val="16"/>
              </w:rPr>
              <w:t>的發展過程。</w:t>
            </w:r>
          </w:p>
          <w:p w:rsidR="001D0D7B" w:rsidRDefault="001D0D7B" w:rsidP="001D0D7B">
            <w:pPr>
              <w:pStyle w:val="a7"/>
              <w:spacing w:line="0" w:lineRule="atLeast"/>
              <w:ind w:left="57" w:right="57"/>
              <w:jc w:val="both"/>
              <w:rPr>
                <w:rFonts w:ascii="新細明體" w:hAnsi="新細明體"/>
                <w:sz w:val="16"/>
              </w:rPr>
            </w:pPr>
            <w:r>
              <w:rPr>
                <w:rFonts w:ascii="新細明體" w:hAnsi="新細明體" w:hint="eastAsia"/>
                <w:sz w:val="16"/>
              </w:rPr>
              <w:t xml:space="preserve">2-4-5 </w:t>
            </w:r>
            <w:r>
              <w:rPr>
                <w:rFonts w:ascii="新細明體" w:hAnsi="新細明體" w:hint="eastAsia"/>
                <w:sz w:val="16"/>
              </w:rPr>
              <w:t>比較人們因時代、處境與角色的不同，所做的歷史解釋的多元性。</w:t>
            </w:r>
          </w:p>
          <w:p w:rsidR="001D0D7B" w:rsidRDefault="001D0D7B" w:rsidP="001D0D7B">
            <w:pPr>
              <w:pStyle w:val="a7"/>
              <w:spacing w:line="0" w:lineRule="atLeast"/>
              <w:ind w:left="57" w:right="57"/>
              <w:jc w:val="both"/>
              <w:rPr>
                <w:rFonts w:ascii="新細明體" w:hAnsi="新細明體"/>
                <w:sz w:val="16"/>
              </w:rPr>
            </w:pPr>
            <w:r>
              <w:rPr>
                <w:rFonts w:ascii="新細明體" w:hAnsi="新細明體" w:hint="eastAsia"/>
                <w:sz w:val="16"/>
              </w:rPr>
              <w:t xml:space="preserve">2-4-6 </w:t>
            </w:r>
            <w:r>
              <w:rPr>
                <w:rFonts w:ascii="新細明體" w:hAnsi="新細明體" w:hint="eastAsia"/>
                <w:sz w:val="16"/>
              </w:rPr>
              <w:t>了解並描述歷史演變的多重因果關係。</w:t>
            </w:r>
          </w:p>
          <w:p w:rsidR="001D0D7B" w:rsidRDefault="001D0D7B" w:rsidP="001D0D7B">
            <w:pPr>
              <w:pStyle w:val="4123"/>
              <w:tabs>
                <w:tab w:val="clear" w:pos="142"/>
                <w:tab w:val="left" w:pos="480"/>
              </w:tabs>
              <w:spacing w:line="0" w:lineRule="atLeast"/>
              <w:ind w:left="57" w:firstLine="0"/>
              <w:rPr>
                <w:rFonts w:hAnsi="新細明體"/>
              </w:rPr>
            </w:pPr>
            <w:r>
              <w:rPr>
                <w:rFonts w:hAnsi="新細明體" w:cs="Courier New" w:hint="eastAsia"/>
                <w:szCs w:val="24"/>
              </w:rPr>
              <w:t>8-3-1 探討科學技術的發明對人類價值、信仰和態度的影響。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了解長城的歷史意義</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解釋王莽改制的背景與失敗的原因</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了解東漢後期外戚與宦官交互爭權惡性循環的歷史成因</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體會王莽改制，其理想與現實之間的落差</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rPr>
            </w:pPr>
            <w:r>
              <w:rPr>
                <w:rFonts w:ascii="新細明體" w:hAnsi="新細明體" w:hint="eastAsia"/>
                <w:sz w:val="16"/>
              </w:rPr>
              <w:t>【性別平等教育】</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3-3-5 體認社會和歷史演變過程中所造成的性別文化差異。</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3-4-5 探究社會建構下，性別歧視與偏見所造成的困境。</w:t>
            </w:r>
          </w:p>
          <w:p w:rsidR="001D0D7B" w:rsidRDefault="001D0D7B" w:rsidP="001D0D7B">
            <w:pPr>
              <w:spacing w:line="0" w:lineRule="atLeast"/>
              <w:ind w:left="57" w:right="57"/>
              <w:rPr>
                <w:rFonts w:ascii="新細明體" w:hAnsi="新細明體"/>
                <w:sz w:val="16"/>
              </w:rPr>
            </w:pPr>
            <w:r>
              <w:rPr>
                <w:rFonts w:ascii="新細明體" w:hAnsi="新細明體" w:hint="eastAsia"/>
                <w:sz w:val="16"/>
              </w:rPr>
              <w:t>【環境教育】</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1-4-1 覺知人類生活品質乃繫於資源的永續利用與維持生態平衡。</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10/1~10/5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第２課 中央政府</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6-3-1 認識我國政府的主要組織與功能。</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6-4-6 探討民主政府的正當性與合法性。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說明我國中央政府組織與職權</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說明我國中央政府組織的權力運作方式</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願意了解我國中央政府體制</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對於我國中央政府組織與職權，做適當連結與分類</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1-3-2 理解規則之制定並實踐民主法治的精神。</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10/8~10/12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第２課　地形</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1-4-1 分析形成地方或區域特性的因素，並思考維護或改善的方法。</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1-4-2 分析自然環境、人文環境及其互動如何影響人類的生活型態。</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1-4-6 分析交通網與水陸運輸系統的建立如何影響經濟發展、人口分布、資源交流與當地居民的生活品質。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了解地形如何影響產業發展與交通分布</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說出中國沙岸與岩岸分布與特色</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欣賞中國地形之美</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能判讀地形</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spacing w:line="0" w:lineRule="atLeast"/>
              <w:ind w:leftChars="10" w:left="24" w:rightChars="10" w:right="24"/>
              <w:rPr>
                <w:rFonts w:ascii="新細明體" w:hAnsi="新細明體"/>
                <w:sz w:val="16"/>
              </w:rPr>
            </w:pPr>
            <w:r>
              <w:rPr>
                <w:rFonts w:ascii="新細明體" w:hAnsi="新細明體" w:hint="eastAsia"/>
                <w:sz w:val="16"/>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3-4-9 能判斷資訊的適用性及精確度。</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【環境教育】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2-4-1了解環境與經濟發展間的關係。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【海洋教育】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2-4-2 了解航運與經濟發展的關係。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10/8~10/12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第２課 秦漢帝國的興亡</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hAnsi="新細明體"/>
                <w:sz w:val="16"/>
              </w:rPr>
            </w:pPr>
            <w:r>
              <w:rPr>
                <w:rFonts w:ascii="新細明體" w:hAnsi="新細明體" w:hint="eastAsia"/>
                <w:sz w:val="16"/>
              </w:rPr>
              <w:t xml:space="preserve">2-4-2 </w:t>
            </w:r>
            <w:r>
              <w:rPr>
                <w:rFonts w:ascii="新細明體" w:hAnsi="新細明體" w:hint="eastAsia"/>
                <w:sz w:val="16"/>
              </w:rPr>
              <w:t>認識中國歷史</w:t>
            </w:r>
            <w:r>
              <w:rPr>
                <w:rFonts w:ascii="新細明體" w:hAnsi="新細明體" w:hint="eastAsia"/>
                <w:sz w:val="16"/>
              </w:rPr>
              <w:t>(</w:t>
            </w:r>
            <w:r>
              <w:rPr>
                <w:rFonts w:ascii="新細明體" w:hAnsi="新細明體" w:hint="eastAsia"/>
                <w:sz w:val="16"/>
              </w:rPr>
              <w:t>如政治、經濟、社會、文化等層面</w:t>
            </w:r>
            <w:r>
              <w:rPr>
                <w:rFonts w:ascii="新細明體" w:hAnsi="新細明體" w:hint="eastAsia"/>
                <w:sz w:val="16"/>
              </w:rPr>
              <w:t>)</w:t>
            </w:r>
            <w:r>
              <w:rPr>
                <w:rFonts w:ascii="新細明體" w:hAnsi="新細明體" w:hint="eastAsia"/>
                <w:sz w:val="16"/>
              </w:rPr>
              <w:t>的發展過程。</w:t>
            </w:r>
          </w:p>
          <w:p w:rsidR="001D0D7B" w:rsidRDefault="001D0D7B" w:rsidP="001D0D7B">
            <w:pPr>
              <w:pStyle w:val="a7"/>
              <w:spacing w:line="0" w:lineRule="atLeast"/>
              <w:ind w:left="57" w:right="57"/>
              <w:jc w:val="both"/>
              <w:rPr>
                <w:rFonts w:ascii="新細明體" w:hAnsi="新細明體"/>
                <w:sz w:val="16"/>
              </w:rPr>
            </w:pPr>
            <w:r>
              <w:rPr>
                <w:rFonts w:ascii="新細明體" w:hAnsi="新細明體" w:hint="eastAsia"/>
                <w:sz w:val="16"/>
              </w:rPr>
              <w:t xml:space="preserve">2-4-5 </w:t>
            </w:r>
            <w:r>
              <w:rPr>
                <w:rFonts w:ascii="新細明體" w:hAnsi="新細明體" w:hint="eastAsia"/>
                <w:sz w:val="16"/>
              </w:rPr>
              <w:t>比較人們因時代、處境與角色的不同，所做的歷史解釋的多元性。</w:t>
            </w:r>
          </w:p>
          <w:p w:rsidR="001D0D7B" w:rsidRDefault="001D0D7B" w:rsidP="001D0D7B">
            <w:pPr>
              <w:pStyle w:val="a7"/>
              <w:spacing w:line="0" w:lineRule="atLeast"/>
              <w:ind w:left="57" w:right="57"/>
              <w:jc w:val="both"/>
              <w:rPr>
                <w:rFonts w:ascii="新細明體" w:hAnsi="新細明體"/>
                <w:sz w:val="16"/>
              </w:rPr>
            </w:pPr>
            <w:r>
              <w:rPr>
                <w:rFonts w:ascii="新細明體" w:hAnsi="新細明體" w:hint="eastAsia"/>
                <w:sz w:val="16"/>
              </w:rPr>
              <w:t xml:space="preserve">2-4-6 </w:t>
            </w:r>
            <w:r>
              <w:rPr>
                <w:rFonts w:ascii="新細明體" w:hAnsi="新細明體" w:hint="eastAsia"/>
                <w:sz w:val="16"/>
              </w:rPr>
              <w:t>了解並描述歷史演變的多重因果關係。</w:t>
            </w:r>
          </w:p>
          <w:p w:rsidR="001D0D7B" w:rsidRDefault="001D0D7B" w:rsidP="001D0D7B">
            <w:pPr>
              <w:pStyle w:val="4123"/>
              <w:tabs>
                <w:tab w:val="clear" w:pos="142"/>
                <w:tab w:val="left" w:pos="480"/>
              </w:tabs>
              <w:spacing w:line="0" w:lineRule="atLeast"/>
              <w:ind w:left="57" w:firstLine="0"/>
              <w:rPr>
                <w:rFonts w:hAnsi="新細明體"/>
              </w:rPr>
            </w:pPr>
            <w:r>
              <w:rPr>
                <w:rFonts w:hAnsi="新細明體" w:cs="Courier New" w:hint="eastAsia"/>
                <w:szCs w:val="24"/>
              </w:rPr>
              <w:t>8-3-1 探討科學技術的發明對人類價值、信仰和態度的影響。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了解農業民族與游牧民族生活形態的差異</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理解絲路對中西文化交流的重要性</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了解漢武帝獨尊儒術後儒家思想逐步在中國成為主流地位的關係</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認識東漢時期的史學、醫學、科技等發展</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體會游牧民族因環境與經濟因素南侵之舉</w:t>
            </w:r>
          </w:p>
          <w:p w:rsidR="001D0D7B" w:rsidRPr="009D4B2A" w:rsidRDefault="001D0D7B" w:rsidP="001D0D7B">
            <w:pPr>
              <w:spacing w:line="0" w:lineRule="atLeast"/>
              <w:rPr>
                <w:sz w:val="16"/>
                <w:szCs w:val="16"/>
              </w:rPr>
            </w:pPr>
            <w:r w:rsidRPr="009D4B2A">
              <w:rPr>
                <w:rFonts w:hint="eastAsia"/>
                <w:sz w:val="16"/>
                <w:szCs w:val="16"/>
              </w:rPr>
              <w:t>6.</w:t>
            </w:r>
            <w:r w:rsidRPr="009D4B2A">
              <w:rPr>
                <w:rFonts w:hint="eastAsia"/>
                <w:sz w:val="16"/>
                <w:szCs w:val="16"/>
              </w:rPr>
              <w:t>思考中西文化交流對中國的影響</w:t>
            </w:r>
          </w:p>
          <w:p w:rsidR="001D0D7B" w:rsidRPr="009D4B2A" w:rsidRDefault="001D0D7B" w:rsidP="001D0D7B">
            <w:pPr>
              <w:spacing w:line="0" w:lineRule="atLeast"/>
              <w:rPr>
                <w:sz w:val="16"/>
                <w:szCs w:val="16"/>
              </w:rPr>
            </w:pPr>
            <w:r w:rsidRPr="009D4B2A">
              <w:rPr>
                <w:rFonts w:hint="eastAsia"/>
                <w:sz w:val="16"/>
                <w:szCs w:val="16"/>
              </w:rPr>
              <w:t>7.</w:t>
            </w:r>
            <w:r w:rsidRPr="009D4B2A">
              <w:rPr>
                <w:rFonts w:hint="eastAsia"/>
                <w:sz w:val="16"/>
                <w:szCs w:val="16"/>
              </w:rPr>
              <w:t>體會儒家思想對中國一統格局的意義</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rPr>
            </w:pPr>
            <w:r>
              <w:rPr>
                <w:rFonts w:ascii="新細明體" w:hAnsi="新細明體" w:hint="eastAsia"/>
                <w:sz w:val="16"/>
              </w:rPr>
              <w:t>【性別平等教育】</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3-3-5 體認社會和歷史演變過程中所造成的性別文化差異。</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3-4-5 探究社會建構下，性別歧視與偏見所造成的困境。</w:t>
            </w:r>
          </w:p>
          <w:p w:rsidR="001D0D7B" w:rsidRDefault="001D0D7B" w:rsidP="001D0D7B">
            <w:pPr>
              <w:spacing w:line="0" w:lineRule="atLeast"/>
              <w:ind w:left="57" w:right="57"/>
              <w:rPr>
                <w:rFonts w:ascii="新細明體" w:hAnsi="新細明體"/>
                <w:sz w:val="16"/>
              </w:rPr>
            </w:pPr>
            <w:r>
              <w:rPr>
                <w:rFonts w:ascii="新細明體" w:hAnsi="新細明體" w:hint="eastAsia"/>
                <w:sz w:val="16"/>
              </w:rPr>
              <w:t>【環境教育】</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1-4-1 覺知人類生活品質乃繫於資源的永續利用與維持生態平衡。</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10/8~10/12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第２課 中央政府</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6-3-1 認識我國政府的主要組織與功能。</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6-4-6 探討民主政府的正當性與合法性。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說明我國中央政府組織與職權</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說明我國中央政府組織的權力運作方式</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體會分權制衡的重要</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願意了解我國中央政府體制</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以當代政府為例，分析制衡對約束權力的重要性</w:t>
            </w:r>
          </w:p>
          <w:p w:rsidR="001D0D7B" w:rsidRPr="009D4B2A" w:rsidRDefault="001D0D7B" w:rsidP="001D0D7B">
            <w:pPr>
              <w:spacing w:line="0" w:lineRule="atLeast"/>
              <w:rPr>
                <w:sz w:val="16"/>
                <w:szCs w:val="16"/>
              </w:rPr>
            </w:pPr>
            <w:r w:rsidRPr="009D4B2A">
              <w:rPr>
                <w:rFonts w:hint="eastAsia"/>
                <w:sz w:val="16"/>
                <w:szCs w:val="16"/>
              </w:rPr>
              <w:t>6.</w:t>
            </w:r>
            <w:r w:rsidRPr="009D4B2A">
              <w:rPr>
                <w:rFonts w:hint="eastAsia"/>
                <w:sz w:val="16"/>
                <w:szCs w:val="16"/>
              </w:rPr>
              <w:t>以當代政府為例，並推測失去制衡時權力演變的可能結果</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1-3-2 理解規則之制定並實踐民主法治的精神。</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10/15~10/19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中國地理通論（第一次段考）</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第３課　氣候與水文</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1-4-1 分析形成地方或區域特性的因素，並思考維護或改善的方法。</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1-4-2 分析自然環境、人文環境及其互動如何影響人類的生活型態。</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1-4-7 說出對生活空間及周邊環境的感受，並提出改善建言或方案。</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了解降水與氣溫的空間分布</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知道影響氣候的因素</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主動關心中國的氣候變化</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判讀氣候圖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3-4-2 能利用軟體工具製作圖與表。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10/15~10/19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中國古代文明的發展（第一次段考）</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szCs w:val="16"/>
              </w:rPr>
            </w:pPr>
            <w:r>
              <w:rPr>
                <w:rFonts w:ascii="新細明體" w:hAnsi="新細明體" w:hint="eastAsia"/>
                <w:sz w:val="16"/>
                <w:szCs w:val="16"/>
              </w:rPr>
              <w:t xml:space="preserve">第３課 </w:t>
            </w:r>
            <w:r>
              <w:rPr>
                <w:rFonts w:hint="eastAsia"/>
                <w:sz w:val="16"/>
                <w:szCs w:val="16"/>
              </w:rPr>
              <w:t>魏晉南北朝的分合</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1-4-2 分析自然環境、人文環境及其互動如何影響人類的生活型態。</w:t>
            </w:r>
          </w:p>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2-4-2 認識中國</w:t>
            </w:r>
            <w:r>
              <w:rPr>
                <w:rFonts w:ascii="新細明體" w:hAnsi="新細明體" w:hint="eastAsia"/>
                <w:sz w:val="16"/>
              </w:rPr>
              <w:t>歷史</w:t>
            </w:r>
            <w:r>
              <w:rPr>
                <w:rFonts w:ascii="新細明體" w:hAnsi="新細明體" w:hint="eastAsia"/>
                <w:sz w:val="16"/>
              </w:rPr>
              <w:t>(</w:t>
            </w:r>
            <w:r>
              <w:rPr>
                <w:rFonts w:ascii="新細明體" w:hAnsi="新細明體" w:hint="eastAsia"/>
                <w:sz w:val="16"/>
              </w:rPr>
              <w:t>如政治、經濟、社會、文化等層面</w:t>
            </w:r>
            <w:r>
              <w:rPr>
                <w:rFonts w:ascii="新細明體" w:hAnsi="新細明體" w:hint="eastAsia"/>
                <w:sz w:val="16"/>
              </w:rPr>
              <w:t>)</w:t>
            </w:r>
            <w:r>
              <w:rPr>
                <w:rFonts w:ascii="新細明體" w:hAnsi="新細明體" w:hint="eastAsia"/>
                <w:sz w:val="16"/>
              </w:rPr>
              <w:t>的發展過程。</w:t>
            </w:r>
          </w:p>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2-4-6 了解並描述歷史演變的多重因果關係。</w:t>
            </w:r>
          </w:p>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3-4-1 舉例解釋個人的種種需求與人類繁衍的關係。</w:t>
            </w:r>
          </w:p>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4-3-2 認識人類社會中的主要宗教與信仰。</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4-4-3 了解文化(包含道德、藝術與宗教等)如何影響人類的價值與行為。</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9-4-3 探討不同文化背景者在闡釋經驗、對待事物和表達方式等方面的差異，並能欣賞文化的多樣性。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認識三國鼎立局勢的形成與關鍵戰役</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了解西晉內政的特點與引發的衝突――八王之亂</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知道晉室南渡的緣由與南渡後的發展概況</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體認在不同時代背景下，政府施政方針與社會結構必然產生不同的發展模式</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szCs w:val="16"/>
              </w:rPr>
            </w:pPr>
            <w:r>
              <w:rPr>
                <w:rFonts w:ascii="新細明體" w:eastAsia="新細明體" w:hAnsi="新細明體" w:hint="eastAsia"/>
                <w:sz w:val="16"/>
                <w:szCs w:val="16"/>
              </w:rPr>
              <w:t>【環境教育】</w:t>
            </w:r>
          </w:p>
          <w:p w:rsidR="001D0D7B" w:rsidRDefault="001D0D7B" w:rsidP="001D0D7B">
            <w:pPr>
              <w:pStyle w:val="a7"/>
              <w:spacing w:line="0" w:lineRule="atLeast"/>
              <w:ind w:left="57" w:right="57"/>
              <w:jc w:val="both"/>
              <w:rPr>
                <w:rFonts w:ascii="新細明體" w:eastAsia="新細明體" w:hAnsi="新細明體" w:cs="Times New Roman"/>
                <w:sz w:val="16"/>
                <w:szCs w:val="16"/>
              </w:rPr>
            </w:pPr>
            <w:r>
              <w:rPr>
                <w:rFonts w:ascii="新細明體" w:eastAsia="新細明體" w:hAnsi="新細明體" w:hint="eastAsia"/>
                <w:sz w:val="16"/>
                <w:szCs w:val="16"/>
              </w:rPr>
              <w:t>3-4-1 關懷弱勢團體及其生活環境。</w:t>
            </w:r>
          </w:p>
          <w:p w:rsidR="001D0D7B" w:rsidRDefault="001D0D7B" w:rsidP="001D0D7B">
            <w:pPr>
              <w:pStyle w:val="a7"/>
              <w:spacing w:line="0" w:lineRule="atLeast"/>
              <w:ind w:left="57" w:right="57"/>
              <w:jc w:val="both"/>
              <w:rPr>
                <w:rFonts w:ascii="新細明體" w:eastAsia="新細明體" w:hAnsi="新細明體"/>
                <w:sz w:val="16"/>
                <w:szCs w:val="16"/>
              </w:rPr>
            </w:pPr>
            <w:r>
              <w:rPr>
                <w:rFonts w:ascii="新細明體" w:eastAsia="新細明體" w:hAnsi="新細明體" w:hint="eastAsia"/>
                <w:sz w:val="16"/>
                <w:szCs w:val="16"/>
              </w:rPr>
              <w:t>【人權教育】</w:t>
            </w:r>
          </w:p>
          <w:p w:rsidR="001D0D7B" w:rsidRDefault="001D0D7B" w:rsidP="001D0D7B">
            <w:pPr>
              <w:pStyle w:val="a7"/>
              <w:spacing w:line="0" w:lineRule="atLeast"/>
              <w:ind w:left="57" w:right="57"/>
              <w:jc w:val="both"/>
              <w:rPr>
                <w:rFonts w:ascii="新細明體" w:eastAsia="新細明體" w:hAnsi="新細明體"/>
                <w:sz w:val="16"/>
                <w:szCs w:val="16"/>
              </w:rPr>
            </w:pPr>
            <w:r>
              <w:rPr>
                <w:rFonts w:ascii="新細明體" w:eastAsia="新細明體" w:hAnsi="新細明體" w:hint="eastAsia"/>
                <w:sz w:val="16"/>
                <w:szCs w:val="16"/>
              </w:rPr>
              <w:t>2-3-4 理解貧窮、階級剝削的相互關係。</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szCs w:val="16"/>
              </w:rPr>
              <w:t>2-3-5 理解戰爭、和平對人類生活的影響。</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10/15~10/19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政治生活（第一次段考）</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第３課 地方政府</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6-4-6 探討民主政府的正當性與合法性。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160" w:lineRule="exact"/>
              <w:jc w:val="center"/>
              <w:rPr>
                <w:rFonts w:ascii="新細明體" w:hAnsi="新細明體"/>
                <w:color w:val="000000" w:themeColor="text1"/>
                <w:sz w:val="16"/>
                <w:szCs w:val="12"/>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了解地方政府的意義與組成</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認識地方自治的基本理念</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了解《憲法》中均權制度的內涵</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認識地方政府的工作項目</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察覺地方政府的作為會直接影響人民生活</w:t>
            </w:r>
          </w:p>
          <w:p w:rsidR="001D0D7B" w:rsidRPr="009D4B2A" w:rsidRDefault="001D0D7B" w:rsidP="001D0D7B">
            <w:pPr>
              <w:spacing w:line="0" w:lineRule="atLeast"/>
              <w:rPr>
                <w:sz w:val="16"/>
                <w:szCs w:val="16"/>
              </w:rPr>
            </w:pPr>
            <w:r w:rsidRPr="009D4B2A">
              <w:rPr>
                <w:rFonts w:hint="eastAsia"/>
                <w:sz w:val="16"/>
                <w:szCs w:val="16"/>
              </w:rPr>
              <w:t>6.</w:t>
            </w:r>
            <w:r w:rsidRPr="009D4B2A">
              <w:rPr>
                <w:rFonts w:hint="eastAsia"/>
                <w:sz w:val="16"/>
                <w:szCs w:val="16"/>
              </w:rPr>
              <w:t>體會地方自治與民主的相關性</w:t>
            </w:r>
          </w:p>
          <w:p w:rsidR="001D0D7B" w:rsidRPr="009D4B2A" w:rsidRDefault="001D0D7B" w:rsidP="001D0D7B">
            <w:pPr>
              <w:spacing w:line="0" w:lineRule="atLeast"/>
              <w:rPr>
                <w:sz w:val="16"/>
                <w:szCs w:val="16"/>
              </w:rPr>
            </w:pPr>
            <w:r w:rsidRPr="009D4B2A">
              <w:rPr>
                <w:rFonts w:hint="eastAsia"/>
                <w:sz w:val="16"/>
                <w:szCs w:val="16"/>
              </w:rPr>
              <w:t>7.</w:t>
            </w:r>
            <w:r w:rsidRPr="009D4B2A">
              <w:rPr>
                <w:rFonts w:hint="eastAsia"/>
                <w:sz w:val="16"/>
                <w:szCs w:val="16"/>
              </w:rPr>
              <w:t>重視地方的建設與發展</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8.</w:t>
            </w:r>
            <w:r w:rsidRPr="009D4B2A">
              <w:rPr>
                <w:rFonts w:hint="eastAsia"/>
                <w:sz w:val="16"/>
                <w:szCs w:val="16"/>
              </w:rPr>
              <w:t>舉出地方政府工作的主要項目為何</w:t>
            </w:r>
          </w:p>
          <w:p w:rsidR="001D0D7B" w:rsidRPr="009D4B2A" w:rsidRDefault="001D0D7B" w:rsidP="001D0D7B">
            <w:pPr>
              <w:spacing w:line="0" w:lineRule="atLeast"/>
              <w:rPr>
                <w:sz w:val="16"/>
                <w:szCs w:val="16"/>
              </w:rPr>
            </w:pPr>
            <w:r w:rsidRPr="009D4B2A">
              <w:rPr>
                <w:rFonts w:hint="eastAsia"/>
                <w:sz w:val="16"/>
                <w:szCs w:val="16"/>
              </w:rPr>
              <w:t>9.</w:t>
            </w:r>
            <w:r w:rsidRPr="009D4B2A">
              <w:rPr>
                <w:rFonts w:hint="eastAsia"/>
                <w:sz w:val="16"/>
                <w:szCs w:val="16"/>
              </w:rPr>
              <w:t>分辨地方政府與地方自治的差異</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1-3-2 理解規則之制定並實踐民主法治的精神。</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10/22~10/26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第３課　氣候與水文</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1-4-1 分析形成地方或區域特性的因素，並思考維護或改善的方法。</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1-4-2 分析自然環境、人文環境及其互動如何影響人類的生活型態。</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1-4-7 說出對生活空間及周邊環境的感受，並提出改善建言或方案。</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認識中國的氣候類型</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認識中國的外流區與內流區</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主動關心中國的氣候變化</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判讀氣候圖</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判讀三大氣候類型的氣候圖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3-4-2 能利用軟體工具製作圖與表。</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【海洋教育】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4-4-7 認識氣溫與氣壓的交互關係(如風和雲的形成原因)。</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10/22~10/26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szCs w:val="16"/>
              </w:rPr>
            </w:pPr>
            <w:r>
              <w:rPr>
                <w:rFonts w:ascii="新細明體" w:hAnsi="新細明體" w:hint="eastAsia"/>
                <w:sz w:val="16"/>
                <w:szCs w:val="16"/>
              </w:rPr>
              <w:t xml:space="preserve">第３課 </w:t>
            </w:r>
            <w:r>
              <w:rPr>
                <w:rFonts w:hint="eastAsia"/>
                <w:sz w:val="16"/>
                <w:szCs w:val="16"/>
              </w:rPr>
              <w:t>魏晉南北朝的分合</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1-4-2 分析自然環境、人文環境及其互動如何影響人類的生活型態。</w:t>
            </w:r>
          </w:p>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2-4-2 認識中國</w:t>
            </w:r>
            <w:r>
              <w:rPr>
                <w:rFonts w:ascii="新細明體" w:hAnsi="新細明體" w:hint="eastAsia"/>
                <w:sz w:val="16"/>
              </w:rPr>
              <w:t>歷史</w:t>
            </w:r>
            <w:r>
              <w:rPr>
                <w:rFonts w:ascii="新細明體" w:hAnsi="新細明體" w:hint="eastAsia"/>
                <w:sz w:val="16"/>
              </w:rPr>
              <w:t>(</w:t>
            </w:r>
            <w:r>
              <w:rPr>
                <w:rFonts w:ascii="新細明體" w:hAnsi="新細明體" w:hint="eastAsia"/>
                <w:sz w:val="16"/>
              </w:rPr>
              <w:t>如政治、經濟、社會、文化等層面</w:t>
            </w:r>
            <w:r>
              <w:rPr>
                <w:rFonts w:ascii="新細明體" w:hAnsi="新細明體" w:hint="eastAsia"/>
                <w:sz w:val="16"/>
              </w:rPr>
              <w:t>)</w:t>
            </w:r>
            <w:r>
              <w:rPr>
                <w:rFonts w:ascii="新細明體" w:hAnsi="新細明體" w:hint="eastAsia"/>
                <w:sz w:val="16"/>
              </w:rPr>
              <w:t>的發展過程。</w:t>
            </w:r>
          </w:p>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2-4-6 了解並描述歷史演變的多重因果關係。</w:t>
            </w:r>
          </w:p>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3-4-1 舉例解釋個人的種種需求與人類繁衍的關係。</w:t>
            </w:r>
          </w:p>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4-3-2 認識人類社會中的主要宗教與信仰。</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4-4-3 了解文化(包含道德、藝術與宗教等)如何影響人類的價值與行為。</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9-4-3 探討不同文化背景者在闡釋經驗、對待事物和表達方式等方面的差異，並能欣賞文化的多樣性。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明白北魏孝文帝施行漢化政策的目的與努力，以及漢化對北魏政權的影響</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認識魏晉南北朝的世族在政治、經濟、社會文化等層面的發展與影響力</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了解六朝對南方經濟開發的背影與影響</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體認在不同時代背景下，政府施政方針與社會結構必然產生不同的發展模式</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體認在多元社會中，各族群應以相互尊重與包容態度共存</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二、欣賞、表現與創新</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四、表達、溝通與分享</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五、尊重、關懷與團隊合作</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六、文化學習與國際了解</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七、規畫、組織與實踐</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九、主動探究與研究</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十、獨立思考與解決問題</w:t>
            </w:r>
            <w:r>
              <w:rPr>
                <w:rFonts w:ascii="新細明體" w:eastAsia="新細明體" w:hAnsi="新細明體" w:hint="eastAsia"/>
                <w:sz w:val="16"/>
                <w:szCs w:val="20"/>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szCs w:val="16"/>
              </w:rPr>
            </w:pPr>
            <w:r>
              <w:rPr>
                <w:rFonts w:ascii="新細明體" w:eastAsia="新細明體" w:hAnsi="新細明體" w:hint="eastAsia"/>
                <w:sz w:val="16"/>
                <w:szCs w:val="16"/>
              </w:rPr>
              <w:t>【環境教育】</w:t>
            </w:r>
          </w:p>
          <w:p w:rsidR="001D0D7B" w:rsidRDefault="001D0D7B" w:rsidP="001D0D7B">
            <w:pPr>
              <w:pStyle w:val="a7"/>
              <w:spacing w:line="0" w:lineRule="atLeast"/>
              <w:ind w:left="57" w:right="57"/>
              <w:jc w:val="both"/>
              <w:rPr>
                <w:rFonts w:ascii="新細明體" w:eastAsia="新細明體" w:hAnsi="新細明體" w:cs="Times New Roman"/>
                <w:sz w:val="16"/>
                <w:szCs w:val="16"/>
              </w:rPr>
            </w:pPr>
            <w:r>
              <w:rPr>
                <w:rFonts w:ascii="新細明體" w:eastAsia="新細明體" w:hAnsi="新細明體" w:hint="eastAsia"/>
                <w:sz w:val="16"/>
                <w:szCs w:val="16"/>
              </w:rPr>
              <w:t>3-4-1 關懷弱勢團體及其生活環境。</w:t>
            </w:r>
          </w:p>
          <w:p w:rsidR="001D0D7B" w:rsidRDefault="001D0D7B" w:rsidP="001D0D7B">
            <w:pPr>
              <w:pStyle w:val="a7"/>
              <w:spacing w:line="0" w:lineRule="atLeast"/>
              <w:ind w:left="57" w:right="57"/>
              <w:jc w:val="both"/>
              <w:rPr>
                <w:rFonts w:ascii="新細明體" w:eastAsia="新細明體" w:hAnsi="新細明體"/>
                <w:sz w:val="16"/>
                <w:szCs w:val="16"/>
              </w:rPr>
            </w:pPr>
            <w:r>
              <w:rPr>
                <w:rFonts w:ascii="新細明體" w:eastAsia="新細明體" w:hAnsi="新細明體" w:hint="eastAsia"/>
                <w:sz w:val="16"/>
                <w:szCs w:val="16"/>
              </w:rPr>
              <w:t>【人權教育】</w:t>
            </w:r>
          </w:p>
          <w:p w:rsidR="001D0D7B" w:rsidRDefault="001D0D7B" w:rsidP="001D0D7B">
            <w:pPr>
              <w:pStyle w:val="a7"/>
              <w:spacing w:line="0" w:lineRule="atLeast"/>
              <w:ind w:left="57" w:right="57"/>
              <w:jc w:val="both"/>
              <w:rPr>
                <w:rFonts w:ascii="新細明體" w:eastAsia="新細明體" w:hAnsi="新細明體"/>
                <w:sz w:val="16"/>
                <w:szCs w:val="16"/>
              </w:rPr>
            </w:pPr>
            <w:r>
              <w:rPr>
                <w:rFonts w:ascii="新細明體" w:eastAsia="新細明體" w:hAnsi="新細明體" w:hint="eastAsia"/>
                <w:sz w:val="16"/>
                <w:szCs w:val="16"/>
              </w:rPr>
              <w:t>2-3-4 理解貧窮、階級剝削的相互關係。</w:t>
            </w:r>
          </w:p>
          <w:p w:rsidR="001D0D7B" w:rsidRDefault="001D0D7B" w:rsidP="001D0D7B">
            <w:pPr>
              <w:pStyle w:val="af9"/>
              <w:spacing w:after="90" w:line="0" w:lineRule="atLeast"/>
              <w:ind w:left="57" w:right="57"/>
              <w:jc w:val="both"/>
              <w:rPr>
                <w:rFonts w:ascii="新細明體" w:eastAsia="新細明體" w:hAnsi="新細明體"/>
                <w:sz w:val="16"/>
                <w:szCs w:val="20"/>
              </w:rPr>
            </w:pPr>
            <w:r>
              <w:rPr>
                <w:rFonts w:ascii="新細明體" w:eastAsia="新細明體" w:hAnsi="新細明體" w:hint="eastAsia"/>
                <w:sz w:val="16"/>
                <w:szCs w:val="16"/>
              </w:rPr>
              <w:t>2-3-5 理解戰爭、和平對人類生活的影響。</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10/22~10/26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第３課 地方政府</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6-4-6 探討民主政府的正當性與合法性。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認識我國地方政府的層級有哪些</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認識地方制度的演變歷程</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重視地方的建設與發展</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舉出地方政府工作的主要項目為何</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1-3-2 理解規則之制定並實踐民主法治的精神。</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10/29~11/2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第３課　氣候與水文</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1-4-1 分析形成地方或區域特性的因素，並思考維護或改善的方法。</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1-4-2 分析自然環境、人文環境及其互動如何影響人類的生活型態。</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1-4-7 說出對生活空間及周邊環境的感受，並提出改善建言或方案。</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了解中國湖泊的特性</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了解中國氣候與日常生活的相互關係</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主動關心中國的氣候變化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3-4-2 能利用軟體工具製作圖與表。</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【環境教育】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2-4-1了解環境與經濟發展間的關係。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10/29~11/2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szCs w:val="16"/>
              </w:rPr>
            </w:pPr>
            <w:r>
              <w:rPr>
                <w:rFonts w:ascii="新細明體" w:hAnsi="新細明體" w:hint="eastAsia"/>
                <w:sz w:val="16"/>
                <w:szCs w:val="16"/>
              </w:rPr>
              <w:t xml:space="preserve">第３課 </w:t>
            </w:r>
            <w:r>
              <w:rPr>
                <w:rFonts w:hint="eastAsia"/>
                <w:sz w:val="16"/>
                <w:szCs w:val="16"/>
              </w:rPr>
              <w:t>魏晉南北朝的分合</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1-4-2 分析自然環境、人文環境及其互動如何影響人類的生活型態。</w:t>
            </w:r>
          </w:p>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2-4-2 認識中國</w:t>
            </w:r>
            <w:r>
              <w:rPr>
                <w:rFonts w:ascii="新細明體" w:hAnsi="新細明體" w:hint="eastAsia"/>
                <w:sz w:val="16"/>
              </w:rPr>
              <w:t>歷史</w:t>
            </w:r>
            <w:r>
              <w:rPr>
                <w:rFonts w:ascii="新細明體" w:hAnsi="新細明體" w:hint="eastAsia"/>
                <w:sz w:val="16"/>
              </w:rPr>
              <w:t>(</w:t>
            </w:r>
            <w:r>
              <w:rPr>
                <w:rFonts w:ascii="新細明體" w:hAnsi="新細明體" w:hint="eastAsia"/>
                <w:sz w:val="16"/>
              </w:rPr>
              <w:t>如政治、經濟、社會、文化等層面</w:t>
            </w:r>
            <w:r>
              <w:rPr>
                <w:rFonts w:ascii="新細明體" w:hAnsi="新細明體" w:hint="eastAsia"/>
                <w:sz w:val="16"/>
              </w:rPr>
              <w:t>)</w:t>
            </w:r>
            <w:r>
              <w:rPr>
                <w:rFonts w:ascii="新細明體" w:hAnsi="新細明體" w:hint="eastAsia"/>
                <w:sz w:val="16"/>
              </w:rPr>
              <w:t>的發展過程。</w:t>
            </w:r>
          </w:p>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2-4-6 了解並描述歷史演變的多重因果關係。</w:t>
            </w:r>
          </w:p>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3-4-1 舉例解釋個人的種種需求與人類繁衍的關係。</w:t>
            </w:r>
          </w:p>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4-3-2 認識人類社會中的主要宗教與信仰。</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4-4-3 了解文化(包含道德、藝術與宗教等)如何影響人類的價值與行為。</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9-4-3 探討不同文化背景者在闡釋經驗、對待事物和表達方式等方面的差異，並能欣賞文化的多樣性。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理解清談與玄學形成的背景因素</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知道佛道在中國的發展與盛行的原因</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能體認政治動盪、社會不安的時代中，人心對於宗教信仰的依賴，以及時代的變遷對思想造成的影響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二、欣賞、表現與創新</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四、表達、溝通與分享</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五、尊重、關懷與團隊合作</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六、文化學習與國際了解</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七、規畫、組織與實踐</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九、主動探究與研究</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szCs w:val="16"/>
              </w:rPr>
            </w:pPr>
            <w:r>
              <w:rPr>
                <w:rFonts w:ascii="新細明體" w:eastAsia="新細明體" w:hAnsi="新細明體" w:hint="eastAsia"/>
                <w:sz w:val="16"/>
                <w:szCs w:val="16"/>
              </w:rPr>
              <w:t>【環境教育】</w:t>
            </w:r>
          </w:p>
          <w:p w:rsidR="001D0D7B" w:rsidRDefault="001D0D7B" w:rsidP="001D0D7B">
            <w:pPr>
              <w:pStyle w:val="a7"/>
              <w:spacing w:line="0" w:lineRule="atLeast"/>
              <w:ind w:left="57" w:right="57"/>
              <w:jc w:val="both"/>
              <w:rPr>
                <w:rFonts w:ascii="新細明體" w:eastAsia="新細明體" w:hAnsi="新細明體" w:cs="Times New Roman"/>
                <w:sz w:val="16"/>
                <w:szCs w:val="16"/>
              </w:rPr>
            </w:pPr>
            <w:r>
              <w:rPr>
                <w:rFonts w:ascii="新細明體" w:eastAsia="新細明體" w:hAnsi="新細明體" w:hint="eastAsia"/>
                <w:sz w:val="16"/>
                <w:szCs w:val="16"/>
              </w:rPr>
              <w:t>3-4-1 關懷弱勢團體及其生活環境。</w:t>
            </w:r>
          </w:p>
          <w:p w:rsidR="001D0D7B" w:rsidRDefault="001D0D7B" w:rsidP="001D0D7B">
            <w:pPr>
              <w:pStyle w:val="a7"/>
              <w:spacing w:line="0" w:lineRule="atLeast"/>
              <w:ind w:left="57" w:right="57"/>
              <w:jc w:val="both"/>
              <w:rPr>
                <w:rFonts w:ascii="新細明體" w:eastAsia="新細明體" w:hAnsi="新細明體"/>
                <w:sz w:val="16"/>
                <w:szCs w:val="16"/>
              </w:rPr>
            </w:pPr>
            <w:r>
              <w:rPr>
                <w:rFonts w:ascii="新細明體" w:eastAsia="新細明體" w:hAnsi="新細明體" w:hint="eastAsia"/>
                <w:sz w:val="16"/>
                <w:szCs w:val="16"/>
              </w:rPr>
              <w:t>【人權教育】</w:t>
            </w:r>
          </w:p>
          <w:p w:rsidR="001D0D7B" w:rsidRDefault="001D0D7B" w:rsidP="001D0D7B">
            <w:pPr>
              <w:pStyle w:val="a7"/>
              <w:spacing w:line="0" w:lineRule="atLeast"/>
              <w:ind w:left="57" w:right="57"/>
              <w:jc w:val="both"/>
              <w:rPr>
                <w:rFonts w:ascii="新細明體" w:eastAsia="新細明體" w:hAnsi="新細明體"/>
                <w:sz w:val="16"/>
                <w:szCs w:val="16"/>
              </w:rPr>
            </w:pPr>
            <w:r>
              <w:rPr>
                <w:rFonts w:ascii="新細明體" w:eastAsia="新細明體" w:hAnsi="新細明體" w:hint="eastAsia"/>
                <w:sz w:val="16"/>
                <w:szCs w:val="16"/>
              </w:rPr>
              <w:t>2-3-4 理解貧窮、階級剝削的相互關係。</w:t>
            </w:r>
          </w:p>
          <w:p w:rsidR="001D0D7B" w:rsidRDefault="001D0D7B" w:rsidP="001D0D7B">
            <w:pPr>
              <w:pStyle w:val="af9"/>
              <w:spacing w:after="90" w:line="0" w:lineRule="atLeast"/>
              <w:ind w:left="57" w:right="57"/>
              <w:jc w:val="both"/>
              <w:rPr>
                <w:rFonts w:ascii="新細明體" w:eastAsia="新細明體" w:hAnsi="新細明體"/>
                <w:sz w:val="16"/>
                <w:szCs w:val="20"/>
              </w:rPr>
            </w:pPr>
            <w:r>
              <w:rPr>
                <w:rFonts w:ascii="新細明體" w:eastAsia="新細明體" w:hAnsi="新細明體" w:hint="eastAsia"/>
                <w:sz w:val="16"/>
                <w:szCs w:val="16"/>
              </w:rPr>
              <w:t>2-3-5 理解戰爭、和平對人類生活的影響。</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10/29~11/2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第３課 地方政府</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6-4-6 探討民主政府的正當性與合法性。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認識地方政府的財源收入</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察覺地方政府的作為會直接影響人民生活</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重視地方的建設與發展</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說明地方政府財源的三大項目內容</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1-3-2 理解規則之制定並實踐民主法治的精神。</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11/5~11/9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第３課　氣候與水文</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1-4-1 分析形成地方或區域特性的因素，並思考維護或改善的方法。</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1-4-2 分析自然環境、人文環境及其互動如何影響人類的生活型態。</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1-4-7 說出對生活空間及周邊環境的感受，並提出改善建言或方案。</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了解中國湖泊的特性</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了解中國氣候與日常生活的相互關係</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主動關心中國的氣候變化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3-4-2 能利用軟體工具製作圖與表。</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【環境教育】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2-4-1了解環境與經濟發展間的關係。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11/5~11/9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szCs w:val="16"/>
              </w:rPr>
            </w:pPr>
            <w:r>
              <w:rPr>
                <w:rFonts w:ascii="新細明體" w:hAnsi="新細明體" w:hint="eastAsia"/>
                <w:sz w:val="16"/>
                <w:szCs w:val="16"/>
              </w:rPr>
              <w:t xml:space="preserve">第３課 </w:t>
            </w:r>
            <w:r>
              <w:rPr>
                <w:rFonts w:hint="eastAsia"/>
                <w:sz w:val="16"/>
                <w:szCs w:val="16"/>
              </w:rPr>
              <w:t>魏晉南北朝的分合</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1-4-2 分析自然環境、人文環境及其互動如何影響人類的生活型態。</w:t>
            </w:r>
          </w:p>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2-4-2 認識中國</w:t>
            </w:r>
            <w:r>
              <w:rPr>
                <w:rFonts w:ascii="新細明體" w:hAnsi="新細明體" w:hint="eastAsia"/>
                <w:sz w:val="16"/>
              </w:rPr>
              <w:t>歷史</w:t>
            </w:r>
            <w:r>
              <w:rPr>
                <w:rFonts w:ascii="新細明體" w:hAnsi="新細明體" w:hint="eastAsia"/>
                <w:sz w:val="16"/>
              </w:rPr>
              <w:t>(</w:t>
            </w:r>
            <w:r>
              <w:rPr>
                <w:rFonts w:ascii="新細明體" w:hAnsi="新細明體" w:hint="eastAsia"/>
                <w:sz w:val="16"/>
              </w:rPr>
              <w:t>如政治、經濟、社會、文化等層面</w:t>
            </w:r>
            <w:r>
              <w:rPr>
                <w:rFonts w:ascii="新細明體" w:hAnsi="新細明體" w:hint="eastAsia"/>
                <w:sz w:val="16"/>
              </w:rPr>
              <w:t>)</w:t>
            </w:r>
            <w:r>
              <w:rPr>
                <w:rFonts w:ascii="新細明體" w:hAnsi="新細明體" w:hint="eastAsia"/>
                <w:sz w:val="16"/>
              </w:rPr>
              <w:t>的發展過程。</w:t>
            </w:r>
          </w:p>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2-4-6 了解並描述歷史演變的多重因果關係。</w:t>
            </w:r>
          </w:p>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3-4-1 舉例解釋個人的種種需求與人類繁衍的關係。</w:t>
            </w:r>
          </w:p>
          <w:p w:rsidR="001D0D7B" w:rsidRDefault="001D0D7B" w:rsidP="001D0D7B">
            <w:pPr>
              <w:pStyle w:val="a7"/>
              <w:spacing w:line="0" w:lineRule="atLeast"/>
              <w:ind w:left="57" w:right="57"/>
              <w:jc w:val="both"/>
              <w:rPr>
                <w:rFonts w:ascii="新細明體" w:eastAsia="新細明體" w:hAnsi="新細明體" w:cs="Times New Roman"/>
                <w:sz w:val="16"/>
                <w:szCs w:val="20"/>
              </w:rPr>
            </w:pPr>
            <w:r>
              <w:rPr>
                <w:rFonts w:ascii="新細明體" w:eastAsia="新細明體" w:hAnsi="新細明體" w:cs="Times New Roman" w:hint="eastAsia"/>
                <w:sz w:val="16"/>
                <w:szCs w:val="20"/>
              </w:rPr>
              <w:t>4-3-2 認識人類社會中的主要宗教與信仰。</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4-4-3 了解文化(包含道德、藝術與宗教等)如何影響人類的價值與行為。</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9-4-3 探討不同文化背景者在闡釋經驗、對待事物和表達方式等方面的差異，並能欣賞文化的多樣性。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理解清談與玄學形成的背景因素</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知道佛道在中國的發展與盛行的原因</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能體認政治動盪、社會不安的時代中，人心對於宗教信仰的依賴，以及時代的變遷對思想造成的影響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二、欣賞、表現與創新</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四、表達、溝通與分享</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五、尊重、關懷與團隊合作</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六、文化學習與國際了解</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七、規畫、組織與實踐</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九、主動探究與研究</w:t>
            </w:r>
          </w:p>
          <w:p w:rsidR="001D0D7B" w:rsidRDefault="001D0D7B" w:rsidP="001D0D7B">
            <w:pPr>
              <w:pStyle w:val="af9"/>
              <w:spacing w:afterLines="0" w:line="0" w:lineRule="atLeast"/>
              <w:ind w:leftChars="10" w:left="24" w:rightChars="10" w:right="24"/>
              <w:rPr>
                <w:rFonts w:ascii="新細明體" w:eastAsia="新細明體" w:hAnsi="新細明體"/>
                <w:sz w:val="16"/>
                <w:szCs w:val="20"/>
              </w:rPr>
            </w:pPr>
            <w:r>
              <w:rPr>
                <w:rFonts w:ascii="新細明體" w:eastAsia="新細明體" w:hAnsi="新細明體" w:hint="eastAsia"/>
                <w:sz w:val="16"/>
                <w:szCs w:val="20"/>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szCs w:val="16"/>
              </w:rPr>
            </w:pPr>
            <w:r>
              <w:rPr>
                <w:rFonts w:ascii="新細明體" w:eastAsia="新細明體" w:hAnsi="新細明體" w:hint="eastAsia"/>
                <w:sz w:val="16"/>
                <w:szCs w:val="16"/>
              </w:rPr>
              <w:t>【環境教育】</w:t>
            </w:r>
          </w:p>
          <w:p w:rsidR="001D0D7B" w:rsidRDefault="001D0D7B" w:rsidP="001D0D7B">
            <w:pPr>
              <w:pStyle w:val="a7"/>
              <w:spacing w:line="0" w:lineRule="atLeast"/>
              <w:ind w:left="57" w:right="57"/>
              <w:jc w:val="both"/>
              <w:rPr>
                <w:rFonts w:ascii="新細明體" w:eastAsia="新細明體" w:hAnsi="新細明體" w:cs="Times New Roman"/>
                <w:sz w:val="16"/>
                <w:szCs w:val="16"/>
              </w:rPr>
            </w:pPr>
            <w:r>
              <w:rPr>
                <w:rFonts w:ascii="新細明體" w:eastAsia="新細明體" w:hAnsi="新細明體" w:hint="eastAsia"/>
                <w:sz w:val="16"/>
                <w:szCs w:val="16"/>
              </w:rPr>
              <w:t>3-4-1 關懷弱勢團體及其生活環境。</w:t>
            </w:r>
          </w:p>
          <w:p w:rsidR="001D0D7B" w:rsidRDefault="001D0D7B" w:rsidP="001D0D7B">
            <w:pPr>
              <w:pStyle w:val="a7"/>
              <w:spacing w:line="0" w:lineRule="atLeast"/>
              <w:ind w:left="57" w:right="57"/>
              <w:jc w:val="both"/>
              <w:rPr>
                <w:rFonts w:ascii="新細明體" w:eastAsia="新細明體" w:hAnsi="新細明體"/>
                <w:sz w:val="16"/>
                <w:szCs w:val="16"/>
              </w:rPr>
            </w:pPr>
            <w:r>
              <w:rPr>
                <w:rFonts w:ascii="新細明體" w:eastAsia="新細明體" w:hAnsi="新細明體" w:hint="eastAsia"/>
                <w:sz w:val="16"/>
                <w:szCs w:val="16"/>
              </w:rPr>
              <w:t>【人權教育】</w:t>
            </w:r>
          </w:p>
          <w:p w:rsidR="001D0D7B" w:rsidRDefault="001D0D7B" w:rsidP="001D0D7B">
            <w:pPr>
              <w:pStyle w:val="a7"/>
              <w:spacing w:line="0" w:lineRule="atLeast"/>
              <w:ind w:left="57" w:right="57"/>
              <w:jc w:val="both"/>
              <w:rPr>
                <w:rFonts w:ascii="新細明體" w:eastAsia="新細明體" w:hAnsi="新細明體"/>
                <w:sz w:val="16"/>
                <w:szCs w:val="16"/>
              </w:rPr>
            </w:pPr>
            <w:r>
              <w:rPr>
                <w:rFonts w:ascii="新細明體" w:eastAsia="新細明體" w:hAnsi="新細明體" w:hint="eastAsia"/>
                <w:sz w:val="16"/>
                <w:szCs w:val="16"/>
              </w:rPr>
              <w:t>2-3-4 理解貧窮、階級剝削的相互關係。</w:t>
            </w:r>
          </w:p>
          <w:p w:rsidR="001D0D7B" w:rsidRDefault="001D0D7B" w:rsidP="001D0D7B">
            <w:pPr>
              <w:pStyle w:val="af9"/>
              <w:spacing w:after="90" w:line="0" w:lineRule="atLeast"/>
              <w:ind w:left="57" w:right="57"/>
              <w:jc w:val="both"/>
              <w:rPr>
                <w:rFonts w:ascii="新細明體" w:eastAsia="新細明體" w:hAnsi="新細明體"/>
                <w:sz w:val="16"/>
                <w:szCs w:val="20"/>
              </w:rPr>
            </w:pPr>
            <w:r>
              <w:rPr>
                <w:rFonts w:ascii="新細明體" w:eastAsia="新細明體" w:hAnsi="新細明體" w:hint="eastAsia"/>
                <w:sz w:val="16"/>
                <w:szCs w:val="16"/>
              </w:rPr>
              <w:t>2-3-5 理解戰爭、和平對人類生活的影響。</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11/5~11/9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第３課 地方政府</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6-4-6 探討民主政府的正當性與合法性。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認識地方政府的財源收入</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察覺地方政府的作為會直接影響人民生活</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重視地方的建設與發展</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說明地方政府財源的三大項目內容</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1-3-2 理解規則之制定並實踐民主法治的精神。</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11/12~11/16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第４課　人口</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1-4-2 分析自然環境、人文環境及其互動如何影響人類的生活型態。</w:t>
            </w:r>
          </w:p>
          <w:p w:rsidR="001D0D7B" w:rsidRDefault="001D0D7B" w:rsidP="001D0D7B">
            <w:pPr>
              <w:pStyle w:val="4123"/>
              <w:tabs>
                <w:tab w:val="clear" w:pos="142"/>
                <w:tab w:val="left" w:pos="480"/>
              </w:tabs>
              <w:spacing w:line="0" w:lineRule="atLeast"/>
              <w:ind w:left="57" w:firstLine="0"/>
              <w:rPr>
                <w:rFonts w:hAnsi="新細明體"/>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了解中國的人口分布</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認識人口分布點子圖</w:t>
            </w:r>
          </w:p>
          <w:p w:rsidR="001D0D7B" w:rsidRPr="009D4B2A" w:rsidRDefault="001D0D7B" w:rsidP="001D0D7B">
            <w:pPr>
              <w:spacing w:line="0" w:lineRule="atLeast"/>
              <w:rPr>
                <w:sz w:val="16"/>
                <w:szCs w:val="16"/>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4123"/>
              <w:tabs>
                <w:tab w:val="clear" w:pos="142"/>
                <w:tab w:val="left" w:pos="480"/>
              </w:tabs>
              <w:spacing w:line="0" w:lineRule="atLeast"/>
              <w:ind w:left="57" w:firstLine="0"/>
              <w:rPr>
                <w:rFonts w:hAnsi="新細明體"/>
                <w:szCs w:val="16"/>
              </w:rPr>
            </w:pPr>
            <w:r>
              <w:rPr>
                <w:rFonts w:hAnsi="新細明體" w:hint="eastAsia"/>
              </w:rPr>
              <w:t>3-4-2 能利用軟體工具製作圖與表。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11/12~11/16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第４課 隋唐五代的盛衰</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1-3-9 分析個人特質、文化背景、社會制度以及自然環境等因素對生活空間設計和環境類型的影響。</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2-4-2 認識中國</w:t>
            </w:r>
            <w:r>
              <w:rPr>
                <w:rFonts w:ascii="新細明體" w:hAnsi="新細明體" w:hint="eastAsia"/>
                <w:sz w:val="16"/>
              </w:rPr>
              <w:t>歷史</w:t>
            </w:r>
            <w:r>
              <w:rPr>
                <w:rFonts w:ascii="新細明體" w:hAnsi="新細明體" w:hint="eastAsia"/>
                <w:sz w:val="16"/>
              </w:rPr>
              <w:t>(</w:t>
            </w:r>
            <w:r>
              <w:rPr>
                <w:rFonts w:ascii="新細明體" w:hAnsi="新細明體" w:hint="eastAsia"/>
                <w:sz w:val="16"/>
              </w:rPr>
              <w:t>如政治、經濟、社會、文化等層面</w:t>
            </w:r>
            <w:r>
              <w:rPr>
                <w:rFonts w:ascii="新細明體" w:hAnsi="新細明體" w:hint="eastAsia"/>
                <w:sz w:val="16"/>
              </w:rPr>
              <w:t>)</w:t>
            </w:r>
            <w:r>
              <w:rPr>
                <w:rFonts w:ascii="新細明體" w:hAnsi="新細明體" w:hint="eastAsia"/>
                <w:sz w:val="16"/>
              </w:rPr>
              <w:t>的發展過程。</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2-4-5 比較人們因時代、處境與角色的不同，所做的歷史解釋的多元性。</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hAnsi="新細明體" w:hint="eastAsia"/>
                <w:sz w:val="16"/>
              </w:rPr>
              <w:t xml:space="preserve">4-4-3 </w:t>
            </w:r>
            <w:r>
              <w:rPr>
                <w:rFonts w:ascii="新細明體" w:hAnsi="新細明體" w:hint="eastAsia"/>
                <w:sz w:val="16"/>
              </w:rPr>
              <w:t>了解文化</w:t>
            </w:r>
            <w:r>
              <w:rPr>
                <w:rFonts w:ascii="新細明體" w:hAnsi="新細明體" w:hint="eastAsia"/>
                <w:sz w:val="16"/>
              </w:rPr>
              <w:t>(</w:t>
            </w:r>
            <w:r>
              <w:rPr>
                <w:rFonts w:ascii="新細明體" w:hAnsi="新細明體" w:hint="eastAsia"/>
                <w:sz w:val="16"/>
              </w:rPr>
              <w:t>包含道德、藝術與宗教等</w:t>
            </w:r>
            <w:r>
              <w:rPr>
                <w:rFonts w:ascii="新細明體" w:hAnsi="新細明體" w:hint="eastAsia"/>
                <w:sz w:val="16"/>
              </w:rPr>
              <w:t>)</w:t>
            </w:r>
            <w:r>
              <w:rPr>
                <w:rFonts w:ascii="新細明體" w:hAnsi="新細明體" w:hint="eastAsia"/>
                <w:sz w:val="16"/>
              </w:rPr>
              <w:t>如何影響人類的價值與行為。</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5-4-4 分析個體所扮演的角色，會受到人格特質、社會制度、風俗習慣與價值觀等影響。</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9-4-4 探討國際間產生衝突和合作的原因，並提出增進合作和化解衝突的可能方法。</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認識隋代建設對後世的影響，以及隋代國祚短暫的原因</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知道唐代興衰的情形與原因，以及五代十國政局的概況</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【環境教育】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hAnsi="新細明體" w:hint="eastAsia"/>
                <w:sz w:val="16"/>
              </w:rPr>
              <w:t xml:space="preserve">3-4-3 </w:t>
            </w:r>
            <w:r>
              <w:rPr>
                <w:rFonts w:ascii="新細明體" w:hAnsi="新細明體" w:hint="eastAsia"/>
                <w:sz w:val="16"/>
              </w:rPr>
              <w:t>關懷未來世代的生存與永續發展。</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2-3-4 理解貧窮、階級剝削的相互關係。</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2-3-5 理解戰爭、和平對人類生活的影響。</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11/12~11/16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第４課 政府的經濟職能</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6-3-1 認識我國政府的主要組織與功能。</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6-4-6 探討民主政府的正當性與合法性。</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7-4-5 舉例說明政府進行公共建設的目的。</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7-4-6 舉例說明某些經濟行為的後果不僅及於行為人本身，還會影響大眾、生態及其他生物，政府因此必須扮演適當的角色。</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了解政府擔負的經濟職能</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知道政府的收入來源</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了解課稅原則</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理解法律對經濟活動的影響三、技能目標</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計算所得稅的課徵稅額</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三、生涯規畫與終身學習</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1-3-2 理解規則之制定並實踐民主法治的精神。</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11/19~11/23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第４課　人口</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1-4-2 分析自然環境、人文環境及其互動如何影響人類的生活型態。</w:t>
            </w:r>
          </w:p>
          <w:p w:rsidR="001D0D7B" w:rsidRDefault="001D0D7B" w:rsidP="001D0D7B">
            <w:pPr>
              <w:pStyle w:val="4123"/>
              <w:tabs>
                <w:tab w:val="clear" w:pos="142"/>
                <w:tab w:val="left" w:pos="480"/>
              </w:tabs>
              <w:spacing w:line="0" w:lineRule="atLeast"/>
              <w:ind w:left="57" w:firstLine="0"/>
              <w:rPr>
                <w:rFonts w:hAnsi="新細明體"/>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了解中國的族群與分布</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了解中國的人口成長與人口政策</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討論少數民族的特色</w:t>
            </w:r>
          </w:p>
          <w:p w:rsidR="001D0D7B" w:rsidRPr="009D4B2A" w:rsidRDefault="001D0D7B" w:rsidP="001D0D7B">
            <w:pPr>
              <w:spacing w:line="0" w:lineRule="atLeast"/>
              <w:rPr>
                <w:sz w:val="16"/>
                <w:szCs w:val="16"/>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3-4-2 能利用軟體工具製作圖與表。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11/19~11/23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第４課 隋唐五代的盛衰</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1-3-9 分析個人特質、文化背景、社會制度以及自然環境等因素對生活空間設計和環境類型的影響。</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2-4-2 認識中國</w:t>
            </w:r>
            <w:r>
              <w:rPr>
                <w:rFonts w:ascii="新細明體" w:hAnsi="新細明體" w:hint="eastAsia"/>
                <w:sz w:val="16"/>
              </w:rPr>
              <w:t>歷史</w:t>
            </w:r>
            <w:r>
              <w:rPr>
                <w:rFonts w:ascii="新細明體" w:hAnsi="新細明體" w:hint="eastAsia"/>
                <w:sz w:val="16"/>
              </w:rPr>
              <w:t>(</w:t>
            </w:r>
            <w:r>
              <w:rPr>
                <w:rFonts w:ascii="新細明體" w:hAnsi="新細明體" w:hint="eastAsia"/>
                <w:sz w:val="16"/>
              </w:rPr>
              <w:t>如政治、經濟、社會、文化等層面</w:t>
            </w:r>
            <w:r>
              <w:rPr>
                <w:rFonts w:ascii="新細明體" w:hAnsi="新細明體" w:hint="eastAsia"/>
                <w:sz w:val="16"/>
              </w:rPr>
              <w:t>)</w:t>
            </w:r>
            <w:r>
              <w:rPr>
                <w:rFonts w:ascii="新細明體" w:hAnsi="新細明體" w:hint="eastAsia"/>
                <w:sz w:val="16"/>
              </w:rPr>
              <w:t>的發展過程。</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2-4-5 比較人們因時代、處境與角色的不同，所做的歷史解釋的多元性。</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hAnsi="新細明體" w:hint="eastAsia"/>
                <w:sz w:val="16"/>
              </w:rPr>
              <w:t xml:space="preserve">4-4-3 </w:t>
            </w:r>
            <w:r>
              <w:rPr>
                <w:rFonts w:ascii="新細明體" w:hAnsi="新細明體" w:hint="eastAsia"/>
                <w:sz w:val="16"/>
              </w:rPr>
              <w:t>了解文化</w:t>
            </w:r>
            <w:r>
              <w:rPr>
                <w:rFonts w:ascii="新細明體" w:hAnsi="新細明體" w:hint="eastAsia"/>
                <w:sz w:val="16"/>
              </w:rPr>
              <w:t>(</w:t>
            </w:r>
            <w:r>
              <w:rPr>
                <w:rFonts w:ascii="新細明體" w:hAnsi="新細明體" w:hint="eastAsia"/>
                <w:sz w:val="16"/>
              </w:rPr>
              <w:t>包含道德、藝術與宗教等</w:t>
            </w:r>
            <w:r>
              <w:rPr>
                <w:rFonts w:ascii="新細明體" w:hAnsi="新細明體" w:hint="eastAsia"/>
                <w:sz w:val="16"/>
              </w:rPr>
              <w:t>)</w:t>
            </w:r>
            <w:r>
              <w:rPr>
                <w:rFonts w:ascii="新細明體" w:hAnsi="新細明體" w:hint="eastAsia"/>
                <w:sz w:val="16"/>
              </w:rPr>
              <w:t>如何影響人類的價值與行為。</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5-4-4 分析個體所扮演的角色，會受到人格特質、社會制度、風俗習慣與價值觀等影響。</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9-4-4 探討國際間產生衝突和合作的原因，並提出增進合作和化解衝突的可能方法。</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理解唐代農工商業發展的概況，以及中葉以後南方經濟發展超越北方的緣由，和海外貿易的發達情形</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知道隋唐實施科舉制度的目的與成效</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明白唐代文化與工藝技術的發展</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【環境教育】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hAnsi="新細明體" w:hint="eastAsia"/>
                <w:sz w:val="16"/>
              </w:rPr>
              <w:t xml:space="preserve">3-4-3 </w:t>
            </w:r>
            <w:r>
              <w:rPr>
                <w:rFonts w:ascii="新細明體" w:hAnsi="新細明體" w:hint="eastAsia"/>
                <w:sz w:val="16"/>
              </w:rPr>
              <w:t>關懷未來世代的生存與永續發展。</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2-3-4 理解貧窮、階級剝削的相互關係。</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2-3-5 理解戰爭、和平對人類生活的影響。</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11/19~11/23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第４課 政府的經濟職能</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6-3-1 認識我國政府的主要組織與功能。</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6-4-6 探討民主政府的正當性與合法性。</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7-4-5 舉例說明政府進行公共建設的目的。</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7-4-6 舉例說明某些經濟行為的後果不僅及於行為人本身，還會影響大眾、生態及其他生物，政府因此必須扮演適當的角色。</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明白政府的支出項目</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認識政府提供的服務與建設</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區分外部效果之間的差異</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體認政府維持經濟秩序、縮小貧富差距的重要性</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理解法律對經濟活動的影響三、技能目標</w:t>
            </w:r>
          </w:p>
          <w:p w:rsidR="001D0D7B" w:rsidRPr="009D4B2A" w:rsidRDefault="001D0D7B" w:rsidP="001D0D7B">
            <w:pPr>
              <w:spacing w:line="0" w:lineRule="atLeast"/>
              <w:rPr>
                <w:sz w:val="16"/>
                <w:szCs w:val="16"/>
              </w:rPr>
            </w:pPr>
            <w:r w:rsidRPr="009D4B2A">
              <w:rPr>
                <w:rFonts w:hint="eastAsia"/>
                <w:sz w:val="16"/>
                <w:szCs w:val="16"/>
              </w:rPr>
              <w:t>6.</w:t>
            </w:r>
            <w:r w:rsidRPr="009D4B2A">
              <w:rPr>
                <w:rFonts w:hint="eastAsia"/>
                <w:sz w:val="16"/>
                <w:szCs w:val="16"/>
              </w:rPr>
              <w:t>監督政府的施政效能</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三、生涯規畫與終身學習</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1-3-2 理解規則之制定並實踐民主法治的精神。</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11/26~11/30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中國地理通論（第二次段考</w:t>
            </w:r>
            <w:r>
              <w:rPr>
                <w:rFonts w:ascii="新細明體" w:hAnsi="新細明體"/>
                <w:sz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第４課　人口</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1-4-2 分析自然環境、人文環境及其互動如何影響人類的生活型態。</w:t>
            </w:r>
          </w:p>
          <w:p w:rsidR="001D0D7B" w:rsidRDefault="001D0D7B" w:rsidP="001D0D7B">
            <w:pPr>
              <w:pStyle w:val="4123"/>
              <w:tabs>
                <w:tab w:val="clear" w:pos="142"/>
                <w:tab w:val="left" w:pos="480"/>
              </w:tabs>
              <w:spacing w:line="0" w:lineRule="atLeast"/>
              <w:ind w:left="57" w:firstLine="0"/>
              <w:rPr>
                <w:rFonts w:hAnsi="新細明體"/>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了解中國的人口組成</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了解中國的人口問題</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討論如何解決人口問題</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繪製人口金字塔</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jc w:val="both"/>
              <w:rPr>
                <w:rFonts w:ascii="新細明體" w:hAnsi="新細明體"/>
                <w:sz w:val="16"/>
                <w:szCs w:val="16"/>
              </w:rPr>
            </w:pPr>
            <w:r>
              <w:rPr>
                <w:rFonts w:ascii="新細明體" w:hAnsi="新細明體" w:hint="eastAsia"/>
                <w:sz w:val="16"/>
                <w:szCs w:val="16"/>
              </w:rPr>
              <w:t>【資訊教育】</w:t>
            </w:r>
          </w:p>
          <w:p w:rsidR="001D0D7B" w:rsidRDefault="001D0D7B" w:rsidP="001D0D7B">
            <w:pPr>
              <w:spacing w:line="0" w:lineRule="atLeast"/>
              <w:ind w:left="57" w:right="57"/>
              <w:jc w:val="both"/>
              <w:rPr>
                <w:rFonts w:ascii="新細明體" w:hAnsi="新細明體"/>
                <w:sz w:val="16"/>
                <w:szCs w:val="16"/>
              </w:rPr>
            </w:pPr>
            <w:r>
              <w:rPr>
                <w:rFonts w:ascii="新細明體" w:hAnsi="新細明體" w:hint="eastAsia"/>
                <w:sz w:val="16"/>
                <w:szCs w:val="16"/>
              </w:rPr>
              <w:t>3-4-1 能利用軟體工具分析簡單的數據資料。</w:t>
            </w:r>
          </w:p>
          <w:p w:rsidR="001D0D7B" w:rsidRDefault="001D0D7B" w:rsidP="001D0D7B">
            <w:pPr>
              <w:pStyle w:val="4123"/>
              <w:tabs>
                <w:tab w:val="clear" w:pos="142"/>
                <w:tab w:val="left" w:pos="480"/>
              </w:tabs>
              <w:spacing w:line="0" w:lineRule="atLeast"/>
              <w:ind w:left="57" w:firstLine="0"/>
              <w:rPr>
                <w:rFonts w:hAnsi="新細明體"/>
                <w:szCs w:val="16"/>
              </w:rPr>
            </w:pPr>
            <w:r>
              <w:rPr>
                <w:rFonts w:hAnsi="新細明體" w:hint="eastAsia"/>
                <w:szCs w:val="16"/>
              </w:rPr>
              <w:t>3-4-2 能利用軟體工具製作圖與表。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11/26~11/30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中國古代文明的發展（第二次段考</w:t>
            </w:r>
            <w:r>
              <w:rPr>
                <w:rFonts w:ascii="新細明體" w:hAnsi="新細明體"/>
                <w:sz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第４課 隋唐五代的盛衰</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1-3-9 分析個人特質、文化背景、社會制度以及自然環境等因素對生活空間設計和環境類型的影響。</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2-4-2 認識中國</w:t>
            </w:r>
            <w:r>
              <w:rPr>
                <w:rFonts w:ascii="新細明體" w:hAnsi="新細明體" w:hint="eastAsia"/>
                <w:sz w:val="16"/>
              </w:rPr>
              <w:t>歷史</w:t>
            </w:r>
            <w:r>
              <w:rPr>
                <w:rFonts w:ascii="新細明體" w:hAnsi="新細明體" w:hint="eastAsia"/>
                <w:sz w:val="16"/>
              </w:rPr>
              <w:t>(</w:t>
            </w:r>
            <w:r>
              <w:rPr>
                <w:rFonts w:ascii="新細明體" w:hAnsi="新細明體" w:hint="eastAsia"/>
                <w:sz w:val="16"/>
              </w:rPr>
              <w:t>如政治、經濟、社會、文化等層面</w:t>
            </w:r>
            <w:r>
              <w:rPr>
                <w:rFonts w:ascii="新細明體" w:hAnsi="新細明體" w:hint="eastAsia"/>
                <w:sz w:val="16"/>
              </w:rPr>
              <w:t>)</w:t>
            </w:r>
            <w:r>
              <w:rPr>
                <w:rFonts w:ascii="新細明體" w:hAnsi="新細明體" w:hint="eastAsia"/>
                <w:sz w:val="16"/>
              </w:rPr>
              <w:t>的發展過程。</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2-4-5 比較人們因時代、處境與角色的不同，所做的歷史解釋的多元性。</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hAnsi="新細明體" w:hint="eastAsia"/>
                <w:sz w:val="16"/>
              </w:rPr>
              <w:t xml:space="preserve">4-4-3 </w:t>
            </w:r>
            <w:r>
              <w:rPr>
                <w:rFonts w:ascii="新細明體" w:hAnsi="新細明體" w:hint="eastAsia"/>
                <w:sz w:val="16"/>
              </w:rPr>
              <w:t>了解文化</w:t>
            </w:r>
            <w:r>
              <w:rPr>
                <w:rFonts w:ascii="新細明體" w:hAnsi="新細明體" w:hint="eastAsia"/>
                <w:sz w:val="16"/>
              </w:rPr>
              <w:t>(</w:t>
            </w:r>
            <w:r>
              <w:rPr>
                <w:rFonts w:ascii="新細明體" w:hAnsi="新細明體" w:hint="eastAsia"/>
                <w:sz w:val="16"/>
              </w:rPr>
              <w:t>包含道德、藝術與宗教等</w:t>
            </w:r>
            <w:r>
              <w:rPr>
                <w:rFonts w:ascii="新細明體" w:hAnsi="新細明體" w:hint="eastAsia"/>
                <w:sz w:val="16"/>
              </w:rPr>
              <w:t>)</w:t>
            </w:r>
            <w:r>
              <w:rPr>
                <w:rFonts w:ascii="新細明體" w:hAnsi="新細明體" w:hint="eastAsia"/>
                <w:sz w:val="16"/>
              </w:rPr>
              <w:t>如何影響人類的價值與行為。</w:t>
            </w:r>
          </w:p>
          <w:p w:rsidR="001D0D7B" w:rsidRDefault="001D0D7B" w:rsidP="001D0D7B">
            <w:pPr>
              <w:spacing w:line="0" w:lineRule="atLeast"/>
              <w:ind w:left="57" w:right="57"/>
              <w:jc w:val="both"/>
              <w:rPr>
                <w:rFonts w:ascii="新細明體" w:hAnsi="新細明體"/>
                <w:sz w:val="16"/>
              </w:rPr>
            </w:pPr>
            <w:r>
              <w:rPr>
                <w:rFonts w:ascii="新細明體" w:hAnsi="新細明體" w:hint="eastAsia"/>
                <w:sz w:val="16"/>
              </w:rPr>
              <w:t>5-4-4 分析個體所扮演的角色，會受到人格特質、社會制度、風俗習慣與價值觀等影響。</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9-4-4 探討國際間產生衝突和合作的原因，並提出增進合作和化解衝突的可能方法。</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明白唐代文化與工藝技術的發展</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了解隋唐兼容並蓄的文化形成因素，以及唐代與外族文化交流的情形</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體認族群間相互包容與平等對待，才能產生多元豐富的文化</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欣賞唐代兼容並蓄的文化風格與泱泱大國的文化影響力</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思考不同時代背景所造成的文化與社會差異，以及不同文化接觸時所產生的融合與學習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【環境教育】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hAnsi="新細明體" w:hint="eastAsia"/>
                <w:sz w:val="16"/>
              </w:rPr>
              <w:t xml:space="preserve">3-4-3 </w:t>
            </w:r>
            <w:r>
              <w:rPr>
                <w:rFonts w:ascii="新細明體" w:hAnsi="新細明體" w:hint="eastAsia"/>
                <w:sz w:val="16"/>
              </w:rPr>
              <w:t>關懷未來世代的生存與永續發展。</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2-3-4 理解貧窮、階級剝削的相互關係。</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2-3-5 理解戰爭、和平對人類生活的影響。</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11/26~11/30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政治生活（第二次段考</w:t>
            </w:r>
            <w:r>
              <w:rPr>
                <w:rFonts w:ascii="新細明體" w:hAnsi="新細明體"/>
                <w:sz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第４課 政府的經濟職能</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6-3-1 認識我國政府的主要組織與功能。</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6-4-6 探討民主政府的正當性與合法性。</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7-4-5 舉例說明政府進行公共建設的目的。</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7-4-6 舉例說明某些經濟行為的後果不僅及於行為人本身，還會影響大眾、生態及其他生物，政府因此必須扮演適當的角色。</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理解政府提升經濟職能的方法</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理解法律對經濟活動的影響三、技能目標</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監督政府的施政效能</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三、生涯規畫與終身學習</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1-3-2 理解規則之制定並實踐民主法治的精神。</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12/3~12/7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第５課　產業活動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1-4-1 分析形成地方或區域特性的因素，並思考維護或改善的方法。</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1-4-2 分析自然環境、人文環境及其互動如何影響人類的生活型態。</w:t>
            </w:r>
          </w:p>
          <w:p w:rsidR="001D0D7B" w:rsidRDefault="001D0D7B" w:rsidP="001D0D7B">
            <w:pPr>
              <w:pStyle w:val="4123"/>
              <w:tabs>
                <w:tab w:val="clear" w:pos="142"/>
                <w:tab w:val="left" w:pos="480"/>
              </w:tabs>
              <w:spacing w:line="0" w:lineRule="atLeast"/>
              <w:ind w:left="57" w:firstLine="0"/>
              <w:rPr>
                <w:rFonts w:hAnsi="新細明體"/>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知道中國傳統產業活動的分布</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了解中國的農業活動</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認識中國的畜牧活動</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了解中國農牧業的變遷</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關心中國的產業發展</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6.</w:t>
            </w:r>
            <w:r w:rsidRPr="009D4B2A">
              <w:rPr>
                <w:rFonts w:hint="eastAsia"/>
                <w:sz w:val="16"/>
                <w:szCs w:val="16"/>
              </w:rPr>
              <w:t>能解讀圖表呈現的數字資料</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【環境教育】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2-4-1 了解環境與經濟發展間的關係。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3-4-2 能利用軟體工具製作圖與表。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12/3~12/7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第５課 宋遼金元的競爭與融合</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2-3-3 了解今昔中國、亞洲和世界的主要文化特色。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2-4-2 認識中國歷史(如政治、經濟、社會、文化等層面)的發展過程。</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2-4-4 了解今昔臺灣、中國、亞洲、世界的互動關係。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2-4-5 比較人們因時代、處境、角色的不同，所做的歷史解釋的多元性。</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2-4-6 了解並描述歷史演變的多重因果關係。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4-4-3 了解文化(包含道德、藝術與宗教等)如何影響人類的價值與行為。</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9-4-4 探討國際間產生衝突和合作的原因，並提出增進合作和化解衝突的可能方法。</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了解宋代開國採集權中央，重文輕武政策的背景與影響</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分析宋朝與遼、金、夏、元之間的和平與戰爭</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了解王安石變法的背景與結果</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體會宋代夷夏並存的時代意義</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肯定宋代變法精神</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1-4-3 了解法律、制度對人權保障的意義。</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2-4-2 認識各種人權與日常生活的關係。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12/3~12/7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第５課 政黨與利益團體</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3-4-2 舉例說明個人追求自身幸福時，如何影響社會的發展；而社會的發展如何影響個人追求幸福的機會。</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3-4-5 舉例指出某一團體，其成員身分與地位之流動性對於該團體發展所造成的影響。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5-4-5 在面對個體與個體、個體與群體之間產生合作或競爭的情境時，能進行負責任的評估與取捨。</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5-4-6 分析人際、群己、群體相處可能產生的衝突及解決策略，並能運用理性溝通、相互尊重與適當妥協等基本原則。</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6-4-6 探討民主政府的正當性與合法性。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了解政黨的意義及組成目的</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說明政黨的功能</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認識政黨制度的型態</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關心臺灣政黨政治的演變</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體會政黨的運作必須依賴民眾的參與</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6.</w:t>
            </w:r>
            <w:r w:rsidRPr="009D4B2A">
              <w:rPr>
                <w:rFonts w:hint="eastAsia"/>
                <w:sz w:val="16"/>
                <w:szCs w:val="16"/>
              </w:rPr>
              <w:t>比較各種類型的政黨政治的差異</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5-4-5 能應用資訊及網路科技，培養合作與主動學習的能力。</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1-3-2 了解規則之制定並實踐民主法治的精神。</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品格教育融入</w:t>
            </w: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12/10~12/14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第５課　產業活動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1-4-1 分析形成地方或區域特性的因素，並思考維護或改善的方法。</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1-4-2 分析自然環境、人文環境及其互動如何影響人類的生活型態。</w:t>
            </w:r>
          </w:p>
          <w:p w:rsidR="001D0D7B" w:rsidRDefault="001D0D7B" w:rsidP="001D0D7B">
            <w:pPr>
              <w:pStyle w:val="4123"/>
              <w:tabs>
                <w:tab w:val="clear" w:pos="142"/>
                <w:tab w:val="left" w:pos="480"/>
              </w:tabs>
              <w:spacing w:line="0" w:lineRule="atLeast"/>
              <w:ind w:left="57" w:firstLine="0"/>
              <w:rPr>
                <w:rFonts w:hAnsi="新細明體"/>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了解礦產對中國工業發展的影響</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了解交通建設對中國工業發展的影響</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認識中國的三大經濟帶</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關心中國的產業發展</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能解讀圖表呈現的數字資料</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【環境教育】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2-4-1 了解環境與經濟發展間的關係。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3-4-2 能利用軟體工具製作圖與表。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12/10~12/14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第５課 宋遼金元的競爭與融合</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2-3-3 了解今昔中國、亞洲和世界的主要文化特色。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2-4-2 認識中國歷史(如政治、經濟、社會、文化等層面)的發展過程。</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2-4-4 了解今昔臺灣、中國、亞洲、世界的互動關係。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2-4-5 比較人們因時代、處境、角色的不同，所做的歷史解釋的多元性。</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2-4-6 了解並描述歷史演變的多重因果關係。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4-4-3 了解文化(包含道德、藝術與宗教等)如何影響人類的價值與行為。</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9-4-4 探討國際間產生衝突和合作的原因，並提出增進合作和化解衝突的可能方法。</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說出北宋滅亡經過</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敘述南宋偏安的經過及結果</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說明元帝國興起及滅亡</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體認岳飛盡忠報國的精神</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1-4-3 了解法律、制度對人權保障的意義。</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2-4-2 認識各種人權與日常生活的關係。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12/10~12/14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第５課 政黨與利益團體</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3-4-2 舉例說明個人追求自身幸福時，如何影響社會的發展；而社會的發展如何影響個人追求幸福的機會。</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3-4-5 舉例指出某一團體，其成員身分與地位之流動性對於該團體發展所造成的影響。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5-4-5 在面對個體與個體、個體與群體之間產生合作或競爭的情境時，能進行負責任的評估與取捨。</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5-4-6 分析人際、群己、群體相處可能產生的衝突及解決策略，並能運用理性溝通、相互尊重與適當妥協等基本原則。</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6-4-6 探討民主政府的正當性與合法性。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了解政黨政治的運作原則</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認識政黨輪替的意義</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關心臺灣政黨政治的演變</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體會政黨的運作必須依賴民眾的參與</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能包容不同政黨的理念與主張</w:t>
            </w:r>
          </w:p>
          <w:p w:rsidR="001D0D7B" w:rsidRPr="009D4B2A" w:rsidRDefault="001D0D7B" w:rsidP="001D0D7B">
            <w:pPr>
              <w:spacing w:line="0" w:lineRule="atLeast"/>
              <w:rPr>
                <w:sz w:val="16"/>
                <w:szCs w:val="16"/>
              </w:rPr>
            </w:pPr>
            <w:r w:rsidRPr="009D4B2A">
              <w:rPr>
                <w:rFonts w:hint="eastAsia"/>
                <w:sz w:val="16"/>
                <w:szCs w:val="16"/>
              </w:rPr>
              <w:t>6.</w:t>
            </w:r>
            <w:r w:rsidRPr="009D4B2A">
              <w:rPr>
                <w:rFonts w:hint="eastAsia"/>
                <w:sz w:val="16"/>
                <w:szCs w:val="16"/>
              </w:rPr>
              <w:t>認同政黨輪替與民主化的關聯性</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7.</w:t>
            </w:r>
            <w:r w:rsidRPr="009D4B2A">
              <w:rPr>
                <w:rFonts w:hint="eastAsia"/>
                <w:sz w:val="16"/>
                <w:szCs w:val="16"/>
              </w:rPr>
              <w:t>培養理性溝通尋求共識的能力</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5-4-5 能應用資訊及網路科技，培養合作與主動學習的能力。</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1-3-2 了解規則之制定並實踐民主法治的精神。</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12/17~12/21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第５課　產業活動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1-4-1 分析形成地方或區域特性的因素，並思考維護或改善的方法。</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1-4-2 分析自然環境、人文環境及其互動如何影響人類的生活型態。</w:t>
            </w:r>
          </w:p>
          <w:p w:rsidR="001D0D7B" w:rsidRDefault="001D0D7B" w:rsidP="001D0D7B">
            <w:pPr>
              <w:pStyle w:val="4123"/>
              <w:tabs>
                <w:tab w:val="clear" w:pos="142"/>
                <w:tab w:val="left" w:pos="480"/>
              </w:tabs>
              <w:spacing w:line="0" w:lineRule="atLeast"/>
              <w:ind w:left="57" w:firstLine="0"/>
              <w:rPr>
                <w:rFonts w:hAnsi="新細明體"/>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認識中國的國際貿易</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關心中國的產業發展</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能解讀圖表呈現的數字資料</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【環境教育】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2-4-1 了解環境與經濟發展間的關係。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3-4-2 能利用軟體工具製作圖與表。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12/17~12/21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第５課 宋遼金元的競爭與融合</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2-3-3 了解今昔中國、亞洲和世界的主要文化特色。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2-4-2 認識中國歷史(如政治、經濟、社會、文化等層面)的發展過程。</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2-4-4 了解今昔臺灣、中國、亞洲、世界的互動關係。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2-4-5 比較人們因時代、處境、角色的不同，所做的歷史解釋的多元性。</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2-4-6 了解並描述歷史演變的多重因果關係。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4-4-3 了解文化(包含道德、藝術與宗教等)如何影響人類的價值與行為。</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9-4-4 探討國際間產生衝突和合作的原因，並提出增進合作和化解衝突的可能方法。</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了解宋元時期工商發展與經濟繁榮的盛況</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了解宋元時期理學、史學、書畫、藝術、以及科技發展的成就與影響</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欣賞宋元時期的文學與藝術與庶民文化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1-4-3 了解法律、制度對人權保障的意義。</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2-4-2 認識各種人權與日常生活的關係。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12/17~12/21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第５課 政黨與利益團體</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3-4-2 舉例說明個人追求自身幸福時，如何影響社會的發展；而社會的發展如何影響個人追求幸福的機會。</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3-4-5 舉例指出某一團體，其成員身分與地位之流動性對於該團體發展所造成的影響。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5-4-5 在面對個體與個體、個體與群體之間產生合作或競爭的情境時，能進行負責任的評估與取捨。</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5-4-6 分析人際、群己、群體相處可能產生的衝突及解決策略，並能運用理性溝通、相互尊重與適當妥協等基本原則。</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6-4-6 探討民主政府的正當性與合法性。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了解利益團體的內涵</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認識利益團體的類型</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明白民主社會必定會出現利益團體</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說明政黨與利益團體的異同</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培養理性溝通尋求共識的能力</w:t>
            </w:r>
          </w:p>
          <w:p w:rsidR="001D0D7B" w:rsidRPr="009D4B2A" w:rsidRDefault="001D0D7B" w:rsidP="001D0D7B">
            <w:pPr>
              <w:spacing w:line="0" w:lineRule="atLeast"/>
              <w:rPr>
                <w:sz w:val="16"/>
                <w:szCs w:val="16"/>
              </w:rPr>
            </w:pPr>
            <w:r w:rsidRPr="009D4B2A">
              <w:rPr>
                <w:rFonts w:hint="eastAsia"/>
                <w:sz w:val="16"/>
                <w:szCs w:val="16"/>
              </w:rPr>
              <w:t>6.</w:t>
            </w:r>
            <w:r w:rsidRPr="009D4B2A">
              <w:rPr>
                <w:rFonts w:hint="eastAsia"/>
                <w:sz w:val="16"/>
                <w:szCs w:val="16"/>
              </w:rPr>
              <w:t>能參與利益團體以維護個人或公共利益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5-4-5 能應用資訊及網路科技，培養合作與主動學習的能力。</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1-3-2 了解規則之制定並實踐民主法治的精神。</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12/24~12/28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第５課　產業活動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1-4-1 分析形成地方或區域特性的因素，並思考維護或改善的方法。</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1-4-2 分析自然環境、人文環境及其互動如何影響人類的生活型態。</w:t>
            </w:r>
          </w:p>
          <w:p w:rsidR="001D0D7B" w:rsidRDefault="001D0D7B" w:rsidP="001D0D7B">
            <w:pPr>
              <w:pStyle w:val="4123"/>
              <w:tabs>
                <w:tab w:val="clear" w:pos="142"/>
                <w:tab w:val="left" w:pos="480"/>
              </w:tabs>
              <w:spacing w:line="0" w:lineRule="atLeast"/>
              <w:ind w:left="57" w:firstLine="0"/>
              <w:rPr>
                <w:rFonts w:hAnsi="新細明體"/>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認識中國的國際貿易</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關心中國的產業發展</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能解讀圖表呈現的數字資料</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【環境教育】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2-4-1 了解環境與經濟發展間的關係。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3-4-2 能利用軟體工具製作圖與表。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12/24~12/28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第５課 宋遼金元的競爭與融合</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2-3-3 了解今昔中國、亞洲和世界的主要文化特色。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2-4-2 認識中國歷史(如政治、經濟、社會、文化等層面)的發展過程。</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2-4-4 了解今昔臺灣、中國、亞洲、世界的互動關係。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2-4-5 比較人們因時代、處境、角色的不同，所做的歷史解釋的多元性。</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2-4-6 了解並描述歷史演變的多重因果關係。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4-4-3 了解文化(包含道德、藝術與宗教等)如何影響人類的價值與行為。</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9-4-4 探討國際間產生衝突和合作的原因，並提出增進合作和化解衝突的可能方法。</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了解宋元時期工商發展與經濟繁榮的盛況</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了解宋元時期理學、史學、書畫、藝術、以及科技發展的成就與影響</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欣賞宋元時期的文學與藝術與庶民文化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1-4-3 了解法律、制度對人權保障的意義。</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2-4-2 認識各種人權與日常生活的關係。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12/24~12/28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第５課 政黨與利益團體</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3-4-2 舉例說明個人追求自身幸福時，如何影響社會的發展；而社會的發展如何影響個人追求幸福的機會。</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3-4-5 舉例指出某一團體，其成員身分與地位之流動性對於該團體發展所造成的影響。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5-4-5 在面對個體與個體、個體與群體之間產生合作或競爭的情境時，能進行負責任的評估與取捨。</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5-4-6 分析人際、群己、群體相處可能產生的衝突及解決策略，並能運用理性溝通、相互尊重與適當妥協等基本原則。</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6-4-6 探討民主政府的正當性與合法性。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了解利益團體的內涵</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認識利益團體的類型</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明白民主社會必定會出現利益團體</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說明政黨與利益團體的異同</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培養理性溝通尋求共識的能力</w:t>
            </w:r>
          </w:p>
          <w:p w:rsidR="001D0D7B" w:rsidRPr="009D4B2A" w:rsidRDefault="001D0D7B" w:rsidP="001D0D7B">
            <w:pPr>
              <w:spacing w:line="0" w:lineRule="atLeast"/>
              <w:rPr>
                <w:sz w:val="16"/>
                <w:szCs w:val="16"/>
              </w:rPr>
            </w:pPr>
            <w:r w:rsidRPr="009D4B2A">
              <w:rPr>
                <w:rFonts w:hint="eastAsia"/>
                <w:sz w:val="16"/>
                <w:szCs w:val="16"/>
              </w:rPr>
              <w:t>6.</w:t>
            </w:r>
            <w:r w:rsidRPr="009D4B2A">
              <w:rPr>
                <w:rFonts w:hint="eastAsia"/>
                <w:sz w:val="16"/>
                <w:szCs w:val="16"/>
              </w:rPr>
              <w:t>能參與利益團體以維護個人或公共利益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二、欣賞、表現與創新</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5-4-5 能應用資訊及網路科技，培養合作與主動學習的能力。</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1-3-2 了解規則之制定並實踐民主法治的精神。</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12/31~1/4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第６課　資源問題與環境保育對策</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jc w:val="both"/>
              <w:rPr>
                <w:rFonts w:ascii="新細明體" w:hAnsi="新細明體"/>
                <w:sz w:val="16"/>
                <w:szCs w:val="20"/>
              </w:rPr>
            </w:pPr>
            <w:r>
              <w:rPr>
                <w:rFonts w:ascii="新細明體" w:hAnsi="新細明體" w:hint="eastAsia"/>
                <w:sz w:val="16"/>
                <w:szCs w:val="20"/>
              </w:rPr>
              <w:t>1-4-1 分析形成地方或區域特性的因素，並思考維護或改善的方法。</w:t>
            </w:r>
          </w:p>
          <w:p w:rsidR="001D0D7B" w:rsidRDefault="001D0D7B" w:rsidP="001D0D7B">
            <w:pPr>
              <w:spacing w:line="0" w:lineRule="atLeast"/>
              <w:ind w:left="57" w:right="57"/>
              <w:jc w:val="both"/>
              <w:rPr>
                <w:rFonts w:ascii="新細明體" w:hAnsi="新細明體"/>
                <w:sz w:val="16"/>
                <w:szCs w:val="20"/>
              </w:rPr>
            </w:pPr>
            <w:r>
              <w:rPr>
                <w:rFonts w:ascii="新細明體" w:hAnsi="新細明體" w:hint="eastAsia"/>
                <w:sz w:val="16"/>
                <w:szCs w:val="20"/>
              </w:rPr>
              <w:t>1-4-2 分析自然環境、人文環境及其互動如何影響人類的生活型態。</w:t>
            </w:r>
          </w:p>
          <w:p w:rsidR="001D0D7B" w:rsidRDefault="001D0D7B" w:rsidP="001D0D7B">
            <w:pPr>
              <w:spacing w:line="0" w:lineRule="atLeast"/>
              <w:ind w:left="57" w:right="57"/>
              <w:jc w:val="both"/>
              <w:rPr>
                <w:rFonts w:ascii="新細明體" w:hAnsi="新細明體"/>
                <w:sz w:val="16"/>
                <w:szCs w:val="20"/>
              </w:rPr>
            </w:pPr>
            <w:r>
              <w:rPr>
                <w:rFonts w:ascii="新細明體" w:hAnsi="新細明體" w:hint="eastAsia"/>
                <w:sz w:val="16"/>
                <w:szCs w:val="20"/>
              </w:rPr>
              <w:t>1-4-7 說出對生活空間及周邊環境的感受，並提出改善建言或方案。</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1-4-8 探討地方或區域所實施的環境保育政策與執行成果。</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認識中國的土地資源問題</w:t>
            </w:r>
          </w:p>
          <w:p w:rsidR="001D0D7B" w:rsidRPr="009D4B2A" w:rsidRDefault="001D0D7B" w:rsidP="001D0D7B">
            <w:pPr>
              <w:spacing w:line="0" w:lineRule="atLeast"/>
              <w:rPr>
                <w:sz w:val="16"/>
                <w:szCs w:val="16"/>
              </w:rPr>
            </w:pPr>
            <w:r w:rsidRPr="009D4B2A">
              <w:rPr>
                <w:rFonts w:hint="eastAsia"/>
                <w:sz w:val="16"/>
                <w:szCs w:val="16"/>
              </w:rPr>
              <w:t>二、技能目標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懂得判讀地圖上的資料</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57" w:firstLine="0"/>
              <w:jc w:val="left"/>
              <w:rPr>
                <w:rFonts w:hAnsi="新細明體"/>
                <w:spacing w:val="-4"/>
                <w:szCs w:val="24"/>
              </w:rPr>
            </w:pPr>
            <w:r>
              <w:rPr>
                <w:rFonts w:hAnsi="新細明體" w:hint="eastAsia"/>
                <w:spacing w:val="-4"/>
                <w:szCs w:val="24"/>
              </w:rPr>
              <w:t>【環境教育】</w:t>
            </w:r>
          </w:p>
          <w:p w:rsidR="001D0D7B" w:rsidRDefault="001D0D7B" w:rsidP="001D0D7B">
            <w:pPr>
              <w:pStyle w:val="4123"/>
              <w:tabs>
                <w:tab w:val="clear" w:pos="142"/>
                <w:tab w:val="left" w:pos="480"/>
              </w:tabs>
              <w:spacing w:line="0" w:lineRule="atLeast"/>
              <w:ind w:left="57" w:firstLine="0"/>
              <w:jc w:val="left"/>
              <w:rPr>
                <w:rFonts w:hAnsi="新細明體"/>
                <w:spacing w:val="-4"/>
                <w:szCs w:val="24"/>
              </w:rPr>
            </w:pPr>
            <w:r>
              <w:rPr>
                <w:rFonts w:hAnsi="新細明體" w:hint="eastAsia"/>
                <w:spacing w:val="-4"/>
                <w:szCs w:val="24"/>
              </w:rPr>
              <w:t>1-4-1 覺知人類生活品質乃繫於資源的永續利用和維持生態平衡。</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4123"/>
              <w:tabs>
                <w:tab w:val="clear" w:pos="142"/>
                <w:tab w:val="left" w:pos="480"/>
              </w:tabs>
              <w:spacing w:line="0" w:lineRule="atLeast"/>
              <w:ind w:left="57" w:firstLine="0"/>
              <w:jc w:val="left"/>
              <w:rPr>
                <w:rFonts w:hAnsi="新細明體"/>
                <w:spacing w:val="-4"/>
                <w:szCs w:val="24"/>
              </w:rPr>
            </w:pPr>
            <w:r>
              <w:rPr>
                <w:rFonts w:hAnsi="新細明體" w:hint="eastAsia"/>
              </w:rPr>
              <w:t>3-4-2 能利用軟體工具製作圖與表。</w:t>
            </w:r>
          </w:p>
          <w:p w:rsidR="001D0D7B" w:rsidRDefault="001D0D7B" w:rsidP="001D0D7B">
            <w:pPr>
              <w:pStyle w:val="4123"/>
              <w:tabs>
                <w:tab w:val="clear" w:pos="142"/>
                <w:tab w:val="left" w:pos="480"/>
              </w:tabs>
              <w:spacing w:line="0" w:lineRule="atLeast"/>
              <w:ind w:left="57" w:firstLine="0"/>
              <w:jc w:val="left"/>
              <w:rPr>
                <w:rFonts w:hAnsi="新細明體"/>
                <w:spacing w:val="-4"/>
                <w:szCs w:val="24"/>
              </w:rPr>
            </w:pPr>
            <w:r>
              <w:rPr>
                <w:rFonts w:hAnsi="新細明體" w:hint="eastAsia"/>
                <w:spacing w:val="-4"/>
                <w:szCs w:val="24"/>
              </w:rPr>
              <w:t>【海洋教育】</w:t>
            </w:r>
          </w:p>
          <w:p w:rsidR="001D0D7B" w:rsidRDefault="001D0D7B" w:rsidP="001D0D7B">
            <w:pPr>
              <w:pStyle w:val="4123"/>
              <w:tabs>
                <w:tab w:val="clear" w:pos="142"/>
                <w:tab w:val="left" w:pos="480"/>
              </w:tabs>
              <w:spacing w:line="0" w:lineRule="atLeast"/>
              <w:ind w:left="57" w:firstLine="0"/>
              <w:jc w:val="left"/>
              <w:rPr>
                <w:rFonts w:hAnsi="新細明體"/>
                <w:spacing w:val="-4"/>
                <w:szCs w:val="24"/>
              </w:rPr>
            </w:pPr>
            <w:r>
              <w:rPr>
                <w:rFonts w:hAnsi="新細明體" w:hint="eastAsia"/>
                <w:spacing w:val="-4"/>
                <w:szCs w:val="24"/>
              </w:rPr>
              <w:t>5-4-6 認識常見的環境汙染指標生物與生物累積作用，察覺人類活動對生物與自己的影響。</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12/31~1/4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第６課 明代與盛清的發展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2-4-2 認識中國歷史(如政治、經濟、社會、文化等層面)的發展過程。</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2-4-4 了解今昔臺灣、中國、亞洲、世界的互動關係。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2-4-5 比較人們因時代、處境與角色的不同，所做的歷史解釋的多元性。</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2-4-6 了解並描述歷史演變的多重因果關係。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4-4-1 想像自己的價值觀與生活方式在不同的時間、空間下會有什麼變化。</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8-2-2 舉例說明科學與技術的發展，改變了人類生活和自然環境。</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9-4-3 探討不同文化背景者在闡釋經驗、對待事物和表達方式等方面的差異，並能欣賞文化的多樣性。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了解明太祖開國的過程，並強化君權的背景與影響</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說明成祖的崛起與統治措施</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分析明代的內憂與外患，並說出滅亡經過</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了解張居正變法的背景與結果</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敘述女真的崛起與入關</w:t>
            </w:r>
          </w:p>
          <w:p w:rsidR="001D0D7B" w:rsidRPr="009D4B2A" w:rsidRDefault="001D0D7B" w:rsidP="001D0D7B">
            <w:pPr>
              <w:spacing w:line="0" w:lineRule="atLeast"/>
              <w:rPr>
                <w:sz w:val="16"/>
                <w:szCs w:val="16"/>
              </w:rPr>
            </w:pPr>
            <w:r w:rsidRPr="009D4B2A">
              <w:rPr>
                <w:rFonts w:hint="eastAsia"/>
                <w:sz w:val="16"/>
                <w:szCs w:val="16"/>
              </w:rPr>
              <w:t>6.</w:t>
            </w:r>
            <w:r w:rsidRPr="009D4B2A">
              <w:rPr>
                <w:rFonts w:hint="eastAsia"/>
                <w:sz w:val="16"/>
                <w:szCs w:val="16"/>
              </w:rPr>
              <w:t>說明康雍乾盛世的背景及統治措施</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7.</w:t>
            </w:r>
            <w:r w:rsidRPr="009D4B2A">
              <w:rPr>
                <w:rFonts w:hint="eastAsia"/>
                <w:sz w:val="16"/>
                <w:szCs w:val="16"/>
              </w:rPr>
              <w:t>評價明太祖廢宰相對中國歷史發展的影響</w:t>
            </w:r>
          </w:p>
          <w:p w:rsidR="001D0D7B" w:rsidRPr="009D4B2A" w:rsidRDefault="001D0D7B" w:rsidP="001D0D7B">
            <w:pPr>
              <w:spacing w:line="0" w:lineRule="atLeast"/>
              <w:rPr>
                <w:sz w:val="16"/>
                <w:szCs w:val="16"/>
              </w:rPr>
            </w:pPr>
            <w:r w:rsidRPr="009D4B2A">
              <w:rPr>
                <w:rFonts w:hint="eastAsia"/>
                <w:sz w:val="16"/>
                <w:szCs w:val="16"/>
              </w:rPr>
              <w:t>8.</w:t>
            </w:r>
            <w:r w:rsidRPr="009D4B2A">
              <w:rPr>
                <w:rFonts w:hint="eastAsia"/>
                <w:sz w:val="16"/>
                <w:szCs w:val="16"/>
              </w:rPr>
              <w:t>評價變法革新的重要性與成敗的關鍵因素</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二、欣賞、表現與創新</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五、尊重、關懷與團隊合作</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六、文化學習與國際了解</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七、規畫、組織與實踐</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九、主動探究與研究</w:t>
            </w:r>
          </w:p>
          <w:p w:rsidR="001D0D7B" w:rsidRDefault="001D0D7B" w:rsidP="001D0D7B">
            <w:pPr>
              <w:pStyle w:val="a7"/>
              <w:spacing w:line="0" w:lineRule="atLeast"/>
              <w:ind w:leftChars="10" w:left="24" w:rightChars="10" w:right="24"/>
              <w:rPr>
                <w:rFonts w:hAnsi="新細明體"/>
              </w:rPr>
            </w:pPr>
            <w:r>
              <w:rPr>
                <w:rFonts w:ascii="新細明體" w:eastAsia="新細明體" w:hAnsi="新細明體" w:hint="eastAsia"/>
                <w:sz w:val="16"/>
              </w:rPr>
              <w:t>十、獨立思考與解決問題</w:t>
            </w:r>
            <w:r>
              <w:rPr>
                <w:rFonts w:ascii="新細明體" w:eastAsia="新細明體" w:hAnsi="新細明體" w:hint="eastAsia"/>
                <w:sz w:val="16"/>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57" w:firstLine="0"/>
              <w:rPr>
                <w:rFonts w:hAnsi="新細明體"/>
                <w:spacing w:val="-4"/>
                <w:szCs w:val="24"/>
              </w:rPr>
            </w:pPr>
            <w:r>
              <w:rPr>
                <w:rFonts w:hAnsi="新細明體" w:hint="eastAsia"/>
                <w:spacing w:val="-4"/>
                <w:szCs w:val="24"/>
              </w:rPr>
              <w:t>【環境教育】</w:t>
            </w:r>
          </w:p>
          <w:p w:rsidR="001D0D7B" w:rsidRDefault="001D0D7B" w:rsidP="001D0D7B">
            <w:pPr>
              <w:spacing w:line="0" w:lineRule="atLeast"/>
              <w:ind w:left="57" w:right="57"/>
              <w:jc w:val="both"/>
              <w:rPr>
                <w:rFonts w:ascii="新細明體" w:hAnsi="新細明體"/>
                <w:spacing w:val="-4"/>
                <w:sz w:val="16"/>
              </w:rPr>
            </w:pPr>
            <w:r>
              <w:rPr>
                <w:rFonts w:ascii="新細明體" w:hAnsi="新細明體" w:hint="eastAsia"/>
                <w:spacing w:val="-4"/>
                <w:sz w:val="16"/>
              </w:rPr>
              <w:t>2-4-1 了解環境與經濟發展間的關係。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1-4-1 探討違反人權的事件對個人、社區(部落)、社會的影響，並提出改善策略、行動方案。</w:t>
            </w:r>
          </w:p>
          <w:p w:rsidR="001D0D7B" w:rsidRDefault="001D0D7B" w:rsidP="001D0D7B">
            <w:pPr>
              <w:spacing w:line="0" w:lineRule="atLeast"/>
              <w:ind w:left="57" w:right="57"/>
              <w:jc w:val="both"/>
              <w:rPr>
                <w:rFonts w:hAnsi="新細明體"/>
              </w:rPr>
            </w:pPr>
            <w:r>
              <w:rPr>
                <w:rFonts w:ascii="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12/31~1/4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第６課 政治參與和選舉</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5-4-5 在面對個體與個體、個體與群體之間產生合作或競爭的情境時，能進行負責任的評估與取捨。</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5-4-6 分析人際、群己、群體相處可能產生的衝突及解決策略，並能運用理性溝通、相互尊重與適當妥協等基本原則。</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6-4-6 探討民主政府的正當性與合法性。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說出政治參與的意義與重要性</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能了解選舉的意義與功能</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體認選舉的重要性</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理解選舉對社會的影響</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具備政治參與的能力與意願</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三、生涯規畫與終身學習</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四、表達、溝通與分享</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五、尊重、關懷與團隊合作</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八、運用科技與資訊</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九、主動探索與研究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1-4-3 了解法律、制度對人權保障的意義。</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1-4-4 探索各種權利可能發生的衝突，並了解如何運用民主方式及合法的程序，加以評估與取捨。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第廿週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1/7~1/11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第６課　資源問題與環境保育對策</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jc w:val="both"/>
              <w:rPr>
                <w:rFonts w:ascii="新細明體" w:hAnsi="新細明體"/>
                <w:sz w:val="16"/>
                <w:szCs w:val="20"/>
              </w:rPr>
            </w:pPr>
            <w:r>
              <w:rPr>
                <w:rFonts w:ascii="新細明體" w:hAnsi="新細明體" w:hint="eastAsia"/>
                <w:sz w:val="16"/>
                <w:szCs w:val="20"/>
              </w:rPr>
              <w:t>1-4-1 分析形成地方或區域特性的因素，並思考維護或改善的方法。</w:t>
            </w:r>
          </w:p>
          <w:p w:rsidR="001D0D7B" w:rsidRDefault="001D0D7B" w:rsidP="001D0D7B">
            <w:pPr>
              <w:spacing w:line="0" w:lineRule="atLeast"/>
              <w:ind w:left="57" w:right="57"/>
              <w:jc w:val="both"/>
              <w:rPr>
                <w:rFonts w:ascii="新細明體" w:hAnsi="新細明體"/>
                <w:sz w:val="16"/>
                <w:szCs w:val="20"/>
              </w:rPr>
            </w:pPr>
            <w:r>
              <w:rPr>
                <w:rFonts w:ascii="新細明體" w:hAnsi="新細明體" w:hint="eastAsia"/>
                <w:sz w:val="16"/>
                <w:szCs w:val="20"/>
              </w:rPr>
              <w:t>1-4-2 分析自然環境、人文環境及其互動如何影響人類的生活型態。</w:t>
            </w:r>
          </w:p>
          <w:p w:rsidR="001D0D7B" w:rsidRDefault="001D0D7B" w:rsidP="001D0D7B">
            <w:pPr>
              <w:spacing w:line="0" w:lineRule="atLeast"/>
              <w:ind w:left="57" w:right="57"/>
              <w:jc w:val="both"/>
              <w:rPr>
                <w:rFonts w:ascii="新細明體" w:hAnsi="新細明體"/>
                <w:sz w:val="16"/>
                <w:szCs w:val="20"/>
              </w:rPr>
            </w:pPr>
            <w:r>
              <w:rPr>
                <w:rFonts w:ascii="新細明體" w:hAnsi="新細明體" w:hint="eastAsia"/>
                <w:sz w:val="16"/>
                <w:szCs w:val="20"/>
              </w:rPr>
              <w:t>1-4-7 說出對生活空間及周邊環境的感受，並提出改善建言或方案。</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1-4-8 探討地方或區域所實施的環境保育政策與執行成果。</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認識中國的土地資源問題</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認識中國的水資源問題</w:t>
            </w:r>
          </w:p>
          <w:p w:rsidR="001D0D7B" w:rsidRPr="009D4B2A" w:rsidRDefault="001D0D7B" w:rsidP="001D0D7B">
            <w:pPr>
              <w:spacing w:line="0" w:lineRule="atLeast"/>
              <w:rPr>
                <w:sz w:val="16"/>
                <w:szCs w:val="16"/>
              </w:rPr>
            </w:pPr>
            <w:r w:rsidRPr="009D4B2A">
              <w:rPr>
                <w:rFonts w:hint="eastAsia"/>
                <w:sz w:val="16"/>
                <w:szCs w:val="16"/>
              </w:rPr>
              <w:t>二、技能目標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懂得判讀地圖上的資料</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57" w:firstLine="0"/>
              <w:jc w:val="left"/>
              <w:rPr>
                <w:rFonts w:hAnsi="新細明體"/>
                <w:spacing w:val="-4"/>
                <w:szCs w:val="24"/>
              </w:rPr>
            </w:pPr>
            <w:r>
              <w:rPr>
                <w:rFonts w:hAnsi="新細明體" w:hint="eastAsia"/>
                <w:spacing w:val="-4"/>
                <w:szCs w:val="24"/>
              </w:rPr>
              <w:t>【環境教育】</w:t>
            </w:r>
          </w:p>
          <w:p w:rsidR="001D0D7B" w:rsidRDefault="001D0D7B" w:rsidP="001D0D7B">
            <w:pPr>
              <w:pStyle w:val="4123"/>
              <w:tabs>
                <w:tab w:val="clear" w:pos="142"/>
                <w:tab w:val="left" w:pos="480"/>
              </w:tabs>
              <w:spacing w:line="0" w:lineRule="atLeast"/>
              <w:ind w:left="57" w:firstLine="0"/>
              <w:jc w:val="left"/>
              <w:rPr>
                <w:rFonts w:hAnsi="新細明體"/>
                <w:spacing w:val="-4"/>
                <w:szCs w:val="24"/>
              </w:rPr>
            </w:pPr>
            <w:r>
              <w:rPr>
                <w:rFonts w:hAnsi="新細明體" w:hint="eastAsia"/>
                <w:spacing w:val="-4"/>
                <w:szCs w:val="24"/>
              </w:rPr>
              <w:t>1-4-1 覺知人類生活品質乃繫於資源的永續利用和維持生態平衡。</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4123"/>
              <w:tabs>
                <w:tab w:val="clear" w:pos="142"/>
                <w:tab w:val="left" w:pos="480"/>
              </w:tabs>
              <w:spacing w:line="0" w:lineRule="atLeast"/>
              <w:ind w:left="57" w:firstLine="0"/>
              <w:jc w:val="left"/>
              <w:rPr>
                <w:rFonts w:hAnsi="新細明體"/>
                <w:spacing w:val="-4"/>
                <w:szCs w:val="24"/>
              </w:rPr>
            </w:pPr>
            <w:r>
              <w:rPr>
                <w:rFonts w:hAnsi="新細明體" w:hint="eastAsia"/>
              </w:rPr>
              <w:t>3-4-2 能利用軟體工具製作圖與表。</w:t>
            </w:r>
          </w:p>
          <w:p w:rsidR="001D0D7B" w:rsidRDefault="001D0D7B" w:rsidP="001D0D7B">
            <w:pPr>
              <w:pStyle w:val="4123"/>
              <w:tabs>
                <w:tab w:val="clear" w:pos="142"/>
                <w:tab w:val="left" w:pos="480"/>
              </w:tabs>
              <w:spacing w:line="0" w:lineRule="atLeast"/>
              <w:ind w:left="57" w:firstLine="0"/>
              <w:jc w:val="left"/>
              <w:rPr>
                <w:rFonts w:hAnsi="新細明體"/>
                <w:spacing w:val="-4"/>
                <w:szCs w:val="24"/>
              </w:rPr>
            </w:pPr>
            <w:r>
              <w:rPr>
                <w:rFonts w:hAnsi="新細明體" w:hint="eastAsia"/>
                <w:spacing w:val="-4"/>
                <w:szCs w:val="24"/>
              </w:rPr>
              <w:t>【海洋教育】</w:t>
            </w:r>
          </w:p>
          <w:p w:rsidR="001D0D7B" w:rsidRDefault="001D0D7B" w:rsidP="001D0D7B">
            <w:pPr>
              <w:pStyle w:val="4123"/>
              <w:tabs>
                <w:tab w:val="clear" w:pos="142"/>
                <w:tab w:val="left" w:pos="480"/>
              </w:tabs>
              <w:spacing w:line="0" w:lineRule="atLeast"/>
              <w:ind w:left="57" w:firstLine="0"/>
              <w:jc w:val="left"/>
              <w:rPr>
                <w:rFonts w:hAnsi="新細明體"/>
                <w:spacing w:val="-4"/>
                <w:szCs w:val="24"/>
              </w:rPr>
            </w:pPr>
            <w:r>
              <w:rPr>
                <w:rFonts w:hAnsi="新細明體" w:hint="eastAsia"/>
                <w:spacing w:val="-4"/>
                <w:szCs w:val="24"/>
              </w:rPr>
              <w:t>5-4-6 認識常見的環境汙染指標生物與生物累積作用，察覺人類活動對生物與自己的影響。</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第廿週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1/7~1/11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第６課 明代與盛清的發展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2-4-2 認識中國歷史(如政治、經濟、社會、文化等層面)的發展過程。</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2-4-4 了解今昔臺灣、中國、亞洲、世界的互動關係。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2-4-5 比較人們因時代、處境與角色的不同，所做的歷史解釋的多元性。</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2-4-6 了解並描述歷史演變的多重因果關係。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4-4-1 想像自己的價值觀與生活方式在不同的時間、空間下會有什麼變化。</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8-2-2 舉例說明科學與技術的發展，改變了人類生活和自然環境。</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9-4-3 探討不同文化背景者在闡釋經驗、對待事物和表達方式等方面的差異，並能欣賞文化的多樣性。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了解科舉與明清社會結構變遷的關係</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了解明清時期工商發展與經濟繁榮的盛況</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二、欣賞、表現與創新</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五、尊重、關懷與團隊合作</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六、文化學習與國際了解</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七、規畫、組織與實踐</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九、主動探究與研究</w:t>
            </w:r>
          </w:p>
          <w:p w:rsidR="001D0D7B" w:rsidRDefault="001D0D7B" w:rsidP="001D0D7B">
            <w:pPr>
              <w:pStyle w:val="a7"/>
              <w:spacing w:line="0" w:lineRule="atLeast"/>
              <w:ind w:leftChars="10" w:left="24" w:rightChars="10" w:right="24"/>
              <w:rPr>
                <w:rFonts w:hAnsi="新細明體"/>
              </w:rPr>
            </w:pPr>
            <w:r>
              <w:rPr>
                <w:rFonts w:ascii="新細明體" w:eastAsia="新細明體" w:hAnsi="新細明體" w:hint="eastAsia"/>
                <w:sz w:val="16"/>
              </w:rPr>
              <w:t>十、獨立思考與解決問題</w:t>
            </w:r>
            <w:r>
              <w:rPr>
                <w:rFonts w:ascii="新細明體" w:eastAsia="新細明體" w:hAnsi="新細明體" w:hint="eastAsia"/>
                <w:sz w:val="16"/>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57" w:firstLine="0"/>
              <w:rPr>
                <w:rFonts w:hAnsi="新細明體"/>
                <w:spacing w:val="-4"/>
                <w:szCs w:val="24"/>
              </w:rPr>
            </w:pPr>
            <w:r>
              <w:rPr>
                <w:rFonts w:hAnsi="新細明體" w:hint="eastAsia"/>
                <w:spacing w:val="-4"/>
                <w:szCs w:val="24"/>
              </w:rPr>
              <w:t>【環境教育】</w:t>
            </w:r>
          </w:p>
          <w:p w:rsidR="001D0D7B" w:rsidRDefault="001D0D7B" w:rsidP="001D0D7B">
            <w:pPr>
              <w:spacing w:line="0" w:lineRule="atLeast"/>
              <w:ind w:left="57" w:right="57"/>
              <w:jc w:val="both"/>
              <w:rPr>
                <w:rFonts w:ascii="新細明體" w:hAnsi="新細明體"/>
                <w:spacing w:val="-4"/>
                <w:sz w:val="16"/>
              </w:rPr>
            </w:pPr>
            <w:r>
              <w:rPr>
                <w:rFonts w:ascii="新細明體" w:hAnsi="新細明體" w:hint="eastAsia"/>
                <w:spacing w:val="-4"/>
                <w:sz w:val="16"/>
              </w:rPr>
              <w:t>2-4-1 了解環境與經濟發展間的關係。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1-4-1 探討違反人權的事件對個人、社區(部落)、社會的影響，並提出改善策略、行動方案。</w:t>
            </w:r>
          </w:p>
          <w:p w:rsidR="001D0D7B" w:rsidRDefault="001D0D7B" w:rsidP="001D0D7B">
            <w:pPr>
              <w:spacing w:line="0" w:lineRule="atLeast"/>
              <w:ind w:left="57" w:right="57"/>
              <w:jc w:val="both"/>
              <w:rPr>
                <w:rFonts w:hAnsi="新細明體"/>
              </w:rPr>
            </w:pPr>
            <w:r>
              <w:rPr>
                <w:rFonts w:ascii="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第廿週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1/7~1/11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第６課 政治參與和選舉</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5-4-5 在面對個體與個體、個體與群體之間產生合作或競爭的情境時，能進行負責任的評估與取捨。</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5-4-6 分析人際、群己、群體相處可能產生的衝突及解決策略，並能運用理性溝通、相互尊重與適當妥協等基本原則。</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6-4-6 探討民主政府的正當性與合法性。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知道選舉的原則與過程</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體認選舉的重要性</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理解選舉對社會的影響</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具備政治參與的能力與意願</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知道投票的流程與相關事項</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三、生涯規畫與終身學習</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四、表達、溝通與分享</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五、尊重、關懷與團隊合作</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八、運用科技與資訊</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九、主動探索與研究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1-4-3 了解法律、制度對人權保障的意義。</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1-4-4 探索各種權利可能發生的衝突，並了解如何運用民主方式及合法的程序，加以評估與取捨。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第廿一週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1/14~1/18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第一單元 中國地理通論（第三次段考</w:t>
            </w:r>
            <w:r>
              <w:rPr>
                <w:rFonts w:ascii="新細明體" w:hAnsi="新細明體"/>
                <w:sz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第６課　資源問題與環境保育對策</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jc w:val="both"/>
              <w:rPr>
                <w:rFonts w:ascii="新細明體" w:hAnsi="新細明體"/>
                <w:sz w:val="16"/>
                <w:szCs w:val="20"/>
              </w:rPr>
            </w:pPr>
            <w:r>
              <w:rPr>
                <w:rFonts w:ascii="新細明體" w:hAnsi="新細明體" w:hint="eastAsia"/>
                <w:sz w:val="16"/>
                <w:szCs w:val="20"/>
              </w:rPr>
              <w:t>1-4-1 分析形成地方或區域特性的因素，並思考維護或改善的方法。</w:t>
            </w:r>
          </w:p>
          <w:p w:rsidR="001D0D7B" w:rsidRDefault="001D0D7B" w:rsidP="001D0D7B">
            <w:pPr>
              <w:spacing w:line="0" w:lineRule="atLeast"/>
              <w:ind w:left="57" w:right="57"/>
              <w:jc w:val="both"/>
              <w:rPr>
                <w:rFonts w:ascii="新細明體" w:hAnsi="新細明體"/>
                <w:sz w:val="16"/>
                <w:szCs w:val="20"/>
              </w:rPr>
            </w:pPr>
            <w:r>
              <w:rPr>
                <w:rFonts w:ascii="新細明體" w:hAnsi="新細明體" w:hint="eastAsia"/>
                <w:sz w:val="16"/>
                <w:szCs w:val="20"/>
              </w:rPr>
              <w:t>1-4-2 分析自然環境、人文環境及其互動如何影響人類的生活型態。</w:t>
            </w:r>
          </w:p>
          <w:p w:rsidR="001D0D7B" w:rsidRDefault="001D0D7B" w:rsidP="001D0D7B">
            <w:pPr>
              <w:spacing w:line="0" w:lineRule="atLeast"/>
              <w:ind w:left="57" w:right="57"/>
              <w:jc w:val="both"/>
              <w:rPr>
                <w:rFonts w:ascii="新細明體" w:hAnsi="新細明體"/>
                <w:sz w:val="16"/>
                <w:szCs w:val="20"/>
              </w:rPr>
            </w:pPr>
            <w:r>
              <w:rPr>
                <w:rFonts w:ascii="新細明體" w:hAnsi="新細明體" w:hint="eastAsia"/>
                <w:sz w:val="16"/>
                <w:szCs w:val="20"/>
              </w:rPr>
              <w:t>1-4-7 說出對生活空間及周邊環境的感受，並提出改善建言或方案。</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1-4-8 探討地方或區域所實施的環境保育政策與執行成果。</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知道中國目前的環境保育對策</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關心環境問題的保育情形</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懂得判讀地圖上的資料</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四、表達、溝通與分享</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五、尊重、關懷與團隊合作</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六、文化學習與國際了解</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七、規畫、組織與實踐</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八、運用科技與資訊</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九、主動探究與研究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szCs w:val="16"/>
              </w:rPr>
            </w:pPr>
            <w:r>
              <w:rPr>
                <w:rFonts w:hAnsi="新細明體" w:hint="eastAsia"/>
              </w:rPr>
              <w:t>十、獨立思考與解決問題</w:t>
            </w:r>
            <w:r>
              <w:rPr>
                <w:rFonts w:hAnsi="新細明體" w:hint="eastAsia"/>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57" w:firstLine="0"/>
              <w:jc w:val="left"/>
              <w:rPr>
                <w:rFonts w:hAnsi="新細明體"/>
                <w:spacing w:val="-4"/>
                <w:szCs w:val="24"/>
              </w:rPr>
            </w:pPr>
            <w:r>
              <w:rPr>
                <w:rFonts w:hAnsi="新細明體" w:hint="eastAsia"/>
                <w:spacing w:val="-4"/>
                <w:szCs w:val="24"/>
              </w:rPr>
              <w:t>【環境教育】</w:t>
            </w:r>
          </w:p>
          <w:p w:rsidR="001D0D7B" w:rsidRDefault="001D0D7B" w:rsidP="001D0D7B">
            <w:pPr>
              <w:pStyle w:val="4123"/>
              <w:tabs>
                <w:tab w:val="clear" w:pos="142"/>
                <w:tab w:val="left" w:pos="480"/>
              </w:tabs>
              <w:spacing w:line="0" w:lineRule="atLeast"/>
              <w:ind w:left="57" w:firstLine="0"/>
              <w:jc w:val="left"/>
              <w:rPr>
                <w:rFonts w:hAnsi="新細明體"/>
                <w:spacing w:val="-4"/>
                <w:szCs w:val="24"/>
              </w:rPr>
            </w:pPr>
            <w:r>
              <w:rPr>
                <w:rFonts w:hAnsi="新細明體" w:hint="eastAsia"/>
                <w:spacing w:val="-4"/>
                <w:szCs w:val="24"/>
              </w:rPr>
              <w:t>1-4-1 覺知人類生活品質乃繫於資源的永續利用和維持生態平衡。</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【資訊教育】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3-4-1 能利用軟體工具分析簡單的數據資料。</w:t>
            </w:r>
          </w:p>
          <w:p w:rsidR="001D0D7B" w:rsidRDefault="001D0D7B" w:rsidP="001D0D7B">
            <w:pPr>
              <w:pStyle w:val="4123"/>
              <w:tabs>
                <w:tab w:val="clear" w:pos="142"/>
                <w:tab w:val="left" w:pos="480"/>
              </w:tabs>
              <w:spacing w:line="0" w:lineRule="atLeast"/>
              <w:ind w:left="57" w:firstLine="0"/>
              <w:jc w:val="left"/>
              <w:rPr>
                <w:rFonts w:hAnsi="新細明體"/>
                <w:spacing w:val="-4"/>
                <w:szCs w:val="24"/>
              </w:rPr>
            </w:pPr>
            <w:r>
              <w:rPr>
                <w:rFonts w:hAnsi="新細明體" w:hint="eastAsia"/>
              </w:rPr>
              <w:t>3-4-2 能利用軟體工具製作圖與表。</w:t>
            </w:r>
          </w:p>
          <w:p w:rsidR="001D0D7B" w:rsidRDefault="001D0D7B" w:rsidP="001D0D7B">
            <w:pPr>
              <w:pStyle w:val="4123"/>
              <w:tabs>
                <w:tab w:val="clear" w:pos="142"/>
                <w:tab w:val="left" w:pos="480"/>
              </w:tabs>
              <w:spacing w:line="0" w:lineRule="atLeast"/>
              <w:ind w:left="57" w:firstLine="0"/>
              <w:jc w:val="left"/>
              <w:rPr>
                <w:rFonts w:hAnsi="新細明體"/>
                <w:spacing w:val="-4"/>
                <w:szCs w:val="24"/>
              </w:rPr>
            </w:pPr>
            <w:r>
              <w:rPr>
                <w:rFonts w:hAnsi="新細明體" w:hint="eastAsia"/>
                <w:spacing w:val="-4"/>
                <w:szCs w:val="24"/>
              </w:rPr>
              <w:t>【海洋教育】</w:t>
            </w:r>
          </w:p>
          <w:p w:rsidR="001D0D7B" w:rsidRDefault="001D0D7B" w:rsidP="001D0D7B">
            <w:pPr>
              <w:pStyle w:val="4123"/>
              <w:tabs>
                <w:tab w:val="clear" w:pos="142"/>
                <w:tab w:val="left" w:pos="480"/>
              </w:tabs>
              <w:spacing w:line="0" w:lineRule="atLeast"/>
              <w:ind w:left="57" w:firstLine="0"/>
              <w:jc w:val="left"/>
              <w:rPr>
                <w:rFonts w:hAnsi="新細明體"/>
                <w:spacing w:val="-4"/>
                <w:szCs w:val="24"/>
              </w:rPr>
            </w:pPr>
            <w:r>
              <w:rPr>
                <w:rFonts w:hAnsi="新細明體" w:hint="eastAsia"/>
                <w:spacing w:val="-4"/>
                <w:szCs w:val="24"/>
              </w:rPr>
              <w:t>5-4-6 認識常見的環境汙染指標生物與生物累積作用，察覺人類活動對生物與自己的影響。</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第廿一週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160" w:lineRule="exact"/>
              <w:jc w:val="center"/>
              <w:rPr>
                <w:rFonts w:ascii="新細明體" w:hAnsi="新細明體"/>
                <w:snapToGrid w:val="0"/>
                <w:kern w:val="0"/>
                <w:sz w:val="18"/>
                <w:szCs w:val="18"/>
              </w:rPr>
            </w:pPr>
            <w:r>
              <w:rPr>
                <w:rFonts w:ascii="新細明體" w:hAnsi="新細明體"/>
                <w:snapToGrid w:val="0"/>
                <w:kern w:val="0"/>
                <w:sz w:val="18"/>
                <w:szCs w:val="18"/>
              </w:rPr>
              <w:t>1/14~1/18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第二單元 中國古代文明的發展（第三次段考</w:t>
            </w:r>
            <w:r>
              <w:rPr>
                <w:rFonts w:ascii="新細明體" w:hAnsi="新細明體"/>
                <w:sz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第６課 明代與盛清的發展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2-4-2 認識中國歷史(如政治、經濟、社會、文化等層面)的發展過程。</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2-4-4 了解今昔臺灣、中國、亞洲、世界的互動關係。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2-4-5 比較人們因時代、處境與角色的不同，所做的歷史解釋的多元性。</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2-4-6 了解並描述歷史演變的多重因果關係。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4-4-1 想像自己的價值觀與生活方式在不同的時間、空間下會有什麼變化。</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6-4-1 以我國為例，了解權力和政治、經濟、文化、社會型態等如何相互影響。</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6-4-2 透過歷史或當代政府的例子，了解制衡對於約束權力的重要性。</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8-2-2 舉例說明科學與技術的發展，改變了人類生活和自然環境。</w:t>
            </w:r>
          </w:p>
          <w:p w:rsidR="001D0D7B" w:rsidRDefault="001D0D7B" w:rsidP="001D0D7B">
            <w:pPr>
              <w:pStyle w:val="4123"/>
              <w:tabs>
                <w:tab w:val="clear" w:pos="142"/>
                <w:tab w:val="left" w:pos="480"/>
              </w:tabs>
              <w:spacing w:line="0" w:lineRule="atLeast"/>
              <w:ind w:left="57" w:firstLine="0"/>
              <w:rPr>
                <w:rFonts w:hAnsi="新細明體"/>
              </w:rPr>
            </w:pPr>
            <w:r>
              <w:rPr>
                <w:rFonts w:hAnsi="新細明體" w:hint="eastAsia"/>
              </w:rPr>
              <w:t>9-4-3 探討不同文化背景者在闡釋經驗、對待事物和表達方式等方面的差異，並能欣賞文化的多樣性。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了解明清時期小說以及科技發展的成就與影響</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說明明清中西文化交流的成果與影響</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欣賞明清庶民文化的成就</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二、欣賞、表現與創新</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五、尊重、關懷與團隊合作</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六、文化學習與國際了解</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七、規畫、組織與實踐</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九、主動探究與研究</w:t>
            </w:r>
          </w:p>
          <w:p w:rsidR="001D0D7B" w:rsidRDefault="001D0D7B" w:rsidP="001D0D7B">
            <w:pPr>
              <w:pStyle w:val="a7"/>
              <w:spacing w:line="0" w:lineRule="atLeast"/>
              <w:ind w:leftChars="10" w:left="24" w:rightChars="10" w:right="24"/>
              <w:rPr>
                <w:rFonts w:hAnsi="新細明體"/>
              </w:rPr>
            </w:pPr>
            <w:r>
              <w:rPr>
                <w:rFonts w:ascii="新細明體" w:eastAsia="新細明體" w:hAnsi="新細明體" w:hint="eastAsia"/>
                <w:sz w:val="16"/>
              </w:rPr>
              <w:t>十、獨立思考與解決問題</w:t>
            </w:r>
            <w:r>
              <w:rPr>
                <w:rFonts w:ascii="新細明體" w:eastAsia="新細明體" w:hAnsi="新細明體" w:hint="eastAsia"/>
                <w:sz w:val="16"/>
              </w:rPr>
              <w:tab/>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spacing w:line="0" w:lineRule="atLeast"/>
              <w:ind w:left="57" w:firstLine="0"/>
              <w:rPr>
                <w:rFonts w:hAnsi="新細明體"/>
                <w:spacing w:val="-4"/>
                <w:szCs w:val="24"/>
              </w:rPr>
            </w:pPr>
            <w:r>
              <w:rPr>
                <w:rFonts w:hAnsi="新細明體" w:hint="eastAsia"/>
                <w:spacing w:val="-4"/>
                <w:szCs w:val="24"/>
              </w:rPr>
              <w:t>【環境教育】</w:t>
            </w:r>
          </w:p>
          <w:p w:rsidR="001D0D7B" w:rsidRDefault="001D0D7B" w:rsidP="001D0D7B">
            <w:pPr>
              <w:spacing w:line="0" w:lineRule="atLeast"/>
              <w:ind w:left="57" w:right="57"/>
              <w:jc w:val="both"/>
              <w:rPr>
                <w:rFonts w:ascii="新細明體" w:hAnsi="新細明體"/>
                <w:spacing w:val="-4"/>
                <w:sz w:val="16"/>
              </w:rPr>
            </w:pPr>
            <w:r>
              <w:rPr>
                <w:rFonts w:ascii="新細明體" w:hAnsi="新細明體" w:hint="eastAsia"/>
                <w:spacing w:val="-4"/>
                <w:sz w:val="16"/>
              </w:rPr>
              <w:t>2-4-1 了解環境與經濟發展間的關係。</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jc w:val="both"/>
              <w:rPr>
                <w:rFonts w:ascii="新細明體" w:eastAsia="新細明體" w:hAnsi="新細明體"/>
                <w:sz w:val="16"/>
              </w:rPr>
            </w:pPr>
            <w:r>
              <w:rPr>
                <w:rFonts w:ascii="新細明體" w:eastAsia="新細明體" w:hAnsi="新細明體" w:hint="eastAsia"/>
                <w:sz w:val="16"/>
              </w:rPr>
              <w:t>1-4-1 探討違反人權的事件對個人、社區(部落)、社會的影響，並提出改善策略、行動方案。</w:t>
            </w:r>
          </w:p>
          <w:p w:rsidR="001D0D7B" w:rsidRDefault="001D0D7B" w:rsidP="001D0D7B">
            <w:pPr>
              <w:spacing w:line="0" w:lineRule="atLeast"/>
              <w:ind w:left="57" w:right="57"/>
              <w:jc w:val="both"/>
              <w:rPr>
                <w:rFonts w:hAnsi="新細明體"/>
              </w:rPr>
            </w:pPr>
            <w:r>
              <w:rPr>
                <w:rFonts w:ascii="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r w:rsidR="001D0D7B" w:rsidRPr="00FC2763" w:rsidTr="00951E38">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第廿一週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160" w:lineRule="exact"/>
              <w:jc w:val="center"/>
              <w:rPr>
                <w:rFonts w:ascii="新細明體" w:hAnsi="新細明體"/>
                <w:snapToGrid w:val="0"/>
                <w:kern w:val="0"/>
                <w:sz w:val="18"/>
                <w:szCs w:val="18"/>
              </w:rPr>
            </w:pPr>
            <w:r>
              <w:rPr>
                <w:rFonts w:ascii="新細明體" w:hAnsi="新細明體"/>
                <w:snapToGrid w:val="0"/>
                <w:kern w:val="0"/>
                <w:sz w:val="18"/>
                <w:szCs w:val="18"/>
              </w:rPr>
              <w:t>1/14~1/18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jc w:val="center"/>
              <w:rPr>
                <w:rFonts w:ascii="新細明體" w:hAnsi="新細明體"/>
                <w:sz w:val="16"/>
              </w:rPr>
            </w:pPr>
            <w:r>
              <w:rPr>
                <w:rFonts w:ascii="新細明體" w:hAnsi="新細明體" w:hint="eastAsia"/>
                <w:sz w:val="16"/>
              </w:rPr>
              <w:t>第三單元 政治生活（第三次段考</w:t>
            </w:r>
            <w:r>
              <w:rPr>
                <w:rFonts w:ascii="新細明體" w:hAnsi="新細明體"/>
                <w:sz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Default="001D0D7B" w:rsidP="001D0D7B">
            <w:pPr>
              <w:spacing w:line="0" w:lineRule="atLeast"/>
              <w:ind w:left="57" w:firstLine="40"/>
              <w:jc w:val="center"/>
              <w:rPr>
                <w:rFonts w:ascii="新細明體" w:hAnsi="新細明體"/>
                <w:sz w:val="16"/>
              </w:rPr>
            </w:pPr>
            <w:r>
              <w:rPr>
                <w:rFonts w:ascii="新細明體" w:hAnsi="新細明體" w:hint="eastAsia"/>
                <w:sz w:val="16"/>
              </w:rPr>
              <w:t>第６課 政治參與和選舉</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5-4-5 在面對個體與個體、個體與群體之間產生合作或競爭的情境時，能進行負責任的評估與取捨。</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5-4-6 分析人際、群己、群體相處可能產生的衝突及解決策略，並能運用理性溝通、相互尊重與適當妥協等基本原則。</w:t>
            </w:r>
          </w:p>
          <w:p w:rsidR="001D0D7B" w:rsidRDefault="001D0D7B" w:rsidP="001D0D7B">
            <w:pPr>
              <w:pStyle w:val="4123"/>
              <w:tabs>
                <w:tab w:val="clear" w:pos="142"/>
                <w:tab w:val="left" w:pos="480"/>
              </w:tabs>
              <w:spacing w:line="0" w:lineRule="atLeast"/>
              <w:ind w:left="57" w:firstLine="0"/>
              <w:jc w:val="left"/>
              <w:rPr>
                <w:rFonts w:hAnsi="新細明體"/>
              </w:rPr>
            </w:pPr>
            <w:r>
              <w:rPr>
                <w:rFonts w:hAnsi="新細明體" w:hint="eastAsia"/>
              </w:rPr>
              <w:t>6-4-6 探討民主政府的正當性與合法性。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Pr="009D4B2A" w:rsidRDefault="001D0D7B" w:rsidP="001D0D7B">
            <w:pPr>
              <w:spacing w:line="0" w:lineRule="atLeast"/>
              <w:rPr>
                <w:sz w:val="16"/>
                <w:szCs w:val="16"/>
              </w:rPr>
            </w:pPr>
            <w:r w:rsidRPr="009D4B2A">
              <w:rPr>
                <w:rFonts w:hint="eastAsia"/>
                <w:sz w:val="16"/>
                <w:szCs w:val="16"/>
              </w:rPr>
              <w:t>一、認知目標</w:t>
            </w:r>
          </w:p>
          <w:p w:rsidR="001D0D7B" w:rsidRPr="009D4B2A" w:rsidRDefault="001D0D7B" w:rsidP="001D0D7B">
            <w:pPr>
              <w:spacing w:line="0" w:lineRule="atLeast"/>
              <w:rPr>
                <w:sz w:val="16"/>
                <w:szCs w:val="16"/>
              </w:rPr>
            </w:pPr>
            <w:r w:rsidRPr="009D4B2A">
              <w:rPr>
                <w:rFonts w:hint="eastAsia"/>
                <w:sz w:val="16"/>
                <w:szCs w:val="16"/>
              </w:rPr>
              <w:t>1.</w:t>
            </w:r>
            <w:r w:rsidRPr="009D4B2A">
              <w:rPr>
                <w:rFonts w:hint="eastAsia"/>
                <w:sz w:val="16"/>
                <w:szCs w:val="16"/>
              </w:rPr>
              <w:t>說出我國實施選舉的概況</w:t>
            </w:r>
          </w:p>
          <w:p w:rsidR="001D0D7B" w:rsidRPr="009D4B2A" w:rsidRDefault="001D0D7B" w:rsidP="001D0D7B">
            <w:pPr>
              <w:spacing w:line="0" w:lineRule="atLeast"/>
              <w:rPr>
                <w:sz w:val="16"/>
                <w:szCs w:val="16"/>
              </w:rPr>
            </w:pPr>
            <w:r w:rsidRPr="009D4B2A">
              <w:rPr>
                <w:rFonts w:hint="eastAsia"/>
                <w:sz w:val="16"/>
                <w:szCs w:val="16"/>
              </w:rPr>
              <w:t>2.</w:t>
            </w:r>
            <w:r w:rsidRPr="009D4B2A">
              <w:rPr>
                <w:rFonts w:hint="eastAsia"/>
                <w:sz w:val="16"/>
                <w:szCs w:val="16"/>
              </w:rPr>
              <w:t>理解公民投票的意義</w:t>
            </w:r>
          </w:p>
          <w:p w:rsidR="001D0D7B" w:rsidRPr="009D4B2A" w:rsidRDefault="001D0D7B" w:rsidP="001D0D7B">
            <w:pPr>
              <w:spacing w:line="0" w:lineRule="atLeast"/>
              <w:rPr>
                <w:sz w:val="16"/>
                <w:szCs w:val="16"/>
              </w:rPr>
            </w:pPr>
            <w:r w:rsidRPr="009D4B2A">
              <w:rPr>
                <w:rFonts w:hint="eastAsia"/>
                <w:sz w:val="16"/>
                <w:szCs w:val="16"/>
              </w:rPr>
              <w:t>二、情意目標</w:t>
            </w:r>
          </w:p>
          <w:p w:rsidR="001D0D7B" w:rsidRPr="009D4B2A" w:rsidRDefault="001D0D7B" w:rsidP="001D0D7B">
            <w:pPr>
              <w:spacing w:line="0" w:lineRule="atLeast"/>
              <w:rPr>
                <w:sz w:val="16"/>
                <w:szCs w:val="16"/>
              </w:rPr>
            </w:pPr>
            <w:r w:rsidRPr="009D4B2A">
              <w:rPr>
                <w:rFonts w:hint="eastAsia"/>
                <w:sz w:val="16"/>
                <w:szCs w:val="16"/>
              </w:rPr>
              <w:t>3.</w:t>
            </w:r>
            <w:r w:rsidRPr="009D4B2A">
              <w:rPr>
                <w:rFonts w:hint="eastAsia"/>
                <w:sz w:val="16"/>
                <w:szCs w:val="16"/>
              </w:rPr>
              <w:t>體認選舉的重要性</w:t>
            </w:r>
          </w:p>
          <w:p w:rsidR="001D0D7B" w:rsidRPr="009D4B2A" w:rsidRDefault="001D0D7B" w:rsidP="001D0D7B">
            <w:pPr>
              <w:spacing w:line="0" w:lineRule="atLeast"/>
              <w:rPr>
                <w:sz w:val="16"/>
                <w:szCs w:val="16"/>
              </w:rPr>
            </w:pPr>
            <w:r w:rsidRPr="009D4B2A">
              <w:rPr>
                <w:rFonts w:hint="eastAsia"/>
                <w:sz w:val="16"/>
                <w:szCs w:val="16"/>
              </w:rPr>
              <w:t>4.</w:t>
            </w:r>
            <w:r w:rsidRPr="009D4B2A">
              <w:rPr>
                <w:rFonts w:hint="eastAsia"/>
                <w:sz w:val="16"/>
                <w:szCs w:val="16"/>
              </w:rPr>
              <w:t>理解選舉對社會的影響</w:t>
            </w:r>
          </w:p>
          <w:p w:rsidR="001D0D7B" w:rsidRPr="009D4B2A" w:rsidRDefault="001D0D7B" w:rsidP="001D0D7B">
            <w:pPr>
              <w:spacing w:line="0" w:lineRule="atLeast"/>
              <w:rPr>
                <w:sz w:val="16"/>
                <w:szCs w:val="16"/>
              </w:rPr>
            </w:pPr>
            <w:r w:rsidRPr="009D4B2A">
              <w:rPr>
                <w:rFonts w:hint="eastAsia"/>
                <w:sz w:val="16"/>
                <w:szCs w:val="16"/>
              </w:rPr>
              <w:t>三、技能目標</w:t>
            </w:r>
          </w:p>
          <w:p w:rsidR="001D0D7B" w:rsidRPr="009D4B2A" w:rsidRDefault="001D0D7B" w:rsidP="001D0D7B">
            <w:pPr>
              <w:spacing w:line="0" w:lineRule="atLeast"/>
              <w:rPr>
                <w:sz w:val="16"/>
                <w:szCs w:val="16"/>
              </w:rPr>
            </w:pPr>
            <w:r w:rsidRPr="009D4B2A">
              <w:rPr>
                <w:rFonts w:hint="eastAsia"/>
                <w:sz w:val="16"/>
                <w:szCs w:val="16"/>
              </w:rPr>
              <w:t>5.</w:t>
            </w:r>
            <w:r w:rsidRPr="009D4B2A">
              <w:rPr>
                <w:rFonts w:hint="eastAsia"/>
                <w:sz w:val="16"/>
                <w:szCs w:val="16"/>
              </w:rPr>
              <w:t>具備政治參與的能力與意願</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1.教師觀察</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2.自我評量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3.同儕互評</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4.紙筆測驗</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5.實作評量</w:t>
            </w:r>
          </w:p>
          <w:p w:rsidR="001D0D7B" w:rsidRDefault="001D0D7B" w:rsidP="001D0D7B">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4123"/>
              <w:tabs>
                <w:tab w:val="clear" w:pos="142"/>
                <w:tab w:val="left" w:pos="480"/>
              </w:tabs>
              <w:ind w:left="10" w:right="10" w:firstLine="0"/>
              <w:rPr>
                <w:rFonts w:hAnsi="新細明體"/>
              </w:rPr>
            </w:pPr>
            <w:r>
              <w:rPr>
                <w:rFonts w:hint="eastAsia"/>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三、生涯規畫與終身學習</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四、表達、溝通與分享</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五、尊重、關懷與團隊合作</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八、運用科技與資訊</w:t>
            </w:r>
          </w:p>
          <w:p w:rsidR="001D0D7B" w:rsidRDefault="001D0D7B" w:rsidP="001D0D7B">
            <w:pPr>
              <w:pStyle w:val="a7"/>
              <w:spacing w:line="0" w:lineRule="atLeast"/>
              <w:ind w:leftChars="10" w:left="24" w:rightChars="10" w:right="24"/>
              <w:rPr>
                <w:rFonts w:ascii="新細明體" w:eastAsia="新細明體" w:hAnsi="新細明體"/>
                <w:sz w:val="16"/>
              </w:rPr>
            </w:pPr>
            <w:r>
              <w:rPr>
                <w:rFonts w:ascii="新細明體" w:eastAsia="新細明體" w:hAnsi="新細明體" w:hint="eastAsia"/>
                <w:sz w:val="16"/>
              </w:rPr>
              <w:t>九、主動探索與研究</w:t>
            </w:r>
          </w:p>
          <w:p w:rsidR="001D0D7B" w:rsidRDefault="001D0D7B" w:rsidP="001D0D7B">
            <w:pPr>
              <w:pStyle w:val="4123"/>
              <w:tabs>
                <w:tab w:val="clear" w:pos="142"/>
                <w:tab w:val="left" w:pos="480"/>
              </w:tabs>
              <w:spacing w:line="0" w:lineRule="atLeast"/>
              <w:ind w:leftChars="10" w:left="24" w:rightChars="10" w:right="24" w:firstLine="0"/>
              <w:jc w:val="left"/>
              <w:rPr>
                <w:rFonts w:hAnsi="新細明體"/>
              </w:rPr>
            </w:pPr>
            <w:r>
              <w:rPr>
                <w:rFonts w:hAnsi="新細明體" w:hint="eastAsia"/>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【人權教育】</w:t>
            </w:r>
          </w:p>
          <w:p w:rsidR="001D0D7B" w:rsidRDefault="001D0D7B" w:rsidP="001D0D7B">
            <w:pPr>
              <w:pStyle w:val="a7"/>
              <w:spacing w:line="0" w:lineRule="atLeast"/>
              <w:ind w:left="57" w:right="57"/>
              <w:rPr>
                <w:rFonts w:ascii="新細明體" w:eastAsia="新細明體" w:hAnsi="新細明體"/>
                <w:sz w:val="16"/>
              </w:rPr>
            </w:pPr>
            <w:r>
              <w:rPr>
                <w:rFonts w:ascii="新細明體" w:eastAsia="新細明體" w:hAnsi="新細明體" w:hint="eastAsia"/>
                <w:sz w:val="16"/>
              </w:rPr>
              <w:t>1-4-3 了解法律、制度對人權保障的意義。</w:t>
            </w:r>
          </w:p>
          <w:p w:rsidR="001D0D7B" w:rsidRDefault="001D0D7B" w:rsidP="001D0D7B">
            <w:pPr>
              <w:pStyle w:val="a7"/>
              <w:spacing w:line="0" w:lineRule="atLeast"/>
              <w:ind w:left="57" w:right="57"/>
              <w:jc w:val="both"/>
              <w:rPr>
                <w:rFonts w:hAnsi="新細明體"/>
              </w:rPr>
            </w:pPr>
            <w:r>
              <w:rPr>
                <w:rFonts w:ascii="新細明體" w:eastAsia="新細明體" w:hAnsi="新細明體" w:hint="eastAsia"/>
                <w:sz w:val="16"/>
              </w:rPr>
              <w:t>1-4-4 探索各種權利可能發生的衝突，並了解如何運用民主方式及合法的程序，加以評估與取捨。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D7B" w:rsidRPr="00FC2763" w:rsidRDefault="001D0D7B" w:rsidP="001D0D7B">
            <w:pPr>
              <w:spacing w:line="160" w:lineRule="exact"/>
              <w:jc w:val="center"/>
              <w:rPr>
                <w:rFonts w:ascii="新細明體" w:hAnsi="新細明體"/>
                <w:color w:val="000000" w:themeColor="text1"/>
                <w:sz w:val="16"/>
                <w:szCs w:val="12"/>
              </w:rPr>
            </w:pPr>
          </w:p>
        </w:tc>
      </w:tr>
    </w:tbl>
    <w:p w:rsidR="006B5823" w:rsidRDefault="006B5823" w:rsidP="00407B61">
      <w:pPr>
        <w:rPr>
          <w:rFonts w:ascii="標楷體" w:eastAsia="標楷體" w:hAnsi="標楷體"/>
          <w:b/>
          <w:color w:val="000000"/>
          <w:sz w:val="20"/>
          <w:szCs w:val="20"/>
        </w:rPr>
      </w:pPr>
    </w:p>
    <w:p w:rsidR="00233901" w:rsidRDefault="00233901" w:rsidP="00407B61">
      <w:pPr>
        <w:rPr>
          <w:rFonts w:ascii="標楷體" w:eastAsia="標楷體" w:hAnsi="標楷體"/>
          <w:b/>
          <w:color w:val="000000"/>
          <w:sz w:val="20"/>
          <w:szCs w:val="20"/>
        </w:rPr>
      </w:pPr>
    </w:p>
    <w:p w:rsidR="00233901" w:rsidRDefault="00233901" w:rsidP="00407B61">
      <w:pPr>
        <w:rPr>
          <w:rFonts w:ascii="標楷體" w:eastAsia="標楷體" w:hAnsi="標楷體"/>
          <w:b/>
          <w:color w:val="000000"/>
          <w:sz w:val="20"/>
          <w:szCs w:val="20"/>
        </w:rPr>
      </w:pPr>
    </w:p>
    <w:p w:rsidR="00233901" w:rsidRDefault="00233901" w:rsidP="00407B61">
      <w:pPr>
        <w:rPr>
          <w:rFonts w:ascii="標楷體" w:eastAsia="標楷體" w:hAnsi="標楷體"/>
          <w:b/>
          <w:color w:val="000000"/>
          <w:sz w:val="20"/>
          <w:szCs w:val="20"/>
        </w:rPr>
      </w:pPr>
    </w:p>
    <w:p w:rsidR="00233901" w:rsidRDefault="00233901" w:rsidP="00407B61">
      <w:pPr>
        <w:rPr>
          <w:rFonts w:ascii="標楷體" w:eastAsia="標楷體" w:hAnsi="標楷體"/>
          <w:b/>
          <w:color w:val="000000"/>
          <w:sz w:val="20"/>
          <w:szCs w:val="20"/>
        </w:rPr>
      </w:pPr>
    </w:p>
    <w:p w:rsidR="00233901" w:rsidRDefault="00233901" w:rsidP="00407B61">
      <w:pPr>
        <w:rPr>
          <w:rFonts w:ascii="標楷體" w:eastAsia="標楷體" w:hAnsi="標楷體"/>
          <w:b/>
          <w:color w:val="000000"/>
          <w:sz w:val="20"/>
          <w:szCs w:val="20"/>
        </w:rPr>
      </w:pPr>
    </w:p>
    <w:p w:rsidR="00233901" w:rsidRDefault="00233901" w:rsidP="00407B61">
      <w:pPr>
        <w:rPr>
          <w:rFonts w:ascii="標楷體" w:eastAsia="標楷體" w:hAnsi="標楷體"/>
          <w:b/>
          <w:color w:val="000000"/>
          <w:sz w:val="20"/>
          <w:szCs w:val="20"/>
        </w:rPr>
      </w:pPr>
    </w:p>
    <w:p w:rsidR="00233901" w:rsidRDefault="00233901" w:rsidP="00407B61">
      <w:pPr>
        <w:rPr>
          <w:rFonts w:ascii="標楷體" w:eastAsia="標楷體" w:hAnsi="標楷體"/>
          <w:b/>
          <w:color w:val="000000"/>
          <w:sz w:val="20"/>
          <w:szCs w:val="20"/>
        </w:rPr>
      </w:pPr>
    </w:p>
    <w:p w:rsidR="00233901" w:rsidRDefault="00233901" w:rsidP="00407B61">
      <w:pPr>
        <w:rPr>
          <w:rFonts w:ascii="標楷體" w:eastAsia="標楷體" w:hAnsi="標楷體"/>
          <w:b/>
          <w:color w:val="000000"/>
          <w:sz w:val="20"/>
          <w:szCs w:val="20"/>
        </w:rPr>
      </w:pPr>
    </w:p>
    <w:p w:rsidR="00233901" w:rsidRDefault="00233901" w:rsidP="00407B61">
      <w:pPr>
        <w:rPr>
          <w:rFonts w:ascii="標楷體" w:eastAsia="標楷體" w:hAnsi="標楷體"/>
          <w:b/>
          <w:color w:val="000000"/>
          <w:sz w:val="20"/>
          <w:szCs w:val="20"/>
        </w:rPr>
      </w:pPr>
    </w:p>
    <w:p w:rsidR="00407B61" w:rsidRDefault="00407B61" w:rsidP="00407B61">
      <w:pPr>
        <w:jc w:val="center"/>
        <w:rPr>
          <w:rFonts w:ascii="標楷體" w:eastAsia="標楷體" w:hAnsi="標楷體"/>
        </w:rPr>
      </w:pPr>
      <w:r>
        <w:rPr>
          <w:rFonts w:ascii="標楷體" w:eastAsia="標楷體" w:hAnsi="標楷體" w:hint="eastAsia"/>
        </w:rPr>
        <w:lastRenderedPageBreak/>
        <w:t>桃園市</w:t>
      </w:r>
      <w:r w:rsidRPr="001B70E0">
        <w:rPr>
          <w:rFonts w:ascii="標楷體" w:eastAsia="標楷體" w:hAnsi="標楷體" w:hint="eastAsia"/>
        </w:rPr>
        <w:t>立經國國中10</w:t>
      </w:r>
      <w:r>
        <w:rPr>
          <w:rFonts w:ascii="標楷體" w:eastAsia="標楷體" w:hAnsi="標楷體" w:hint="eastAsia"/>
        </w:rPr>
        <w:t>7學年度第二</w:t>
      </w:r>
      <w:r w:rsidRPr="001B70E0">
        <w:rPr>
          <w:rFonts w:ascii="標楷體" w:eastAsia="標楷體" w:hAnsi="標楷體" w:hint="eastAsia"/>
        </w:rPr>
        <w:t>學期</w:t>
      </w:r>
      <w:r>
        <w:rPr>
          <w:rFonts w:ascii="標楷體" w:eastAsia="標楷體" w:hAnsi="標楷體" w:hint="eastAsia"/>
          <w:b/>
          <w:color w:val="FF0000"/>
          <w:u w:val="single"/>
        </w:rPr>
        <w:t>社會</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hint="eastAsia"/>
          <w:b/>
          <w:color w:val="FF0000"/>
          <w:u w:val="single"/>
        </w:rPr>
        <w:t>八</w:t>
      </w:r>
      <w:r w:rsidRPr="001B70E0">
        <w:rPr>
          <w:rFonts w:ascii="標楷體" w:eastAsia="標楷體" w:hAnsi="標楷體" w:hint="eastAsia"/>
        </w:rPr>
        <w:t>年級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28" w:type="dxa"/>
          <w:right w:w="28" w:type="dxa"/>
        </w:tblCellMar>
        <w:tblLook w:val="0000" w:firstRow="0" w:lastRow="0" w:firstColumn="0" w:lastColumn="0" w:noHBand="0" w:noVBand="0"/>
      </w:tblPr>
      <w:tblGrid>
        <w:gridCol w:w="731"/>
        <w:gridCol w:w="919"/>
        <w:gridCol w:w="730"/>
        <w:gridCol w:w="730"/>
        <w:gridCol w:w="1412"/>
        <w:gridCol w:w="577"/>
        <w:gridCol w:w="882"/>
        <w:gridCol w:w="958"/>
        <w:gridCol w:w="958"/>
        <w:gridCol w:w="1029"/>
        <w:gridCol w:w="1343"/>
        <w:gridCol w:w="493"/>
      </w:tblGrid>
      <w:tr w:rsidR="003D5A34" w:rsidRPr="00FC2763" w:rsidTr="000D736A">
        <w:trPr>
          <w:cantSplit/>
          <w:trHeight w:val="1134"/>
          <w:tblHeader/>
          <w:jc w:val="center"/>
        </w:trPr>
        <w:tc>
          <w:tcPr>
            <w:tcW w:w="340" w:type="pct"/>
            <w:shd w:val="clear" w:color="auto" w:fill="FFFFFF" w:themeFill="background1"/>
            <w:vAlign w:val="center"/>
          </w:tcPr>
          <w:p w:rsidR="003D5A34" w:rsidRPr="00FC2763" w:rsidRDefault="003D5A34" w:rsidP="00C373FC">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lastRenderedPageBreak/>
              <w:t>週次</w:t>
            </w:r>
          </w:p>
        </w:tc>
        <w:tc>
          <w:tcPr>
            <w:tcW w:w="427" w:type="pct"/>
            <w:shd w:val="clear" w:color="auto" w:fill="FFFFFF" w:themeFill="background1"/>
            <w:vAlign w:val="center"/>
          </w:tcPr>
          <w:p w:rsidR="003D5A34" w:rsidRPr="00FC2763" w:rsidRDefault="003D5A34" w:rsidP="00C373FC">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日期</w:t>
            </w:r>
          </w:p>
        </w:tc>
        <w:tc>
          <w:tcPr>
            <w:tcW w:w="339" w:type="pct"/>
            <w:shd w:val="clear" w:color="auto" w:fill="FFFFFF" w:themeFill="background1"/>
            <w:vAlign w:val="center"/>
          </w:tcPr>
          <w:p w:rsidR="003D5A34" w:rsidRPr="00FC2763" w:rsidRDefault="003D5A34" w:rsidP="00BD5AB8">
            <w:pPr>
              <w:spacing w:line="0" w:lineRule="atLeas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主單元</w:t>
            </w:r>
          </w:p>
        </w:tc>
        <w:tc>
          <w:tcPr>
            <w:tcW w:w="339" w:type="pct"/>
            <w:shd w:val="clear" w:color="auto" w:fill="FFFFFF" w:themeFill="background1"/>
            <w:vAlign w:val="center"/>
          </w:tcPr>
          <w:p w:rsidR="003D5A34" w:rsidRPr="00FC2763" w:rsidRDefault="003D5A34" w:rsidP="00BD5AB8">
            <w:pPr>
              <w:spacing w:line="0" w:lineRule="atLeas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次單元</w:t>
            </w:r>
          </w:p>
        </w:tc>
        <w:tc>
          <w:tcPr>
            <w:tcW w:w="656" w:type="pct"/>
            <w:shd w:val="clear" w:color="auto" w:fill="FFFFFF" w:themeFill="background1"/>
            <w:vAlign w:val="center"/>
          </w:tcPr>
          <w:p w:rsidR="003D5A34" w:rsidRPr="00FC2763" w:rsidRDefault="003D5A34" w:rsidP="00BD5AB8">
            <w:pPr>
              <w:pStyle w:val="a7"/>
              <w:spacing w:line="0" w:lineRule="atLeas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分段能力指標</w:t>
            </w:r>
          </w:p>
        </w:tc>
        <w:tc>
          <w:tcPr>
            <w:tcW w:w="268" w:type="pct"/>
            <w:shd w:val="clear" w:color="auto" w:fill="FFFFFF" w:themeFill="background1"/>
            <w:vAlign w:val="center"/>
          </w:tcPr>
          <w:p w:rsidR="003D5A34" w:rsidRPr="00FC2763" w:rsidRDefault="003D5A34" w:rsidP="00BD5AB8">
            <w:pPr>
              <w:spacing w:line="0" w:lineRule="atLeas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w:t>
            </w:r>
          </w:p>
          <w:p w:rsidR="003D5A34" w:rsidRPr="00FC2763" w:rsidRDefault="003D5A34" w:rsidP="00BD5AB8">
            <w:pPr>
              <w:pStyle w:val="a7"/>
              <w:spacing w:line="0" w:lineRule="atLeas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節數</w:t>
            </w:r>
          </w:p>
        </w:tc>
        <w:tc>
          <w:tcPr>
            <w:tcW w:w="410" w:type="pct"/>
            <w:shd w:val="clear" w:color="auto" w:fill="FFFFFF" w:themeFill="background1"/>
            <w:vAlign w:val="center"/>
          </w:tcPr>
          <w:p w:rsidR="003D5A34" w:rsidRPr="00FC2763" w:rsidRDefault="003D5A34" w:rsidP="00BD5AB8">
            <w:pPr>
              <w:spacing w:line="0" w:lineRule="atLeas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教學內容</w:t>
            </w:r>
          </w:p>
          <w:p w:rsidR="003D5A34" w:rsidRPr="00FC2763" w:rsidRDefault="003D5A34" w:rsidP="00BD5AB8">
            <w:pPr>
              <w:spacing w:line="0" w:lineRule="atLeas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及目標</w:t>
            </w:r>
          </w:p>
          <w:p w:rsidR="003D5A34" w:rsidRPr="00FC2763" w:rsidRDefault="003D5A34" w:rsidP="00BD5AB8">
            <w:pPr>
              <w:pStyle w:val="a7"/>
              <w:spacing w:line="0" w:lineRule="atLeast"/>
              <w:jc w:val="center"/>
              <w:rPr>
                <w:rFonts w:ascii="新細明體" w:eastAsia="新細明體" w:hAnsi="新細明體"/>
                <w:color w:val="000000" w:themeColor="text1"/>
                <w:sz w:val="16"/>
                <w:szCs w:val="12"/>
              </w:rPr>
            </w:pPr>
          </w:p>
        </w:tc>
        <w:tc>
          <w:tcPr>
            <w:tcW w:w="445" w:type="pct"/>
            <w:shd w:val="clear" w:color="auto" w:fill="FFFFFF" w:themeFill="background1"/>
            <w:vAlign w:val="center"/>
          </w:tcPr>
          <w:p w:rsidR="003D5A34" w:rsidRPr="00FC2763" w:rsidRDefault="003D5A34" w:rsidP="00BD5AB8">
            <w:pPr>
              <w:spacing w:line="0" w:lineRule="atLeas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評量方式</w:t>
            </w:r>
          </w:p>
        </w:tc>
        <w:tc>
          <w:tcPr>
            <w:tcW w:w="445" w:type="pct"/>
            <w:shd w:val="clear" w:color="auto" w:fill="FFFFFF" w:themeFill="background1"/>
            <w:vAlign w:val="center"/>
          </w:tcPr>
          <w:p w:rsidR="003D5A34" w:rsidRPr="007B6D30" w:rsidRDefault="003D5A34" w:rsidP="00BD5AB8">
            <w:pPr>
              <w:spacing w:line="0" w:lineRule="atLeast"/>
              <w:rPr>
                <w:sz w:val="16"/>
                <w:szCs w:val="16"/>
              </w:rPr>
            </w:pPr>
            <w:r w:rsidRPr="007B6D30">
              <w:rPr>
                <w:rFonts w:hint="eastAsia"/>
                <w:sz w:val="16"/>
                <w:szCs w:val="16"/>
              </w:rPr>
              <w:t>教材設備</w:t>
            </w:r>
          </w:p>
        </w:tc>
        <w:tc>
          <w:tcPr>
            <w:tcW w:w="478" w:type="pct"/>
            <w:shd w:val="clear" w:color="auto" w:fill="FFFFFF" w:themeFill="background1"/>
            <w:vAlign w:val="center"/>
          </w:tcPr>
          <w:p w:rsidR="003D5A34" w:rsidRPr="00FC2763" w:rsidRDefault="003D5A34" w:rsidP="00BD5AB8">
            <w:pPr>
              <w:spacing w:line="0" w:lineRule="atLeas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十大基本能力</w:t>
            </w:r>
          </w:p>
        </w:tc>
        <w:tc>
          <w:tcPr>
            <w:tcW w:w="624" w:type="pct"/>
            <w:shd w:val="clear" w:color="auto" w:fill="FFFFFF" w:themeFill="background1"/>
            <w:vAlign w:val="center"/>
          </w:tcPr>
          <w:p w:rsidR="003D5A34" w:rsidRPr="00FC2763" w:rsidRDefault="003D5A34" w:rsidP="00BD5AB8">
            <w:pPr>
              <w:spacing w:line="0" w:lineRule="atLeas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融入六大</w:t>
            </w:r>
          </w:p>
          <w:p w:rsidR="003D5A34" w:rsidRPr="00FC2763" w:rsidRDefault="003D5A34" w:rsidP="00BD5AB8">
            <w:pPr>
              <w:spacing w:line="0" w:lineRule="atLeas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議題指標</w:t>
            </w:r>
          </w:p>
        </w:tc>
        <w:tc>
          <w:tcPr>
            <w:tcW w:w="229" w:type="pct"/>
            <w:shd w:val="clear" w:color="auto" w:fill="FFFFFF" w:themeFill="background1"/>
            <w:vAlign w:val="center"/>
          </w:tcPr>
          <w:p w:rsidR="003D5A34" w:rsidRPr="00FC2763" w:rsidRDefault="003D5A34" w:rsidP="00C373FC">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備註</w:t>
            </w:r>
          </w:p>
        </w:tc>
      </w:tr>
      <w:tr w:rsidR="00ED53FA" w:rsidRPr="00FC2763" w:rsidTr="00C373FC">
        <w:trPr>
          <w:cantSplit/>
          <w:trHeight w:val="1134"/>
          <w:tblHeader/>
          <w:jc w:val="center"/>
        </w:trPr>
        <w:tc>
          <w:tcPr>
            <w:tcW w:w="340" w:type="pct"/>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第一週</w:t>
            </w:r>
          </w:p>
        </w:tc>
        <w:tc>
          <w:tcPr>
            <w:tcW w:w="427" w:type="pct"/>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2</w:t>
            </w:r>
            <w:r>
              <w:rPr>
                <w:rFonts w:ascii="新細明體" w:hAnsi="新細明體"/>
                <w:snapToGrid w:val="0"/>
                <w:kern w:val="0"/>
                <w:sz w:val="18"/>
                <w:szCs w:val="18"/>
              </w:rPr>
              <w:t>/11~2/15</w:t>
            </w:r>
          </w:p>
        </w:tc>
        <w:tc>
          <w:tcPr>
            <w:tcW w:w="339" w:type="pct"/>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第一單元　中國區域地理</w:t>
            </w:r>
          </w:p>
        </w:tc>
        <w:tc>
          <w:tcPr>
            <w:tcW w:w="339" w:type="pct"/>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第１課　南部區域</w:t>
            </w:r>
          </w:p>
        </w:tc>
        <w:tc>
          <w:tcPr>
            <w:tcW w:w="656" w:type="pct"/>
            <w:shd w:val="clear" w:color="auto" w:fill="FFFFFF" w:themeFill="background1"/>
          </w:tcPr>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1-3-5 說明人口空間分布的差異及人口遷移的原因和結果。</w:t>
            </w:r>
          </w:p>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1-4-1 分析形成地方或區域特性的因素，並思考維護或改善的方法。</w:t>
            </w:r>
          </w:p>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1-4-2 分析自然環境、人文環境及其互動如何影響人類的生活型態。</w:t>
            </w:r>
          </w:p>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1-4-3 分析人們對地方和環境的識覺改變如何反映文化的變遷。</w:t>
            </w:r>
          </w:p>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1-4-6 分析交通網與水陸運輸系統的建立如何影響經濟發展、人口分布、資源交流與當地居民的生活品質。</w:t>
            </w:r>
          </w:p>
          <w:p w:rsidR="00ED53FA" w:rsidRDefault="00ED53FA" w:rsidP="00BD5AB8">
            <w:pPr>
              <w:spacing w:line="0" w:lineRule="atLeast"/>
              <w:ind w:left="57" w:right="57"/>
              <w:jc w:val="both"/>
              <w:rPr>
                <w:rFonts w:ascii="新細明體" w:hAnsi="新細明體"/>
              </w:rPr>
            </w:pPr>
            <w:r>
              <w:rPr>
                <w:rFonts w:ascii="新細明體" w:hAnsi="新細明體" w:hint="eastAsia"/>
                <w:spacing w:val="-4"/>
                <w:sz w:val="16"/>
              </w:rPr>
              <w:t>7-3-4 了解產業與經濟發展宜考量區域的自然和人文特色。</w:t>
            </w:r>
          </w:p>
        </w:tc>
        <w:tc>
          <w:tcPr>
            <w:tcW w:w="268" w:type="pct"/>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一、認知目標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1.認識南部區域的地理位置。</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2.認識華南的自然環境。</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二、情意目標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3.關心南部區域的發展現況。</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三、技能目標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4.培養地圖判讀的能力。</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5.能說出南部區域的整體特色。</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6.能說出谷灣式海岸的成因。</w:t>
            </w:r>
          </w:p>
        </w:tc>
        <w:tc>
          <w:tcPr>
            <w:tcW w:w="445" w:type="pct"/>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pStyle w:val="4123"/>
              <w:tabs>
                <w:tab w:val="clear" w:pos="142"/>
                <w:tab w:val="left" w:pos="480"/>
              </w:tabs>
              <w:spacing w:line="0" w:lineRule="atLeast"/>
              <w:ind w:left="57" w:firstLine="0"/>
              <w:jc w:val="left"/>
              <w:rPr>
                <w:rFonts w:hAnsi="新細明體"/>
              </w:rPr>
            </w:pPr>
          </w:p>
        </w:tc>
        <w:tc>
          <w:tcPr>
            <w:tcW w:w="445" w:type="pct"/>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shd w:val="clear" w:color="auto" w:fill="FFFFFF" w:themeFill="background1"/>
          </w:tcPr>
          <w:p w:rsidR="00ED53FA" w:rsidRDefault="00ED53FA" w:rsidP="00BD5AB8">
            <w:pPr>
              <w:spacing w:line="0" w:lineRule="atLeast"/>
              <w:ind w:right="57"/>
              <w:rPr>
                <w:rFonts w:ascii="新細明體" w:hAnsi="新細明體"/>
                <w:sz w:val="16"/>
              </w:rPr>
            </w:pPr>
            <w:r>
              <w:rPr>
                <w:rFonts w:ascii="新細明體" w:hAnsi="新細明體" w:hint="eastAsia"/>
                <w:sz w:val="16"/>
              </w:rPr>
              <w:t>二、欣賞、表現與創新</w:t>
            </w:r>
          </w:p>
          <w:p w:rsidR="00ED53FA" w:rsidRDefault="00ED53FA" w:rsidP="00BD5AB8">
            <w:pPr>
              <w:spacing w:line="0" w:lineRule="atLeast"/>
              <w:ind w:right="57"/>
              <w:rPr>
                <w:rFonts w:ascii="新細明體" w:hAnsi="新細明體"/>
                <w:sz w:val="16"/>
              </w:rPr>
            </w:pPr>
            <w:r>
              <w:rPr>
                <w:rFonts w:ascii="新細明體" w:hAnsi="新細明體" w:hint="eastAsia"/>
                <w:sz w:val="16"/>
              </w:rPr>
              <w:t>六、文化學習與國際了解</w:t>
            </w:r>
          </w:p>
          <w:p w:rsidR="00ED53FA" w:rsidRDefault="00ED53FA" w:rsidP="00BD5AB8">
            <w:pPr>
              <w:spacing w:line="0" w:lineRule="atLeast"/>
              <w:ind w:right="57"/>
              <w:rPr>
                <w:rFonts w:ascii="新細明體" w:hAnsi="新細明體"/>
                <w:sz w:val="16"/>
              </w:rPr>
            </w:pPr>
            <w:r>
              <w:rPr>
                <w:rFonts w:ascii="新細明體" w:hAnsi="新細明體" w:hint="eastAsia"/>
                <w:sz w:val="16"/>
              </w:rPr>
              <w:t>八、運用科技與資訊</w:t>
            </w:r>
          </w:p>
          <w:p w:rsidR="00ED53FA" w:rsidRDefault="00ED53FA" w:rsidP="00BD5AB8">
            <w:pPr>
              <w:spacing w:line="0" w:lineRule="atLeast"/>
              <w:ind w:right="57"/>
              <w:rPr>
                <w:rFonts w:ascii="新細明體" w:hAnsi="新細明體"/>
                <w:sz w:val="16"/>
              </w:rPr>
            </w:pPr>
            <w:r>
              <w:rPr>
                <w:rFonts w:ascii="新細明體" w:hAnsi="新細明體" w:hint="eastAsia"/>
                <w:sz w:val="16"/>
              </w:rPr>
              <w:t>九、主動探究與研究</w:t>
            </w:r>
          </w:p>
          <w:p w:rsidR="00ED53FA" w:rsidRDefault="00ED53FA" w:rsidP="00BD5AB8">
            <w:pPr>
              <w:pStyle w:val="13"/>
              <w:spacing w:line="0" w:lineRule="atLeast"/>
              <w:jc w:val="left"/>
              <w:rPr>
                <w:rFonts w:hAnsi="新細明體"/>
              </w:rPr>
            </w:pPr>
            <w:r>
              <w:rPr>
                <w:rFonts w:eastAsia="新細明體" w:hAnsi="新細明體" w:hint="eastAsia"/>
                <w:sz w:val="16"/>
              </w:rPr>
              <w:t>十、獨立思考與解決問題</w:t>
            </w:r>
          </w:p>
        </w:tc>
        <w:tc>
          <w:tcPr>
            <w:tcW w:w="624" w:type="pct"/>
            <w:shd w:val="clear" w:color="auto" w:fill="FFFFFF" w:themeFill="background1"/>
          </w:tcPr>
          <w:p w:rsidR="00ED53FA" w:rsidRDefault="00ED53FA" w:rsidP="00BD5AB8">
            <w:pPr>
              <w:spacing w:line="0" w:lineRule="atLeast"/>
              <w:ind w:left="57" w:right="57"/>
              <w:jc w:val="both"/>
              <w:rPr>
                <w:rFonts w:ascii="新細明體" w:hAnsi="新細明體" w:cs="Courier New"/>
                <w:sz w:val="16"/>
              </w:rPr>
            </w:pPr>
            <w:r>
              <w:rPr>
                <w:rFonts w:ascii="新細明體" w:hAnsi="新細明體" w:cs="Courier New" w:hint="eastAsia"/>
                <w:sz w:val="16"/>
              </w:rPr>
              <w:t>【環境教育】</w:t>
            </w:r>
          </w:p>
          <w:p w:rsidR="00ED53FA" w:rsidRDefault="00ED53FA"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2-4-1 了解環境與經濟發展間的關係。</w:t>
            </w:r>
          </w:p>
          <w:p w:rsidR="00ED53FA" w:rsidRDefault="00ED53FA" w:rsidP="00BD5AB8">
            <w:pPr>
              <w:spacing w:line="0" w:lineRule="atLeast"/>
              <w:ind w:left="57" w:right="57"/>
              <w:jc w:val="both"/>
              <w:rPr>
                <w:rFonts w:ascii="新細明體" w:hAnsi="新細明體" w:cs="Courier New"/>
                <w:sz w:val="16"/>
              </w:rPr>
            </w:pPr>
            <w:r>
              <w:rPr>
                <w:rFonts w:ascii="新細明體" w:hAnsi="新細明體" w:cs="Courier New" w:hint="eastAsia"/>
                <w:sz w:val="16"/>
              </w:rPr>
              <w:t>4-4-1 能運用科學方法鑑別、分析、了解周遭的環境狀況與變遷。</w:t>
            </w:r>
          </w:p>
          <w:p w:rsidR="00ED53FA" w:rsidRDefault="00ED53FA" w:rsidP="00BD5AB8">
            <w:pPr>
              <w:pStyle w:val="4123"/>
              <w:tabs>
                <w:tab w:val="clear" w:pos="142"/>
                <w:tab w:val="left" w:pos="480"/>
              </w:tabs>
              <w:spacing w:line="0" w:lineRule="atLeast"/>
              <w:ind w:left="57" w:firstLine="0"/>
              <w:jc w:val="left"/>
              <w:rPr>
                <w:rFonts w:hAnsi="新細明體"/>
              </w:rPr>
            </w:pPr>
          </w:p>
        </w:tc>
        <w:tc>
          <w:tcPr>
            <w:tcW w:w="229" w:type="pct"/>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第一週</w:t>
            </w:r>
          </w:p>
        </w:tc>
        <w:tc>
          <w:tcPr>
            <w:tcW w:w="427" w:type="pct"/>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2</w:t>
            </w:r>
            <w:r>
              <w:rPr>
                <w:rFonts w:ascii="新細明體" w:hAnsi="新細明體"/>
                <w:snapToGrid w:val="0"/>
                <w:kern w:val="0"/>
                <w:sz w:val="18"/>
                <w:szCs w:val="18"/>
              </w:rPr>
              <w:t>/11~2/15</w:t>
            </w:r>
          </w:p>
        </w:tc>
        <w:tc>
          <w:tcPr>
            <w:tcW w:w="339" w:type="pct"/>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第１課　晩清的變局</w:t>
            </w:r>
          </w:p>
        </w:tc>
        <w:tc>
          <w:tcPr>
            <w:tcW w:w="656" w:type="pct"/>
            <w:shd w:val="clear" w:color="auto" w:fill="FFFFFF" w:themeFill="background1"/>
          </w:tcPr>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2-3-3 了解今昔中國、亞洲和世界的主要文化特色。</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2-4-2 認識中國歷史(如政治、經濟、社會、文化等層面)的發展過程。</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2-4-4 了解今昔臺灣、中國、亞洲、世界的互動關係。</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7-4-3 探討國際貿易與國家經濟發展之關係。</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9-1-2 覺察並尊重不同文化間的歧異性。</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9-3-2 探討不同文化的接觸和交流可能產生的衝突、合作和文化創新。</w:t>
            </w:r>
          </w:p>
        </w:tc>
        <w:tc>
          <w:tcPr>
            <w:tcW w:w="268" w:type="pct"/>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shd w:val="clear" w:color="auto" w:fill="FFFFFF" w:themeFill="background1"/>
          </w:tcPr>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一、認知目標</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1.能認識清代中期所面臨的外在威脅，以及清朝的因應態度</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2.能知道鴉片戰爭的原因、結果與影響</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3.能區分鴉片戰爭後中國不平等條約的特點與異同</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二、情意目標</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4.能思考清末東西文化的差異與接觸時所產生的激盪</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5.能以公正的態度評斷清末內政外交所面臨的考驗與清政府的處事優劣</w:t>
            </w:r>
          </w:p>
        </w:tc>
        <w:tc>
          <w:tcPr>
            <w:tcW w:w="445" w:type="pct"/>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5.實作評量</w:t>
            </w:r>
          </w:p>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shd w:val="clear" w:color="auto" w:fill="FFFFFF" w:themeFill="background1"/>
          </w:tcPr>
          <w:p w:rsidR="00ED53FA" w:rsidRDefault="00ED53FA" w:rsidP="00BD5AB8">
            <w:pPr>
              <w:spacing w:line="0" w:lineRule="atLeast"/>
              <w:ind w:right="57"/>
              <w:rPr>
                <w:rFonts w:ascii="新細明體" w:hAnsi="新細明體"/>
                <w:sz w:val="16"/>
              </w:rPr>
            </w:pPr>
            <w:r>
              <w:rPr>
                <w:rFonts w:ascii="新細明體" w:hAnsi="新細明體" w:hint="eastAsia"/>
                <w:sz w:val="16"/>
              </w:rPr>
              <w:t>三、生涯規畫與終身學習</w:t>
            </w:r>
          </w:p>
          <w:p w:rsidR="00ED53FA" w:rsidRDefault="00ED53FA" w:rsidP="00BD5AB8">
            <w:pPr>
              <w:spacing w:line="0" w:lineRule="atLeast"/>
              <w:ind w:right="57"/>
              <w:rPr>
                <w:rFonts w:ascii="新細明體" w:hAnsi="新細明體"/>
                <w:sz w:val="16"/>
              </w:rPr>
            </w:pPr>
            <w:r>
              <w:rPr>
                <w:rFonts w:ascii="新細明體" w:hAnsi="新細明體" w:hint="eastAsia"/>
                <w:sz w:val="16"/>
              </w:rPr>
              <w:t>四、表達、溝通與分享</w:t>
            </w:r>
          </w:p>
          <w:p w:rsidR="00ED53FA" w:rsidRDefault="00ED53FA" w:rsidP="00BD5AB8">
            <w:pPr>
              <w:spacing w:line="0" w:lineRule="atLeast"/>
              <w:ind w:right="57"/>
              <w:rPr>
                <w:rFonts w:ascii="新細明體" w:hAnsi="新細明體"/>
                <w:sz w:val="16"/>
              </w:rPr>
            </w:pPr>
            <w:r>
              <w:rPr>
                <w:rFonts w:ascii="新細明體" w:hAnsi="新細明體" w:hint="eastAsia"/>
                <w:sz w:val="16"/>
              </w:rPr>
              <w:t>六、文化學習與國際了解</w:t>
            </w:r>
          </w:p>
          <w:p w:rsidR="00ED53FA" w:rsidRDefault="00ED53FA" w:rsidP="00BD5AB8">
            <w:pPr>
              <w:spacing w:line="0" w:lineRule="atLeast"/>
              <w:ind w:right="57"/>
              <w:rPr>
                <w:rFonts w:ascii="新細明體" w:hAnsi="新細明體"/>
                <w:sz w:val="16"/>
              </w:rPr>
            </w:pPr>
            <w:r>
              <w:rPr>
                <w:rFonts w:ascii="新細明體" w:hAnsi="新細明體" w:hint="eastAsia"/>
                <w:sz w:val="16"/>
              </w:rPr>
              <w:t>九、主動探究與研究</w:t>
            </w:r>
          </w:p>
          <w:p w:rsidR="00ED53FA" w:rsidRDefault="00ED53FA" w:rsidP="00BD5AB8">
            <w:pPr>
              <w:pStyle w:val="af9"/>
              <w:spacing w:after="90" w:line="0" w:lineRule="atLeast"/>
              <w:rPr>
                <w:rFonts w:ascii="新細明體" w:eastAsia="新細明體" w:hAnsi="新細明體"/>
                <w:sz w:val="16"/>
              </w:rPr>
            </w:pPr>
            <w:r>
              <w:rPr>
                <w:rFonts w:ascii="新細明體" w:eastAsia="新細明體" w:hAnsi="新細明體" w:hint="eastAsia"/>
                <w:sz w:val="16"/>
              </w:rPr>
              <w:t>十、獨立思考與解決問題</w:t>
            </w:r>
          </w:p>
        </w:tc>
        <w:tc>
          <w:tcPr>
            <w:tcW w:w="624" w:type="pct"/>
            <w:shd w:val="clear" w:color="auto" w:fill="FFFFFF" w:themeFill="background1"/>
          </w:tcPr>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【環境教育】</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3-2-3 尊重不同族群與文化背景對環境的態度及行為。</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【人權教育】</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1-1-4 說出自己對一個美好世界的想法。</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2-3-5 理解戰爭、和平對人類生活的影響。</w:t>
            </w:r>
          </w:p>
          <w:p w:rsidR="00ED53FA" w:rsidRDefault="00ED53FA" w:rsidP="00BD5AB8">
            <w:pPr>
              <w:pStyle w:val="a1"/>
              <w:spacing w:line="0" w:lineRule="atLeast"/>
              <w:ind w:left="57"/>
              <w:jc w:val="left"/>
              <w:rPr>
                <w:rFonts w:hAnsi="新細明體"/>
                <w:sz w:val="16"/>
              </w:rPr>
            </w:pPr>
            <w:r>
              <w:rPr>
                <w:rFonts w:hAnsi="新細明體" w:hint="eastAsia"/>
                <w:sz w:val="16"/>
                <w:szCs w:val="16"/>
              </w:rPr>
              <w:t xml:space="preserve">2-4-1 </w:t>
            </w:r>
            <w:r>
              <w:rPr>
                <w:rFonts w:hAnsi="新細明體" w:hint="eastAsia"/>
                <w:sz w:val="16"/>
                <w:szCs w:val="16"/>
              </w:rPr>
              <w:t>了解文化權並能欣賞、包容文化差異。</w:t>
            </w:r>
          </w:p>
        </w:tc>
        <w:tc>
          <w:tcPr>
            <w:tcW w:w="229" w:type="pct"/>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第一週</w:t>
            </w:r>
          </w:p>
        </w:tc>
        <w:tc>
          <w:tcPr>
            <w:tcW w:w="427" w:type="pct"/>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2</w:t>
            </w:r>
            <w:r>
              <w:rPr>
                <w:rFonts w:ascii="新細明體" w:hAnsi="新細明體"/>
                <w:snapToGrid w:val="0"/>
                <w:kern w:val="0"/>
                <w:sz w:val="18"/>
                <w:szCs w:val="18"/>
              </w:rPr>
              <w:t>/11~2/15</w:t>
            </w:r>
          </w:p>
        </w:tc>
        <w:tc>
          <w:tcPr>
            <w:tcW w:w="339" w:type="pct"/>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第１課　法律的基本概念</w:t>
            </w:r>
          </w:p>
        </w:tc>
        <w:tc>
          <w:tcPr>
            <w:tcW w:w="656" w:type="pct"/>
            <w:shd w:val="clear" w:color="auto" w:fill="FFFFFF" w:themeFill="background1"/>
          </w:tcPr>
          <w:p w:rsidR="00ED53FA" w:rsidRDefault="00ED53FA" w:rsidP="00BD5AB8">
            <w:pPr>
              <w:spacing w:line="0" w:lineRule="atLeast"/>
              <w:ind w:left="57" w:right="57"/>
              <w:jc w:val="both"/>
              <w:rPr>
                <w:rFonts w:ascii="新細明體" w:hAnsi="新細明體"/>
                <w:sz w:val="20"/>
              </w:rPr>
            </w:pPr>
            <w:r>
              <w:rPr>
                <w:rFonts w:ascii="新細明體" w:hAnsi="新細明體" w:hint="eastAsia"/>
                <w:sz w:val="16"/>
                <w:szCs w:val="16"/>
              </w:rPr>
              <w:t>6-3-3 瞭解並遵守生活中的基本規範。</w:t>
            </w:r>
          </w:p>
        </w:tc>
        <w:tc>
          <w:tcPr>
            <w:tcW w:w="268" w:type="pct"/>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一、認知目標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1.能了解法律的原則</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二、情意目標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2.能體認法律的重要性</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3.理解法律對社會的影響</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三、技能目標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4.遵守法律的規定</w:t>
            </w:r>
          </w:p>
          <w:p w:rsidR="00ED53FA" w:rsidRDefault="00ED53FA" w:rsidP="00BD5AB8">
            <w:pPr>
              <w:spacing w:line="0" w:lineRule="atLeast"/>
              <w:ind w:left="57" w:right="57"/>
              <w:rPr>
                <w:rFonts w:ascii="新細明體" w:hAnsi="新細明體"/>
              </w:rPr>
            </w:pPr>
            <w:r>
              <w:rPr>
                <w:rFonts w:ascii="新細明體" w:hAnsi="新細明體" w:hint="eastAsia"/>
                <w:sz w:val="16"/>
              </w:rPr>
              <w:t>5.運用法律保障自己的權利</w:t>
            </w:r>
          </w:p>
        </w:tc>
        <w:tc>
          <w:tcPr>
            <w:tcW w:w="445" w:type="pct"/>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pStyle w:val="4123"/>
              <w:tabs>
                <w:tab w:val="clear" w:pos="142"/>
                <w:tab w:val="left" w:pos="480"/>
              </w:tabs>
              <w:spacing w:line="0" w:lineRule="atLeast"/>
              <w:ind w:left="57" w:firstLine="0"/>
              <w:jc w:val="left"/>
              <w:rPr>
                <w:rFonts w:hAnsi="新細明體"/>
              </w:rPr>
            </w:pPr>
          </w:p>
        </w:tc>
        <w:tc>
          <w:tcPr>
            <w:tcW w:w="445" w:type="pct"/>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shd w:val="clear" w:color="auto" w:fill="FFFFFF" w:themeFill="background1"/>
          </w:tcPr>
          <w:p w:rsidR="00ED53FA" w:rsidRDefault="00ED53FA" w:rsidP="00BD5AB8">
            <w:pPr>
              <w:pStyle w:val="a7"/>
              <w:spacing w:line="0" w:lineRule="atLeast"/>
              <w:ind w:right="57"/>
              <w:rPr>
                <w:rFonts w:ascii="新細明體" w:eastAsia="新細明體" w:hAnsi="新細明體"/>
                <w:sz w:val="16"/>
              </w:rPr>
            </w:pPr>
            <w:r>
              <w:rPr>
                <w:rFonts w:ascii="新細明體" w:eastAsia="新細明體" w:hAnsi="新細明體" w:hint="eastAsia"/>
                <w:sz w:val="16"/>
              </w:rPr>
              <w:t>三、生涯規畫與終身學習</w:t>
            </w:r>
          </w:p>
          <w:p w:rsidR="00ED53FA" w:rsidRDefault="00ED53FA" w:rsidP="00BD5AB8">
            <w:pPr>
              <w:pStyle w:val="a1"/>
              <w:spacing w:line="0" w:lineRule="atLeast"/>
              <w:ind w:right="57"/>
              <w:rPr>
                <w:sz w:val="16"/>
              </w:rPr>
            </w:pPr>
            <w:r>
              <w:rPr>
                <w:rFonts w:hAnsi="新細明體" w:hint="eastAsia"/>
                <w:sz w:val="16"/>
              </w:rPr>
              <w:t>四、表達、溝通與分享</w:t>
            </w:r>
          </w:p>
          <w:p w:rsidR="00ED53FA" w:rsidRDefault="00ED53FA" w:rsidP="00BD5AB8">
            <w:pPr>
              <w:pStyle w:val="a1"/>
              <w:spacing w:line="0" w:lineRule="atLeast"/>
              <w:ind w:right="57"/>
              <w:rPr>
                <w:sz w:val="16"/>
              </w:rPr>
            </w:pPr>
            <w:r>
              <w:rPr>
                <w:rFonts w:hAnsi="新細明體" w:hint="eastAsia"/>
                <w:sz w:val="16"/>
              </w:rPr>
              <w:t>八、運用科技與資訊</w:t>
            </w:r>
          </w:p>
          <w:p w:rsidR="00ED53FA" w:rsidRDefault="00ED53FA" w:rsidP="00BD5AB8">
            <w:pPr>
              <w:pStyle w:val="25"/>
              <w:spacing w:line="0" w:lineRule="atLeast"/>
              <w:ind w:right="57"/>
              <w:jc w:val="left"/>
              <w:rPr>
                <w:rFonts w:eastAsia="新細明體"/>
                <w:sz w:val="16"/>
              </w:rPr>
            </w:pPr>
            <w:r>
              <w:rPr>
                <w:rFonts w:eastAsia="新細明體" w:hint="eastAsia"/>
                <w:sz w:val="16"/>
              </w:rPr>
              <w:t>九、主動探索與研究</w:t>
            </w:r>
          </w:p>
          <w:p w:rsidR="00ED53FA" w:rsidRDefault="00ED53FA" w:rsidP="00BD5AB8">
            <w:pPr>
              <w:pStyle w:val="13"/>
              <w:spacing w:line="0" w:lineRule="atLeast"/>
              <w:jc w:val="left"/>
              <w:rPr>
                <w:rFonts w:hAnsi="新細明體"/>
              </w:rPr>
            </w:pPr>
            <w:r>
              <w:rPr>
                <w:rFonts w:eastAsia="新細明體" w:hint="eastAsia"/>
                <w:sz w:val="16"/>
              </w:rPr>
              <w:t>十、獨立思考與解決問題</w:t>
            </w:r>
          </w:p>
        </w:tc>
        <w:tc>
          <w:tcPr>
            <w:tcW w:w="624" w:type="pct"/>
            <w:shd w:val="clear" w:color="auto" w:fill="FFFFFF" w:themeFill="background1"/>
          </w:tcPr>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1-3-2 理解規則之制定並實踐民主法治的精神。</w:t>
            </w:r>
          </w:p>
          <w:p w:rsidR="00ED53FA" w:rsidRDefault="00ED53FA" w:rsidP="00BD5AB8">
            <w:pPr>
              <w:spacing w:line="0" w:lineRule="atLeast"/>
              <w:ind w:left="57" w:right="57"/>
              <w:rPr>
                <w:rFonts w:ascii="新細明體" w:hAnsi="新細明體"/>
              </w:rPr>
            </w:pPr>
            <w:r>
              <w:rPr>
                <w:rFonts w:ascii="新細明體" w:hAnsi="新細明體" w:hint="eastAsia"/>
                <w:sz w:val="16"/>
              </w:rPr>
              <w:t>1-4-3 了解法律、制度對人權保障的意義。</w:t>
            </w:r>
          </w:p>
        </w:tc>
        <w:tc>
          <w:tcPr>
            <w:tcW w:w="229" w:type="pct"/>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2</w:t>
            </w:r>
            <w:r>
              <w:rPr>
                <w:rFonts w:ascii="新細明體" w:hAnsi="新細明體"/>
                <w:snapToGrid w:val="0"/>
                <w:kern w:val="0"/>
                <w:sz w:val="18"/>
                <w:szCs w:val="18"/>
              </w:rPr>
              <w:t>/18~2/22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第一單元　中國區域地理</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第１課　南部區域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1-3-5 說明人口空間分布的差異及人口遷移的原因和結果。</w:t>
            </w:r>
          </w:p>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1-4-1 分析形成地方或區域特性的因素，並思考維護或改善的方法。</w:t>
            </w:r>
          </w:p>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1-4-2 分析自然環境、人文環境及其互動如何影響人類的生活型態。</w:t>
            </w:r>
          </w:p>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1-4-3 分析人們對地方和環境的識覺改變如何反映文化的變遷。</w:t>
            </w:r>
          </w:p>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1-4-6 分析交通網與水陸運輸系統的建立如何影響經濟發展、人口分布、資源交流與當地居民的生活品質。</w:t>
            </w:r>
          </w:p>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7-3-4 了解產業與經濟發展宜考量區域的自然和人文特色。</w:t>
            </w:r>
          </w:p>
          <w:p w:rsidR="00ED53FA" w:rsidRDefault="00ED53FA" w:rsidP="00BD5AB8">
            <w:pPr>
              <w:spacing w:line="0" w:lineRule="atLeast"/>
              <w:ind w:left="57" w:right="57"/>
              <w:jc w:val="both"/>
              <w:rPr>
                <w:rFonts w:ascii="新細明體" w:hAnsi="新細明體"/>
              </w:rPr>
            </w:pPr>
            <w:r>
              <w:rPr>
                <w:rFonts w:ascii="新細明體" w:hAnsi="新細明體" w:hint="eastAsia"/>
                <w:spacing w:val="-4"/>
                <w:sz w:val="16"/>
              </w:rPr>
              <w:t>7-4-4 舉例說明各種生產活動所使用的生產要素。</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一、認知目標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1.認識華南的人文特色。</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2.認識華中的自然環境。</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二、情意目標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3.關心長江流域的發展情況。</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三、技能目標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4.培養地圖判讀的能力。</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5.能說出谷灣式海岸的成因與僑鄉形成之關聯。</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pStyle w:val="4123"/>
              <w:tabs>
                <w:tab w:val="clear" w:pos="142"/>
                <w:tab w:val="left" w:pos="480"/>
              </w:tabs>
              <w:spacing w:line="0" w:lineRule="atLeast"/>
              <w:ind w:left="57" w:firstLine="0"/>
              <w:jc w:val="left"/>
              <w:rPr>
                <w:rFonts w:hAnsi="新細明體"/>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right="57"/>
              <w:rPr>
                <w:rFonts w:ascii="新細明體" w:hAnsi="新細明體"/>
                <w:sz w:val="16"/>
              </w:rPr>
            </w:pPr>
            <w:r>
              <w:rPr>
                <w:rFonts w:ascii="新細明體" w:hAnsi="新細明體" w:hint="eastAsia"/>
                <w:sz w:val="16"/>
              </w:rPr>
              <w:t>二、欣賞、表現與創新</w:t>
            </w:r>
          </w:p>
          <w:p w:rsidR="00ED53FA" w:rsidRDefault="00ED53FA" w:rsidP="00BD5AB8">
            <w:pPr>
              <w:spacing w:line="0" w:lineRule="atLeast"/>
              <w:ind w:right="57"/>
              <w:rPr>
                <w:rFonts w:ascii="新細明體" w:hAnsi="新細明體"/>
                <w:sz w:val="16"/>
              </w:rPr>
            </w:pPr>
            <w:r>
              <w:rPr>
                <w:rFonts w:ascii="新細明體" w:hAnsi="新細明體" w:hint="eastAsia"/>
                <w:sz w:val="16"/>
              </w:rPr>
              <w:t>六、文化學習與國際了解</w:t>
            </w:r>
          </w:p>
          <w:p w:rsidR="00ED53FA" w:rsidRDefault="00ED53FA" w:rsidP="00BD5AB8">
            <w:pPr>
              <w:spacing w:line="0" w:lineRule="atLeast"/>
              <w:ind w:right="57"/>
              <w:rPr>
                <w:rFonts w:ascii="新細明體" w:hAnsi="新細明體"/>
                <w:sz w:val="16"/>
              </w:rPr>
            </w:pPr>
            <w:r>
              <w:rPr>
                <w:rFonts w:ascii="新細明體" w:hAnsi="新細明體" w:hint="eastAsia"/>
                <w:sz w:val="16"/>
              </w:rPr>
              <w:t>八、運用科技與資訊</w:t>
            </w:r>
          </w:p>
          <w:p w:rsidR="00ED53FA" w:rsidRDefault="00ED53FA" w:rsidP="00BD5AB8">
            <w:pPr>
              <w:spacing w:line="0" w:lineRule="atLeast"/>
              <w:ind w:right="57"/>
              <w:rPr>
                <w:rFonts w:ascii="新細明體" w:hAnsi="新細明體"/>
                <w:sz w:val="16"/>
              </w:rPr>
            </w:pPr>
            <w:r>
              <w:rPr>
                <w:rFonts w:ascii="新細明體" w:hAnsi="新細明體" w:hint="eastAsia"/>
                <w:sz w:val="16"/>
              </w:rPr>
              <w:t>九、主動探究與研究</w:t>
            </w:r>
          </w:p>
          <w:p w:rsidR="00ED53FA" w:rsidRDefault="00ED53FA" w:rsidP="00BD5AB8">
            <w:pPr>
              <w:pStyle w:val="13"/>
              <w:spacing w:line="0" w:lineRule="atLeast"/>
              <w:jc w:val="left"/>
              <w:rPr>
                <w:rFonts w:hAnsi="新細明體"/>
              </w:rPr>
            </w:pPr>
            <w:r>
              <w:rPr>
                <w:rFonts w:eastAsia="新細明體" w:hAnsi="新細明體"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cs="Courier New"/>
                <w:sz w:val="16"/>
              </w:rPr>
            </w:pPr>
            <w:r>
              <w:rPr>
                <w:rFonts w:ascii="新細明體" w:hAnsi="新細明體" w:cs="Courier New" w:hint="eastAsia"/>
                <w:sz w:val="16"/>
              </w:rPr>
              <w:t>【環境教育】</w:t>
            </w:r>
          </w:p>
          <w:p w:rsidR="00ED53FA" w:rsidRDefault="00ED53FA"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2-4-1 了解環境與經濟發展間的關係。</w:t>
            </w:r>
          </w:p>
          <w:p w:rsidR="00ED53FA" w:rsidRDefault="00ED53FA" w:rsidP="00BD5AB8">
            <w:pPr>
              <w:spacing w:line="0" w:lineRule="atLeast"/>
              <w:ind w:left="57" w:right="57"/>
              <w:jc w:val="both"/>
              <w:rPr>
                <w:rFonts w:ascii="新細明體" w:hAnsi="新細明體" w:cs="Courier New"/>
                <w:sz w:val="16"/>
              </w:rPr>
            </w:pPr>
            <w:r>
              <w:rPr>
                <w:rFonts w:ascii="新細明體" w:hAnsi="新細明體" w:cs="Courier New" w:hint="eastAsia"/>
                <w:sz w:val="16"/>
              </w:rPr>
              <w:t>4-4-1 能運用科學方法鑑別、分析、了解周遭的環境狀況與變遷。</w:t>
            </w:r>
          </w:p>
          <w:p w:rsidR="00ED53FA" w:rsidRDefault="00ED53FA" w:rsidP="00BD5AB8">
            <w:pPr>
              <w:pStyle w:val="4123"/>
              <w:tabs>
                <w:tab w:val="clear" w:pos="142"/>
                <w:tab w:val="left" w:pos="480"/>
              </w:tabs>
              <w:spacing w:line="0" w:lineRule="atLeast"/>
              <w:ind w:left="57" w:firstLine="0"/>
              <w:jc w:val="left"/>
              <w:rPr>
                <w:rFonts w:hAnsi="新細明體"/>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2</w:t>
            </w:r>
            <w:r>
              <w:rPr>
                <w:rFonts w:ascii="新細明體" w:hAnsi="新細明體"/>
                <w:snapToGrid w:val="0"/>
                <w:kern w:val="0"/>
                <w:sz w:val="18"/>
                <w:szCs w:val="18"/>
              </w:rPr>
              <w:t>/18~2/22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第１課　晩清的變局</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pStyle w:val="18"/>
              <w:spacing w:after="90"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2-3-3 了解今昔中國、亞洲和世界的主要文化特色。</w:t>
            </w:r>
          </w:p>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2-4-2 認識中國歷史(如政治、經濟、社會、文化等層面)的發展過程。</w:t>
            </w:r>
          </w:p>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2-4-4 了解今昔臺灣、中國、亞洲、世界的互動關係。</w:t>
            </w:r>
          </w:p>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2-4-5 比較人們因時代、處境與角色的不同，所做的歷史解釋的多元性。</w:t>
            </w:r>
          </w:p>
          <w:p w:rsidR="00ED53FA" w:rsidRDefault="00ED53FA" w:rsidP="00BD5AB8">
            <w:pPr>
              <w:spacing w:line="0" w:lineRule="atLeast"/>
              <w:ind w:left="57" w:right="57"/>
              <w:jc w:val="both"/>
              <w:rPr>
                <w:rFonts w:ascii="新細明體" w:hAnsi="新細明體"/>
                <w:sz w:val="20"/>
              </w:rPr>
            </w:pPr>
            <w:r>
              <w:rPr>
                <w:rFonts w:ascii="新細明體" w:hAnsi="新細明體" w:hint="eastAsia"/>
                <w:sz w:val="16"/>
                <w:szCs w:val="16"/>
              </w:rPr>
              <w:t>2-4-6 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1.能了解英法聯軍產生的背景及其造成的衝擊效應。</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2.能明白鴉片戰爭後，清朝政府所面臨的外交困境，以及列強對中國勢力的侵犯。</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3.能思考清末東西文化的差異與接觸時所產生的激盪。</w:t>
            </w:r>
          </w:p>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szCs w:val="16"/>
              </w:rPr>
              <w:t>4.能以公正的態度評斷清末內政外交所面臨的考驗與清政府的處事優劣。</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5.實作評量</w:t>
            </w:r>
          </w:p>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right="57"/>
              <w:rPr>
                <w:rFonts w:ascii="新細明體" w:hAnsi="新細明體"/>
                <w:sz w:val="16"/>
              </w:rPr>
            </w:pPr>
            <w:r>
              <w:rPr>
                <w:rFonts w:ascii="新細明體" w:hAnsi="新細明體" w:hint="eastAsia"/>
                <w:sz w:val="16"/>
              </w:rPr>
              <w:t>三、生涯規畫與終身學習</w:t>
            </w:r>
          </w:p>
          <w:p w:rsidR="00ED53FA" w:rsidRDefault="00ED53FA" w:rsidP="00BD5AB8">
            <w:pPr>
              <w:spacing w:line="0" w:lineRule="atLeast"/>
              <w:ind w:right="57"/>
              <w:rPr>
                <w:rFonts w:ascii="新細明體" w:hAnsi="新細明體"/>
                <w:sz w:val="16"/>
              </w:rPr>
            </w:pPr>
            <w:r>
              <w:rPr>
                <w:rFonts w:ascii="新細明體" w:hAnsi="新細明體" w:hint="eastAsia"/>
                <w:sz w:val="16"/>
              </w:rPr>
              <w:t>四、表達、溝通與分享</w:t>
            </w:r>
          </w:p>
          <w:p w:rsidR="00ED53FA" w:rsidRDefault="00ED53FA" w:rsidP="00BD5AB8">
            <w:pPr>
              <w:spacing w:line="0" w:lineRule="atLeast"/>
              <w:ind w:right="57"/>
              <w:rPr>
                <w:rFonts w:ascii="新細明體" w:hAnsi="新細明體"/>
                <w:sz w:val="16"/>
              </w:rPr>
            </w:pPr>
            <w:r>
              <w:rPr>
                <w:rFonts w:ascii="新細明體" w:hAnsi="新細明體" w:hint="eastAsia"/>
                <w:sz w:val="16"/>
              </w:rPr>
              <w:t>六、文化學習與國際了解</w:t>
            </w:r>
          </w:p>
          <w:p w:rsidR="00ED53FA" w:rsidRDefault="00ED53FA" w:rsidP="00BD5AB8">
            <w:pPr>
              <w:spacing w:line="0" w:lineRule="atLeast"/>
              <w:ind w:right="57"/>
              <w:rPr>
                <w:rFonts w:ascii="新細明體" w:hAnsi="新細明體"/>
                <w:sz w:val="16"/>
              </w:rPr>
            </w:pPr>
            <w:r>
              <w:rPr>
                <w:rFonts w:ascii="新細明體" w:hAnsi="新細明體" w:hint="eastAsia"/>
                <w:sz w:val="16"/>
              </w:rPr>
              <w:t>九、主動探究與研究</w:t>
            </w:r>
          </w:p>
          <w:p w:rsidR="00ED53FA" w:rsidRDefault="00ED53FA" w:rsidP="00BD5AB8">
            <w:pPr>
              <w:pStyle w:val="af9"/>
              <w:spacing w:after="90" w:line="0" w:lineRule="atLeast"/>
              <w:rPr>
                <w:rFonts w:ascii="新細明體" w:eastAsia="新細明體" w:hAnsi="新細明體"/>
                <w:sz w:val="16"/>
              </w:rPr>
            </w:pPr>
            <w:r>
              <w:rPr>
                <w:rFonts w:ascii="新細明體" w:eastAsia="新細明體" w:hAnsi="新細明體"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【環境教育】</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3-2-3 尊重不同族群與文化背景對環境的態度及行為。</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【人權教育】</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1-1-4 說出自己對一個美好世界的想法。</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2-3-4 理解貧窮、階級剝削的相互關係。</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2-3-5 理解戰爭、和平對人類生活的影響。</w:t>
            </w:r>
          </w:p>
          <w:p w:rsidR="00ED53FA" w:rsidRDefault="00ED53FA" w:rsidP="00BD5AB8">
            <w:pPr>
              <w:pStyle w:val="a1"/>
              <w:spacing w:line="0" w:lineRule="atLeast"/>
              <w:ind w:left="57"/>
              <w:jc w:val="left"/>
              <w:rPr>
                <w:rFonts w:hAnsi="新細明體"/>
                <w:sz w:val="16"/>
              </w:rPr>
            </w:pPr>
            <w:r>
              <w:rPr>
                <w:rFonts w:hAnsi="新細明體" w:hint="eastAsia"/>
                <w:sz w:val="16"/>
                <w:szCs w:val="16"/>
              </w:rPr>
              <w:t xml:space="preserve">2-4-1 </w:t>
            </w:r>
            <w:r>
              <w:rPr>
                <w:rFonts w:hAnsi="新細明體" w:hint="eastAsia"/>
                <w:sz w:val="16"/>
                <w:szCs w:val="16"/>
              </w:rPr>
              <w:t>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2</w:t>
            </w:r>
            <w:r>
              <w:rPr>
                <w:rFonts w:ascii="新細明體" w:hAnsi="新細明體"/>
                <w:snapToGrid w:val="0"/>
                <w:kern w:val="0"/>
                <w:sz w:val="18"/>
                <w:szCs w:val="18"/>
              </w:rPr>
              <w:t>/18~2/22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第１課　法律的基本概念</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sz w:val="20"/>
              </w:rPr>
            </w:pPr>
            <w:r>
              <w:rPr>
                <w:rFonts w:ascii="新細明體" w:hAnsi="新細明體" w:hint="eastAsia"/>
                <w:sz w:val="16"/>
                <w:szCs w:val="16"/>
              </w:rPr>
              <w:t>6-3-3 瞭解並遵守生活中的基本規範。</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一、認知目標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1.能說出法律的功能</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二、情意目標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2.能體認法律的重要性</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3.理解法律對社會的影響</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4.具備完整的法律觀念</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三、技能目標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5.遵守法律的規定</w:t>
            </w:r>
          </w:p>
          <w:p w:rsidR="00ED53FA" w:rsidRDefault="00ED53FA" w:rsidP="00BD5AB8">
            <w:pPr>
              <w:spacing w:line="0" w:lineRule="atLeast"/>
              <w:ind w:left="57" w:right="57"/>
              <w:rPr>
                <w:rFonts w:ascii="新細明體" w:hAnsi="新細明體"/>
              </w:rPr>
            </w:pPr>
            <w:r>
              <w:rPr>
                <w:rFonts w:ascii="新細明體" w:hAnsi="新細明體" w:hint="eastAsia"/>
                <w:sz w:val="16"/>
              </w:rPr>
              <w:t>6.運用法律保障自己的權利</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pStyle w:val="4123"/>
              <w:tabs>
                <w:tab w:val="clear" w:pos="142"/>
                <w:tab w:val="left" w:pos="480"/>
              </w:tabs>
              <w:spacing w:line="0" w:lineRule="atLeast"/>
              <w:ind w:left="57" w:firstLine="0"/>
              <w:jc w:val="left"/>
              <w:rPr>
                <w:rFonts w:hAnsi="新細明體"/>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pStyle w:val="a7"/>
              <w:spacing w:line="0" w:lineRule="atLeast"/>
              <w:ind w:right="57"/>
              <w:rPr>
                <w:rFonts w:ascii="新細明體" w:eastAsia="新細明體" w:hAnsi="新細明體"/>
                <w:sz w:val="16"/>
              </w:rPr>
            </w:pPr>
            <w:r>
              <w:rPr>
                <w:rFonts w:ascii="新細明體" w:eastAsia="新細明體" w:hAnsi="新細明體" w:hint="eastAsia"/>
                <w:sz w:val="16"/>
              </w:rPr>
              <w:t>三、生涯規畫與終身學習</w:t>
            </w:r>
          </w:p>
          <w:p w:rsidR="00ED53FA" w:rsidRDefault="00ED53FA" w:rsidP="00BD5AB8">
            <w:pPr>
              <w:pStyle w:val="a1"/>
              <w:spacing w:line="0" w:lineRule="atLeast"/>
              <w:ind w:right="57"/>
              <w:rPr>
                <w:sz w:val="16"/>
              </w:rPr>
            </w:pPr>
            <w:r>
              <w:rPr>
                <w:rFonts w:hAnsi="新細明體" w:hint="eastAsia"/>
                <w:sz w:val="16"/>
              </w:rPr>
              <w:t>四、表達、溝通與分享</w:t>
            </w:r>
          </w:p>
          <w:p w:rsidR="00ED53FA" w:rsidRDefault="00ED53FA" w:rsidP="00BD5AB8">
            <w:pPr>
              <w:pStyle w:val="a1"/>
              <w:spacing w:line="0" w:lineRule="atLeast"/>
              <w:ind w:right="57"/>
              <w:rPr>
                <w:sz w:val="16"/>
              </w:rPr>
            </w:pPr>
            <w:r>
              <w:rPr>
                <w:rFonts w:hAnsi="新細明體" w:hint="eastAsia"/>
                <w:sz w:val="16"/>
              </w:rPr>
              <w:t>八、運用科技與資訊</w:t>
            </w:r>
          </w:p>
          <w:p w:rsidR="00ED53FA" w:rsidRDefault="00ED53FA" w:rsidP="00BD5AB8">
            <w:pPr>
              <w:pStyle w:val="25"/>
              <w:spacing w:line="0" w:lineRule="atLeast"/>
              <w:ind w:right="57"/>
              <w:jc w:val="left"/>
              <w:rPr>
                <w:rFonts w:eastAsia="新細明體"/>
                <w:sz w:val="16"/>
              </w:rPr>
            </w:pPr>
            <w:r>
              <w:rPr>
                <w:rFonts w:eastAsia="新細明體" w:hint="eastAsia"/>
                <w:sz w:val="16"/>
              </w:rPr>
              <w:t>九、主動探索與研究</w:t>
            </w:r>
          </w:p>
          <w:p w:rsidR="00ED53FA" w:rsidRDefault="00ED53FA" w:rsidP="00BD5AB8">
            <w:pPr>
              <w:pStyle w:val="13"/>
              <w:spacing w:line="0" w:lineRule="atLeast"/>
              <w:jc w:val="left"/>
              <w:rPr>
                <w:rFonts w:hAnsi="新細明體"/>
              </w:rPr>
            </w:pPr>
            <w:r>
              <w:rPr>
                <w:rFonts w:eastAsia="新細明體"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1-3-2 理解規則之制定並實踐民主法治的精神。</w:t>
            </w:r>
          </w:p>
          <w:p w:rsidR="00ED53FA" w:rsidRDefault="00ED53FA" w:rsidP="00BD5AB8">
            <w:pPr>
              <w:spacing w:line="0" w:lineRule="atLeast"/>
              <w:ind w:left="57" w:right="57"/>
              <w:rPr>
                <w:rFonts w:ascii="新細明體" w:hAnsi="新細明體"/>
              </w:rPr>
            </w:pPr>
            <w:r>
              <w:rPr>
                <w:rFonts w:ascii="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2</w:t>
            </w:r>
            <w:r>
              <w:rPr>
                <w:rFonts w:ascii="新細明體" w:hAnsi="新細明體"/>
                <w:snapToGrid w:val="0"/>
                <w:kern w:val="0"/>
                <w:sz w:val="18"/>
                <w:szCs w:val="18"/>
              </w:rPr>
              <w:t>/25~3/1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第一單元　中國區域地理</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第１課　南部區域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1-4-1 分析形成地方或區域特性的因素，並思考維護或改善的方法。</w:t>
            </w:r>
          </w:p>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1-4-2 分析自然環境、人文環境及其互動如何影響人類的生活型態。</w:t>
            </w:r>
          </w:p>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1-4-3 分析人們對地方和環境的識覺改變如何反映文化的變遷。</w:t>
            </w:r>
          </w:p>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1-4-6 分析交通網與水陸運輸系統的建立如何影響經濟發展、人口分布、資源交流與當地居民的生活品質。</w:t>
            </w:r>
          </w:p>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7-3-4 了解產業與經濟發展宜考量區域的自然和人文特色。</w:t>
            </w:r>
          </w:p>
          <w:p w:rsidR="00ED53FA" w:rsidRDefault="00ED53FA" w:rsidP="00BD5AB8">
            <w:pPr>
              <w:spacing w:line="0" w:lineRule="atLeast"/>
              <w:ind w:left="57" w:right="57"/>
              <w:jc w:val="both"/>
              <w:rPr>
                <w:rFonts w:ascii="新細明體" w:hAnsi="新細明體"/>
              </w:rPr>
            </w:pPr>
            <w:r>
              <w:rPr>
                <w:rFonts w:ascii="新細明體" w:hAnsi="新細明體" w:hint="eastAsia"/>
                <w:spacing w:val="-4"/>
                <w:sz w:val="16"/>
              </w:rPr>
              <w:t>7-4-4 舉例說明各種生產活動所使用的生產要素。</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一、認知目標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1.認識華中的人文特色。</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二、情意目標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2.關心長江流域的發展情況。</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3.關心華中地區的經濟發展。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三、技能目標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4.培養地圖判讀的能力。</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5.能說出上海成為中國經濟發展核心的原因。</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pStyle w:val="4123"/>
              <w:tabs>
                <w:tab w:val="clear" w:pos="142"/>
                <w:tab w:val="left" w:pos="480"/>
              </w:tabs>
              <w:spacing w:line="0" w:lineRule="atLeast"/>
              <w:ind w:left="57" w:firstLine="0"/>
              <w:jc w:val="left"/>
              <w:rPr>
                <w:rFonts w:hAnsi="新細明體"/>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right="57"/>
              <w:rPr>
                <w:rFonts w:ascii="新細明體" w:hAnsi="新細明體"/>
                <w:sz w:val="16"/>
              </w:rPr>
            </w:pPr>
            <w:r>
              <w:rPr>
                <w:rFonts w:ascii="新細明體" w:hAnsi="新細明體" w:hint="eastAsia"/>
                <w:sz w:val="16"/>
              </w:rPr>
              <w:t>二、欣賞、表現與創新</w:t>
            </w:r>
          </w:p>
          <w:p w:rsidR="00ED53FA" w:rsidRDefault="00ED53FA" w:rsidP="00BD5AB8">
            <w:pPr>
              <w:spacing w:line="0" w:lineRule="atLeast"/>
              <w:ind w:right="57"/>
              <w:rPr>
                <w:rFonts w:ascii="新細明體" w:hAnsi="新細明體"/>
                <w:sz w:val="16"/>
              </w:rPr>
            </w:pPr>
            <w:r>
              <w:rPr>
                <w:rFonts w:ascii="新細明體" w:hAnsi="新細明體" w:hint="eastAsia"/>
                <w:sz w:val="16"/>
              </w:rPr>
              <w:t>六、文化學習與國際了解</w:t>
            </w:r>
          </w:p>
          <w:p w:rsidR="00ED53FA" w:rsidRDefault="00ED53FA" w:rsidP="00BD5AB8">
            <w:pPr>
              <w:spacing w:line="0" w:lineRule="atLeast"/>
              <w:ind w:right="57"/>
              <w:rPr>
                <w:rFonts w:ascii="新細明體" w:hAnsi="新細明體"/>
                <w:sz w:val="16"/>
              </w:rPr>
            </w:pPr>
            <w:r>
              <w:rPr>
                <w:rFonts w:ascii="新細明體" w:hAnsi="新細明體" w:hint="eastAsia"/>
                <w:sz w:val="16"/>
              </w:rPr>
              <w:t>八、運用科技與資訊</w:t>
            </w:r>
          </w:p>
          <w:p w:rsidR="00ED53FA" w:rsidRDefault="00ED53FA" w:rsidP="00BD5AB8">
            <w:pPr>
              <w:spacing w:line="0" w:lineRule="atLeast"/>
              <w:ind w:right="57"/>
              <w:rPr>
                <w:rFonts w:ascii="新細明體" w:hAnsi="新細明體"/>
                <w:sz w:val="16"/>
              </w:rPr>
            </w:pPr>
            <w:r>
              <w:rPr>
                <w:rFonts w:ascii="新細明體" w:hAnsi="新細明體" w:hint="eastAsia"/>
                <w:sz w:val="16"/>
              </w:rPr>
              <w:t>九、主動探究與研究</w:t>
            </w:r>
          </w:p>
          <w:p w:rsidR="00ED53FA" w:rsidRDefault="00ED53FA" w:rsidP="00BD5AB8">
            <w:pPr>
              <w:pStyle w:val="13"/>
              <w:spacing w:line="0" w:lineRule="atLeast"/>
              <w:jc w:val="left"/>
              <w:rPr>
                <w:rFonts w:hAnsi="新細明體"/>
              </w:rPr>
            </w:pPr>
            <w:r>
              <w:rPr>
                <w:rFonts w:eastAsia="新細明體" w:hAnsi="新細明體"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cs="Courier New"/>
                <w:sz w:val="16"/>
              </w:rPr>
            </w:pPr>
            <w:r>
              <w:rPr>
                <w:rFonts w:ascii="新細明體" w:hAnsi="新細明體" w:cs="Courier New" w:hint="eastAsia"/>
                <w:sz w:val="16"/>
              </w:rPr>
              <w:t>【環境教育】</w:t>
            </w:r>
          </w:p>
          <w:p w:rsidR="00ED53FA" w:rsidRDefault="00ED53FA"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2-4-1 了解環境與經濟發展間的關係。</w:t>
            </w:r>
          </w:p>
          <w:p w:rsidR="00ED53FA" w:rsidRDefault="00ED53FA" w:rsidP="00BD5AB8">
            <w:pPr>
              <w:spacing w:line="0" w:lineRule="atLeast"/>
              <w:ind w:left="57" w:right="57"/>
              <w:jc w:val="both"/>
              <w:rPr>
                <w:rFonts w:ascii="新細明體" w:hAnsi="新細明體" w:cs="Courier New"/>
                <w:sz w:val="16"/>
              </w:rPr>
            </w:pPr>
            <w:r>
              <w:rPr>
                <w:rFonts w:ascii="新細明體" w:hAnsi="新細明體" w:cs="Courier New" w:hint="eastAsia"/>
                <w:sz w:val="16"/>
              </w:rPr>
              <w:t>4-4-1 能運用科學方法鑑別、分析、了解周遭的環境狀況與變遷。</w:t>
            </w:r>
          </w:p>
          <w:p w:rsidR="00ED53FA" w:rsidRDefault="00ED53FA" w:rsidP="00BD5AB8">
            <w:pPr>
              <w:pStyle w:val="4123"/>
              <w:tabs>
                <w:tab w:val="clear" w:pos="142"/>
                <w:tab w:val="left" w:pos="480"/>
              </w:tabs>
              <w:spacing w:line="0" w:lineRule="atLeast"/>
              <w:ind w:left="57" w:firstLine="0"/>
              <w:jc w:val="left"/>
              <w:rPr>
                <w:rFonts w:hAnsi="新細明體"/>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2</w:t>
            </w:r>
            <w:r>
              <w:rPr>
                <w:rFonts w:ascii="新細明體" w:hAnsi="新細明體"/>
                <w:snapToGrid w:val="0"/>
                <w:kern w:val="0"/>
                <w:sz w:val="18"/>
                <w:szCs w:val="18"/>
              </w:rPr>
              <w:t>/25~3/1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第１課　晩清的變局</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2-4-2 認識中國歷史(如政治、經濟、社會、文化等層面)的發展過程。</w:t>
            </w:r>
          </w:p>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2-4-4 了解今昔臺灣、中國、亞洲、世界的互動關係。</w:t>
            </w:r>
          </w:p>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2-4-5 比較人們因時代、處境與角色的不同，所做的歷史解釋的多元性。</w:t>
            </w:r>
          </w:p>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2-4-6 了解並描述歷史演變的多重因果關係。</w:t>
            </w:r>
          </w:p>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7-4-3 探討國際貿易與國家經濟發展之關係。</w:t>
            </w:r>
          </w:p>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9-1-2 覺察並尊重不同文化間的歧異性。</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9-3-2 探討不同文化的接觸和交流可能產生的衝突、合作和文化創新。</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1.能解釋太平天國發生的背景與條件。</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2.能知道太平天國的制度與特點。</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3.能理解太平天國所造成的影響及中國局勢的改變。</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4.能思考清末東西文化的差異與接觸時所產生的激盪。</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5.能以公正的態度評斷清末內政外交所面臨的考驗與清政府的處事優劣。</w:t>
            </w:r>
          </w:p>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szCs w:val="16"/>
              </w:rPr>
              <w:t>6.能體會太平天國起事後，參與者與反對者的主張與心態。</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5.實作評量</w:t>
            </w:r>
          </w:p>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right="57"/>
              <w:rPr>
                <w:rFonts w:ascii="新細明體" w:hAnsi="新細明體"/>
                <w:sz w:val="16"/>
              </w:rPr>
            </w:pPr>
            <w:r>
              <w:rPr>
                <w:rFonts w:ascii="新細明體" w:hAnsi="新細明體" w:hint="eastAsia"/>
                <w:sz w:val="16"/>
              </w:rPr>
              <w:t>三、生涯規畫與終身學習</w:t>
            </w:r>
          </w:p>
          <w:p w:rsidR="00ED53FA" w:rsidRDefault="00ED53FA" w:rsidP="00BD5AB8">
            <w:pPr>
              <w:spacing w:line="0" w:lineRule="atLeast"/>
              <w:ind w:right="57"/>
              <w:rPr>
                <w:rFonts w:ascii="新細明體" w:hAnsi="新細明體"/>
                <w:sz w:val="16"/>
              </w:rPr>
            </w:pPr>
            <w:r>
              <w:rPr>
                <w:rFonts w:ascii="新細明體" w:hAnsi="新細明體" w:hint="eastAsia"/>
                <w:sz w:val="16"/>
              </w:rPr>
              <w:t>四、表達、溝通與分享</w:t>
            </w:r>
          </w:p>
          <w:p w:rsidR="00ED53FA" w:rsidRDefault="00ED53FA" w:rsidP="00BD5AB8">
            <w:pPr>
              <w:spacing w:line="0" w:lineRule="atLeast"/>
              <w:ind w:right="57"/>
              <w:rPr>
                <w:rFonts w:ascii="新細明體" w:hAnsi="新細明體"/>
                <w:sz w:val="16"/>
              </w:rPr>
            </w:pPr>
            <w:r>
              <w:rPr>
                <w:rFonts w:ascii="新細明體" w:hAnsi="新細明體" w:hint="eastAsia"/>
                <w:sz w:val="16"/>
              </w:rPr>
              <w:t>六、文化學習與國際了解</w:t>
            </w:r>
          </w:p>
          <w:p w:rsidR="00ED53FA" w:rsidRDefault="00ED53FA" w:rsidP="00BD5AB8">
            <w:pPr>
              <w:spacing w:line="0" w:lineRule="atLeast"/>
              <w:ind w:right="57"/>
              <w:rPr>
                <w:rFonts w:ascii="新細明體" w:hAnsi="新細明體"/>
                <w:sz w:val="16"/>
              </w:rPr>
            </w:pPr>
            <w:r>
              <w:rPr>
                <w:rFonts w:ascii="新細明體" w:hAnsi="新細明體" w:hint="eastAsia"/>
                <w:sz w:val="16"/>
              </w:rPr>
              <w:t>九、主動探究與研究</w:t>
            </w:r>
          </w:p>
          <w:p w:rsidR="00ED53FA" w:rsidRDefault="00ED53FA" w:rsidP="00BD5AB8">
            <w:pPr>
              <w:pStyle w:val="af9"/>
              <w:spacing w:after="90" w:line="0" w:lineRule="atLeast"/>
              <w:rPr>
                <w:rFonts w:ascii="新細明體" w:eastAsia="新細明體" w:hAnsi="新細明體"/>
                <w:sz w:val="16"/>
              </w:rPr>
            </w:pPr>
            <w:r>
              <w:rPr>
                <w:rFonts w:ascii="新細明體" w:eastAsia="新細明體" w:hAnsi="新細明體"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【環境教育】</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3-2-3 尊重不同族群與文化背景對環境的態度及行為。</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【人權教育】</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1-1-4 說出自己對一個美好世界的想法。</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2-3-4 理解貧窮、階級剝削的相互關係。</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2-3-5 理解戰爭、和平對人類生活的影響。</w:t>
            </w:r>
          </w:p>
          <w:p w:rsidR="00ED53FA" w:rsidRDefault="00ED53FA" w:rsidP="00BD5AB8">
            <w:pPr>
              <w:pStyle w:val="a1"/>
              <w:spacing w:line="0" w:lineRule="atLeast"/>
              <w:ind w:left="57" w:right="57"/>
              <w:jc w:val="left"/>
              <w:rPr>
                <w:rFonts w:hAnsi="新細明體"/>
                <w:sz w:val="16"/>
              </w:rPr>
            </w:pPr>
            <w:r>
              <w:rPr>
                <w:rFonts w:hAnsi="新細明體" w:hint="eastAsia"/>
                <w:sz w:val="16"/>
                <w:szCs w:val="16"/>
              </w:rPr>
              <w:t xml:space="preserve">2-4-1 </w:t>
            </w:r>
            <w:r>
              <w:rPr>
                <w:rFonts w:hAnsi="新細明體" w:hint="eastAsia"/>
                <w:sz w:val="16"/>
                <w:szCs w:val="16"/>
              </w:rPr>
              <w:t>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2</w:t>
            </w:r>
            <w:r>
              <w:rPr>
                <w:rFonts w:ascii="新細明體" w:hAnsi="新細明體"/>
                <w:snapToGrid w:val="0"/>
                <w:kern w:val="0"/>
                <w:sz w:val="18"/>
                <w:szCs w:val="18"/>
              </w:rPr>
              <w:t>/25~3/1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第１課　法律的基本概念</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sz w:val="20"/>
              </w:rPr>
            </w:pPr>
            <w:r>
              <w:rPr>
                <w:rFonts w:ascii="新細明體" w:hAnsi="新細明體" w:hint="eastAsia"/>
                <w:sz w:val="16"/>
                <w:szCs w:val="16"/>
              </w:rPr>
              <w:t>6-3-3 瞭解並遵守生活中的基本規範。</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一、認知目標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1.能區分憲法、法律、命令三者的差異</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二、情意目標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2.能體認法律的重要性</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3.理解法律對社會的影響</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4.具備完整的法律觀念</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三、技能目標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5.遵守法律的規定</w:t>
            </w:r>
          </w:p>
          <w:p w:rsidR="00ED53FA" w:rsidRDefault="00ED53FA" w:rsidP="00BD5AB8">
            <w:pPr>
              <w:spacing w:line="0" w:lineRule="atLeast"/>
              <w:ind w:left="57" w:right="57"/>
              <w:rPr>
                <w:rFonts w:ascii="新細明體" w:hAnsi="新細明體"/>
              </w:rPr>
            </w:pPr>
            <w:r>
              <w:rPr>
                <w:rFonts w:ascii="新細明體" w:hAnsi="新細明體" w:hint="eastAsia"/>
                <w:sz w:val="16"/>
              </w:rPr>
              <w:t>6.運用法律保障自己的權利</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pStyle w:val="4123"/>
              <w:tabs>
                <w:tab w:val="clear" w:pos="142"/>
                <w:tab w:val="left" w:pos="480"/>
              </w:tabs>
              <w:spacing w:line="0" w:lineRule="atLeast"/>
              <w:ind w:left="57" w:firstLine="0"/>
              <w:jc w:val="left"/>
              <w:rPr>
                <w:rFonts w:hAnsi="新細明體"/>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pStyle w:val="a7"/>
              <w:spacing w:line="0" w:lineRule="atLeast"/>
              <w:ind w:right="57"/>
              <w:rPr>
                <w:rFonts w:ascii="新細明體" w:eastAsia="新細明體" w:hAnsi="新細明體"/>
                <w:sz w:val="16"/>
              </w:rPr>
            </w:pPr>
            <w:r>
              <w:rPr>
                <w:rFonts w:ascii="新細明體" w:eastAsia="新細明體" w:hAnsi="新細明體" w:hint="eastAsia"/>
                <w:sz w:val="16"/>
              </w:rPr>
              <w:t>三、生涯規畫與終身學習</w:t>
            </w:r>
          </w:p>
          <w:p w:rsidR="00ED53FA" w:rsidRDefault="00ED53FA" w:rsidP="00BD5AB8">
            <w:pPr>
              <w:pStyle w:val="a1"/>
              <w:spacing w:line="0" w:lineRule="atLeast"/>
              <w:ind w:right="57"/>
              <w:rPr>
                <w:sz w:val="16"/>
              </w:rPr>
            </w:pPr>
            <w:r>
              <w:rPr>
                <w:rFonts w:hAnsi="新細明體" w:hint="eastAsia"/>
                <w:sz w:val="16"/>
              </w:rPr>
              <w:t>四、表達、溝通與分享</w:t>
            </w:r>
          </w:p>
          <w:p w:rsidR="00ED53FA" w:rsidRDefault="00ED53FA" w:rsidP="00BD5AB8">
            <w:pPr>
              <w:pStyle w:val="a1"/>
              <w:spacing w:line="0" w:lineRule="atLeast"/>
              <w:ind w:right="57"/>
              <w:rPr>
                <w:sz w:val="16"/>
              </w:rPr>
            </w:pPr>
            <w:r>
              <w:rPr>
                <w:rFonts w:hAnsi="新細明體" w:hint="eastAsia"/>
                <w:sz w:val="16"/>
              </w:rPr>
              <w:t>八、運用科技與資訊</w:t>
            </w:r>
          </w:p>
          <w:p w:rsidR="00ED53FA" w:rsidRDefault="00ED53FA" w:rsidP="00BD5AB8">
            <w:pPr>
              <w:pStyle w:val="25"/>
              <w:spacing w:line="0" w:lineRule="atLeast"/>
              <w:ind w:right="57"/>
              <w:jc w:val="left"/>
              <w:rPr>
                <w:rFonts w:eastAsia="新細明體"/>
                <w:sz w:val="16"/>
              </w:rPr>
            </w:pPr>
            <w:r>
              <w:rPr>
                <w:rFonts w:eastAsia="新細明體" w:hint="eastAsia"/>
                <w:sz w:val="16"/>
              </w:rPr>
              <w:t>九、主動探索與研究</w:t>
            </w:r>
          </w:p>
          <w:p w:rsidR="00ED53FA" w:rsidRDefault="00ED53FA" w:rsidP="00BD5AB8">
            <w:pPr>
              <w:pStyle w:val="13"/>
              <w:spacing w:line="0" w:lineRule="atLeast"/>
              <w:jc w:val="left"/>
              <w:rPr>
                <w:rFonts w:hAnsi="新細明體"/>
              </w:rPr>
            </w:pPr>
            <w:r>
              <w:rPr>
                <w:rFonts w:eastAsia="新細明體"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1-3-2 理解規則之制定並實踐民主法治的精神。</w:t>
            </w:r>
          </w:p>
          <w:p w:rsidR="00ED53FA" w:rsidRDefault="00ED53FA" w:rsidP="00BD5AB8">
            <w:pPr>
              <w:spacing w:line="0" w:lineRule="atLeast"/>
              <w:ind w:left="57" w:right="57"/>
              <w:rPr>
                <w:rFonts w:ascii="新細明體" w:hAnsi="新細明體"/>
              </w:rPr>
            </w:pPr>
            <w:r>
              <w:rPr>
                <w:rFonts w:ascii="新細明體" w:hAnsi="新細明體" w:hint="eastAsia"/>
                <w:sz w:val="16"/>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3/4~3/8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第一單元　中國區域地理</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第２課　北部區域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spacing w:val="-4"/>
                <w:sz w:val="16"/>
              </w:rPr>
            </w:pPr>
            <w:r>
              <w:rPr>
                <w:rFonts w:ascii="新細明體" w:hAnsi="新細明體" w:hint="eastAsia"/>
                <w:spacing w:val="-4"/>
                <w:sz w:val="16"/>
              </w:rPr>
              <w:t>1-4-1 分析形成地方或區域特性的因素，並思考維護或改善的方法。</w:t>
            </w:r>
          </w:p>
          <w:p w:rsidR="00ED53FA" w:rsidRDefault="00ED53FA" w:rsidP="00BD5AB8">
            <w:pPr>
              <w:spacing w:line="0" w:lineRule="atLeast"/>
              <w:ind w:left="57" w:right="57"/>
              <w:jc w:val="both"/>
              <w:rPr>
                <w:rFonts w:ascii="新細明體" w:hAnsi="新細明體"/>
                <w:spacing w:val="-4"/>
                <w:sz w:val="16"/>
              </w:rPr>
            </w:pPr>
            <w:r>
              <w:rPr>
                <w:rFonts w:ascii="新細明體" w:hAnsi="新細明體" w:hint="eastAsia"/>
                <w:spacing w:val="-4"/>
                <w:sz w:val="16"/>
              </w:rPr>
              <w:t>1-4-2 分析自然環境、人文環境及其互動如何影響人類的生活型態。</w:t>
            </w:r>
          </w:p>
          <w:p w:rsidR="00ED53FA" w:rsidRDefault="00ED53FA" w:rsidP="00BD5AB8">
            <w:pPr>
              <w:spacing w:line="0" w:lineRule="atLeast"/>
              <w:ind w:left="57" w:right="57"/>
              <w:jc w:val="both"/>
              <w:rPr>
                <w:rFonts w:ascii="新細明體" w:hAnsi="新細明體"/>
                <w:sz w:val="16"/>
              </w:rPr>
            </w:pPr>
            <w:r>
              <w:rPr>
                <w:rFonts w:ascii="新細明體" w:hAnsi="新細明體" w:hint="eastAsia"/>
                <w:spacing w:val="-4"/>
                <w:sz w:val="16"/>
              </w:rPr>
              <w:t>1-4-3 分析人們對地方和環境的識覺改變如何反映文化的變遷。</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一、認知目標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1.認識北部區域的地理位置。</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2.認識華北的自然環境。</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二、情意目標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3.關心華北的發展。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三、技能目標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4.培養地圖判讀的能力。</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5.能說出北部區域的整體特色。</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6.能說出黃土高原溝壑縱橫的原因。</w:t>
            </w:r>
          </w:p>
          <w:p w:rsidR="00ED53FA" w:rsidRDefault="00ED53FA" w:rsidP="00BD5AB8">
            <w:pPr>
              <w:spacing w:line="0" w:lineRule="atLeast"/>
              <w:ind w:left="57" w:right="57"/>
              <w:rPr>
                <w:rFonts w:ascii="新細明體" w:hAnsi="新細明體"/>
                <w:sz w:val="16"/>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spacing w:line="0" w:lineRule="atLeast"/>
              <w:ind w:left="57" w:right="57"/>
              <w:rPr>
                <w:rFonts w:ascii="新細明體" w:hAnsi="新細明體"/>
                <w:sz w:val="16"/>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right="57"/>
              <w:rPr>
                <w:rFonts w:ascii="新細明體" w:hAnsi="新細明體"/>
                <w:sz w:val="16"/>
              </w:rPr>
            </w:pPr>
            <w:r>
              <w:rPr>
                <w:rFonts w:ascii="新細明體" w:hAnsi="新細明體" w:hint="eastAsia"/>
                <w:sz w:val="16"/>
              </w:rPr>
              <w:t>二、欣賞、表現與創新</w:t>
            </w:r>
          </w:p>
          <w:p w:rsidR="00ED53FA" w:rsidRDefault="00ED53FA" w:rsidP="00BD5AB8">
            <w:pPr>
              <w:spacing w:line="0" w:lineRule="atLeast"/>
              <w:ind w:right="57"/>
              <w:rPr>
                <w:rFonts w:ascii="新細明體" w:hAnsi="新細明體"/>
                <w:sz w:val="16"/>
              </w:rPr>
            </w:pPr>
            <w:r>
              <w:rPr>
                <w:rFonts w:ascii="新細明體" w:hAnsi="新細明體" w:hint="eastAsia"/>
                <w:sz w:val="16"/>
              </w:rPr>
              <w:t>八、運用科技與資訊</w:t>
            </w:r>
          </w:p>
          <w:p w:rsidR="00ED53FA" w:rsidRDefault="00ED53FA" w:rsidP="00BD5AB8">
            <w:pPr>
              <w:spacing w:line="0" w:lineRule="atLeast"/>
              <w:ind w:right="57"/>
              <w:rPr>
                <w:rFonts w:ascii="新細明體" w:hAnsi="新細明體"/>
                <w:sz w:val="16"/>
              </w:rPr>
            </w:pPr>
            <w:r>
              <w:rPr>
                <w:rFonts w:ascii="新細明體" w:hAnsi="新細明體" w:hint="eastAsia"/>
                <w:sz w:val="16"/>
              </w:rPr>
              <w:t>九、主動探究與研究</w:t>
            </w:r>
          </w:p>
          <w:p w:rsidR="00ED53FA" w:rsidRDefault="00ED53FA" w:rsidP="00BD5AB8">
            <w:pPr>
              <w:spacing w:line="0" w:lineRule="atLeast"/>
              <w:ind w:right="57"/>
              <w:rPr>
                <w:rFonts w:ascii="新細明體" w:hAnsi="新細明體"/>
                <w:sz w:val="16"/>
              </w:rPr>
            </w:pPr>
            <w:r>
              <w:rPr>
                <w:rFonts w:hAnsi="新細明體"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outlineLvl w:val="0"/>
              <w:rPr>
                <w:rFonts w:ascii="新細明體" w:hAnsi="新細明體"/>
                <w:sz w:val="16"/>
              </w:rPr>
            </w:pPr>
            <w:r>
              <w:rPr>
                <w:rFonts w:ascii="新細明體" w:hAnsi="新細明體" w:hint="eastAsia"/>
                <w:sz w:val="16"/>
              </w:rPr>
              <w:t>【環境教育】</w:t>
            </w:r>
          </w:p>
          <w:p w:rsidR="00ED53FA" w:rsidRDefault="00ED53FA" w:rsidP="00BD5AB8">
            <w:pPr>
              <w:spacing w:line="0" w:lineRule="atLeast"/>
              <w:ind w:left="57" w:right="57"/>
              <w:outlineLvl w:val="0"/>
              <w:rPr>
                <w:rFonts w:ascii="新細明體" w:hAnsi="新細明體"/>
                <w:sz w:val="16"/>
              </w:rPr>
            </w:pPr>
            <w:r>
              <w:rPr>
                <w:rFonts w:ascii="新細明體" w:hAnsi="新細明體" w:hint="eastAsia"/>
                <w:sz w:val="16"/>
              </w:rPr>
              <w:t>2-4-1 了解環境與經濟發展間的關係。</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4-4-1 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3/4~3/8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第２課　改革運動的展開</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2-4-2 認識中國歷史(如政治、經濟、社會、文化等層面)的發展過程。</w:t>
            </w:r>
          </w:p>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2-4-4 了解今昔臺灣、中國、亞洲、世界的互動關係。</w:t>
            </w:r>
          </w:p>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2-4-5 比較人們因時代、處境與角色的不同，所做的歷史解釋的多元性。</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2-4-6 了解並描述歷史演變的多重因果關係。</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8-3-2 探討人類的價值、信仰和態度如何影響科學技術的發展。</w:t>
            </w:r>
          </w:p>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9-3-2 探討不同文化的接觸和交流可能產生的衝突、合作和文化創新。</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1.能了解自強運動產生的時空背景與理念</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2.能知道自強運動的著重層次與重要制度及其影響</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3.能思考自強運動的優缺點及可強化或修正之處</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4.能感受中國面臨內憂外患情境下對於救國的渴望，並肯定不同挽救危亡方法的努力</w:t>
            </w:r>
          </w:p>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szCs w:val="16"/>
              </w:rPr>
              <w:t>5.能給予清末主政者與西方列強在外交往來策略方面的評價。</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16619C" w:rsidRDefault="00ED53FA" w:rsidP="00BD5AB8">
            <w:pPr>
              <w:spacing w:line="0" w:lineRule="atLeast"/>
              <w:rPr>
                <w:sz w:val="16"/>
              </w:rPr>
            </w:pPr>
            <w:r w:rsidRPr="0016619C">
              <w:rPr>
                <w:rFonts w:hint="eastAsia"/>
                <w:sz w:val="16"/>
              </w:rPr>
              <w:t>一、了解自我與發展潛能</w:t>
            </w:r>
          </w:p>
          <w:p w:rsidR="00ED53FA" w:rsidRPr="0016619C" w:rsidRDefault="00ED53FA" w:rsidP="00BD5AB8">
            <w:pPr>
              <w:spacing w:line="0" w:lineRule="atLeast"/>
              <w:rPr>
                <w:sz w:val="16"/>
              </w:rPr>
            </w:pPr>
            <w:r w:rsidRPr="0016619C">
              <w:rPr>
                <w:rFonts w:hint="eastAsia"/>
                <w:sz w:val="16"/>
              </w:rPr>
              <w:t>三、生涯規畫與終身學習</w:t>
            </w:r>
          </w:p>
          <w:p w:rsidR="00ED53FA" w:rsidRPr="0016619C" w:rsidRDefault="00ED53FA" w:rsidP="00BD5AB8">
            <w:pPr>
              <w:spacing w:line="0" w:lineRule="atLeast"/>
              <w:rPr>
                <w:sz w:val="16"/>
              </w:rPr>
            </w:pPr>
            <w:r w:rsidRPr="0016619C">
              <w:rPr>
                <w:rFonts w:hint="eastAsia"/>
                <w:sz w:val="16"/>
              </w:rPr>
              <w:t>四、表達、溝通與分享</w:t>
            </w:r>
          </w:p>
          <w:p w:rsidR="00ED53FA" w:rsidRPr="0016619C" w:rsidRDefault="00ED53FA" w:rsidP="00BD5AB8">
            <w:pPr>
              <w:spacing w:line="0" w:lineRule="atLeast"/>
              <w:rPr>
                <w:sz w:val="16"/>
              </w:rPr>
            </w:pPr>
            <w:r w:rsidRPr="0016619C">
              <w:rPr>
                <w:rFonts w:hint="eastAsia"/>
                <w:sz w:val="16"/>
              </w:rPr>
              <w:t>六、文化學習與國際了解</w:t>
            </w:r>
          </w:p>
          <w:p w:rsidR="00ED53FA" w:rsidRPr="0016619C" w:rsidRDefault="00ED53FA" w:rsidP="00BD5AB8">
            <w:pPr>
              <w:spacing w:line="0" w:lineRule="atLeast"/>
              <w:rPr>
                <w:sz w:val="16"/>
              </w:rPr>
            </w:pPr>
            <w:r w:rsidRPr="0016619C">
              <w:rPr>
                <w:rFonts w:hint="eastAsia"/>
                <w:sz w:val="16"/>
              </w:rPr>
              <w:t>九、主動探究與研究</w:t>
            </w:r>
          </w:p>
          <w:p w:rsidR="00ED53FA" w:rsidRPr="0016619C" w:rsidRDefault="00ED53FA" w:rsidP="00BD5AB8">
            <w:pPr>
              <w:spacing w:line="0" w:lineRule="atLeast"/>
              <w:rPr>
                <w:sz w:val="16"/>
              </w:rPr>
            </w:pPr>
            <w:r w:rsidRPr="0016619C">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pStyle w:val="18"/>
              <w:spacing w:line="0" w:lineRule="atLeast"/>
              <w:ind w:leftChars="0" w:left="57" w:right="57" w:firstLineChars="0" w:firstLine="0"/>
              <w:rPr>
                <w:rFonts w:ascii="新細明體" w:eastAsia="新細明體" w:hAnsi="新細明體"/>
                <w:sz w:val="16"/>
                <w:szCs w:val="16"/>
              </w:rPr>
            </w:pPr>
            <w:r>
              <w:rPr>
                <w:rFonts w:ascii="新細明體" w:eastAsia="新細明體" w:hAnsi="新細明體" w:hint="eastAsia"/>
                <w:sz w:val="16"/>
                <w:szCs w:val="16"/>
              </w:rPr>
              <w:t>【人權教育】</w:t>
            </w:r>
          </w:p>
          <w:p w:rsidR="00ED53FA" w:rsidRDefault="00ED53FA" w:rsidP="00BD5AB8">
            <w:pPr>
              <w:pStyle w:val="18"/>
              <w:spacing w:line="0" w:lineRule="atLeast"/>
              <w:ind w:leftChars="0" w:left="57" w:right="57" w:firstLineChars="0" w:firstLine="0"/>
              <w:rPr>
                <w:rFonts w:ascii="新細明體" w:eastAsia="新細明體" w:hAnsi="新細明體"/>
                <w:sz w:val="16"/>
                <w:szCs w:val="16"/>
              </w:rPr>
            </w:pPr>
            <w:r>
              <w:rPr>
                <w:rFonts w:ascii="新細明體" w:eastAsia="新細明體" w:hAnsi="新細明體" w:hint="eastAsia"/>
                <w:sz w:val="16"/>
                <w:szCs w:val="16"/>
              </w:rPr>
              <w:t>1-2-5 察覺並避免個人偏見與歧視態度或行為的產生。</w:t>
            </w:r>
          </w:p>
          <w:p w:rsidR="00ED53FA" w:rsidRDefault="00ED53FA" w:rsidP="00BD5AB8">
            <w:pPr>
              <w:pStyle w:val="18"/>
              <w:spacing w:line="0" w:lineRule="atLeast"/>
              <w:ind w:leftChars="0" w:left="57" w:right="57" w:firstLineChars="0" w:firstLine="0"/>
              <w:rPr>
                <w:rFonts w:ascii="新細明體" w:eastAsia="新細明體" w:hAnsi="新細明體"/>
                <w:sz w:val="16"/>
                <w:szCs w:val="16"/>
              </w:rPr>
            </w:pPr>
            <w:r>
              <w:rPr>
                <w:rFonts w:ascii="新細明體" w:eastAsia="新細明體" w:hAnsi="新細明體" w:hint="eastAsia"/>
                <w:sz w:val="16"/>
                <w:szCs w:val="16"/>
              </w:rPr>
              <w:t>1-3-4 了解世界上不同的群體、文化和國家，能尊重欣賞其差異。</w:t>
            </w:r>
          </w:p>
          <w:p w:rsidR="00ED53FA" w:rsidRDefault="00ED53FA" w:rsidP="00BD5AB8">
            <w:pPr>
              <w:pStyle w:val="18"/>
              <w:spacing w:line="0" w:lineRule="atLeast"/>
              <w:ind w:leftChars="0" w:left="57" w:right="57" w:firstLineChars="0" w:firstLine="0"/>
              <w:rPr>
                <w:rFonts w:ascii="新細明體" w:eastAsia="新細明體" w:hAnsi="新細明體"/>
                <w:sz w:val="16"/>
                <w:szCs w:val="16"/>
              </w:rPr>
            </w:pPr>
            <w:r>
              <w:rPr>
                <w:rFonts w:ascii="新細明體" w:eastAsia="新細明體" w:hAnsi="新細明體" w:hint="eastAsia"/>
                <w:sz w:val="16"/>
                <w:szCs w:val="16"/>
              </w:rPr>
              <w:t>2-3-4 理解貧窮、階級剝削的相互關係</w:t>
            </w:r>
          </w:p>
          <w:p w:rsidR="00ED53FA" w:rsidRDefault="00ED53FA" w:rsidP="00BD5AB8">
            <w:pPr>
              <w:pStyle w:val="18"/>
              <w:spacing w:line="0" w:lineRule="atLeast"/>
              <w:ind w:leftChars="0" w:left="57" w:right="57" w:firstLineChars="0" w:firstLine="0"/>
              <w:rPr>
                <w:rFonts w:ascii="新細明體" w:eastAsia="新細明體" w:hAnsi="新細明體"/>
                <w:sz w:val="16"/>
                <w:szCs w:val="16"/>
              </w:rPr>
            </w:pPr>
            <w:r>
              <w:rPr>
                <w:rFonts w:ascii="新細明體" w:eastAsia="新細明體" w:hAnsi="新細明體" w:hint="eastAsia"/>
                <w:sz w:val="16"/>
                <w:szCs w:val="16"/>
              </w:rPr>
              <w:t>2-3-5 理解戰爭、和平對人類生活的影響。</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2-4-1 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3/4~3/8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第２課　人民的基本權利與義務</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6-2-2 舉例說明兒童權(包含學習權、隱私權及身體自主權等)與自己的關係，並知道維護自己的權利。</w:t>
            </w:r>
          </w:p>
          <w:p w:rsidR="00ED53FA" w:rsidRDefault="00ED53FA" w:rsidP="00BD5AB8">
            <w:pPr>
              <w:spacing w:line="0" w:lineRule="atLeast"/>
              <w:ind w:left="57" w:right="57"/>
              <w:jc w:val="both"/>
            </w:pPr>
            <w:r>
              <w:rPr>
                <w:rFonts w:ascii="新細明體" w:hAnsi="新細明體" w:hint="eastAsia"/>
                <w:sz w:val="16"/>
                <w:szCs w:val="16"/>
              </w:rPr>
              <w:t>6-2-3 實踐個人對其所屬之群體(如家庭和學校班級)所擁有之權利和所負之義務。</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6-2-4 說明不同的個人、群體(如性別、族群、階層等)文化與其他生命為何應受到尊重與保護，以及如何避免偏見與歧視。</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6-3-3 瞭解並遵守生活中的基本規範。</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6-3-4 列舉我國人民受到憲法所規範的權利與義務。</w:t>
            </w:r>
          </w:p>
          <w:p w:rsidR="00ED53FA" w:rsidRDefault="00ED53FA" w:rsidP="00BD5AB8">
            <w:pPr>
              <w:spacing w:line="0" w:lineRule="atLeast"/>
              <w:ind w:left="57" w:right="57"/>
              <w:jc w:val="both"/>
              <w:rPr>
                <w:rFonts w:ascii="新細明體" w:hAnsi="新細明體"/>
                <w:sz w:val="20"/>
              </w:rPr>
            </w:pPr>
            <w:r>
              <w:rPr>
                <w:rFonts w:ascii="新細明體" w:hAnsi="新細明體" w:hint="eastAsia"/>
                <w:sz w:val="16"/>
                <w:szCs w:val="16"/>
              </w:rPr>
              <w:t>6-4-4 舉例說明法律與其他社會規範的差異及相互關係，以及違反義務或發生衝突時所須面對的法律責任。</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1.了解人民基本權利的意義</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2.能了解人民基本權利的種類，並列舉出不同的基本權利</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3.願意尊重自己與他人的權利</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4.能體會基本權利的重要性及了解其限制</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三、技能目標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5.能應用法律知識保障自己與他人的權利</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5.實作評量</w:t>
            </w:r>
          </w:p>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pStyle w:val="a1"/>
              <w:spacing w:line="0" w:lineRule="atLeast"/>
              <w:ind w:right="57"/>
              <w:rPr>
                <w:sz w:val="16"/>
              </w:rPr>
            </w:pPr>
            <w:r>
              <w:rPr>
                <w:rFonts w:hAnsi="新細明體" w:hint="eastAsia"/>
                <w:sz w:val="16"/>
              </w:rPr>
              <w:t>四、表達、溝通與分享</w:t>
            </w:r>
          </w:p>
          <w:p w:rsidR="00ED53FA" w:rsidRDefault="00ED53FA" w:rsidP="00BD5AB8">
            <w:pPr>
              <w:pStyle w:val="a1"/>
              <w:spacing w:line="0" w:lineRule="atLeast"/>
              <w:ind w:right="57"/>
              <w:rPr>
                <w:sz w:val="16"/>
              </w:rPr>
            </w:pPr>
            <w:r>
              <w:rPr>
                <w:rFonts w:hint="eastAsia"/>
                <w:sz w:val="16"/>
              </w:rPr>
              <w:t>五、尊重、關懷與團隊合作</w:t>
            </w:r>
          </w:p>
          <w:p w:rsidR="00ED53FA" w:rsidRDefault="00ED53FA" w:rsidP="00BD5AB8">
            <w:pPr>
              <w:pStyle w:val="a1"/>
              <w:spacing w:line="0" w:lineRule="atLeast"/>
              <w:ind w:right="57"/>
              <w:rPr>
                <w:sz w:val="16"/>
              </w:rPr>
            </w:pPr>
            <w:r>
              <w:rPr>
                <w:rFonts w:hAnsi="新細明體" w:hint="eastAsia"/>
                <w:sz w:val="16"/>
              </w:rPr>
              <w:t>六、文化學習與國際了解</w:t>
            </w:r>
          </w:p>
          <w:p w:rsidR="00ED53FA" w:rsidRDefault="00ED53FA" w:rsidP="00BD5AB8">
            <w:pPr>
              <w:pStyle w:val="a1"/>
              <w:spacing w:line="0" w:lineRule="atLeast"/>
              <w:ind w:right="57"/>
              <w:rPr>
                <w:sz w:val="16"/>
              </w:rPr>
            </w:pPr>
            <w:r>
              <w:rPr>
                <w:rFonts w:hAnsi="新細明體" w:hint="eastAsia"/>
                <w:sz w:val="16"/>
              </w:rPr>
              <w:t>八、運用科技與資訊</w:t>
            </w:r>
          </w:p>
          <w:p w:rsidR="00ED53FA" w:rsidRDefault="00ED53FA" w:rsidP="00BD5AB8">
            <w:pPr>
              <w:pStyle w:val="25"/>
              <w:spacing w:line="0" w:lineRule="atLeast"/>
              <w:ind w:right="57"/>
              <w:jc w:val="left"/>
              <w:rPr>
                <w:rFonts w:eastAsia="新細明體"/>
                <w:sz w:val="16"/>
              </w:rPr>
            </w:pPr>
            <w:r>
              <w:rPr>
                <w:rFonts w:eastAsia="新細明體" w:hint="eastAsia"/>
                <w:sz w:val="16"/>
              </w:rPr>
              <w:t>九、主動探索與研究</w:t>
            </w:r>
          </w:p>
          <w:p w:rsidR="00ED53FA" w:rsidRDefault="00ED53FA" w:rsidP="00BD5AB8">
            <w:pPr>
              <w:pStyle w:val="13"/>
              <w:spacing w:line="0" w:lineRule="atLeast"/>
              <w:jc w:val="left"/>
              <w:rPr>
                <w:rFonts w:hAnsi="新細明體"/>
              </w:rPr>
            </w:pPr>
            <w:r>
              <w:rPr>
                <w:rFonts w:eastAsia="新細明體"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1-4-3 了解法律、制度對人權保障的意義。</w:t>
            </w:r>
          </w:p>
          <w:p w:rsidR="00ED53FA" w:rsidRDefault="00ED53FA" w:rsidP="00BD5AB8">
            <w:pPr>
              <w:spacing w:line="0" w:lineRule="atLeast"/>
              <w:ind w:left="57" w:right="57"/>
              <w:rPr>
                <w:rFonts w:ascii="新細明體" w:hAnsi="新細明體"/>
              </w:rPr>
            </w:pPr>
            <w:r>
              <w:rPr>
                <w:rFonts w:ascii="新細明體" w:hAnsi="新細明體" w:hint="eastAsia"/>
                <w:sz w:val="16"/>
              </w:rPr>
              <w:t>2-3-5 認識教育權、工作權與個人生涯發展的關係。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3</w:t>
            </w:r>
            <w:r>
              <w:rPr>
                <w:rFonts w:ascii="新細明體" w:hAnsi="新細明體"/>
                <w:snapToGrid w:val="0"/>
                <w:kern w:val="0"/>
                <w:sz w:val="18"/>
                <w:szCs w:val="18"/>
              </w:rPr>
              <w:t>/11~3/15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第一單元　中國區域地理</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第２課　北部區域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spacing w:val="-4"/>
                <w:sz w:val="16"/>
              </w:rPr>
            </w:pPr>
            <w:r>
              <w:rPr>
                <w:rFonts w:ascii="新細明體" w:hAnsi="新細明體" w:hint="eastAsia"/>
                <w:spacing w:val="-4"/>
                <w:sz w:val="16"/>
              </w:rPr>
              <w:t>1-4-1 分析形成地方或區域特性的因素，並思考維護或改善的方法。</w:t>
            </w:r>
          </w:p>
          <w:p w:rsidR="00ED53FA" w:rsidRDefault="00ED53FA" w:rsidP="00BD5AB8">
            <w:pPr>
              <w:spacing w:line="0" w:lineRule="atLeast"/>
              <w:ind w:left="57" w:right="57"/>
              <w:jc w:val="both"/>
              <w:rPr>
                <w:rFonts w:ascii="新細明體" w:hAnsi="新細明體"/>
                <w:spacing w:val="-4"/>
                <w:sz w:val="16"/>
              </w:rPr>
            </w:pPr>
            <w:r>
              <w:rPr>
                <w:rFonts w:ascii="新細明體" w:hAnsi="新細明體" w:hint="eastAsia"/>
                <w:spacing w:val="-4"/>
                <w:sz w:val="16"/>
              </w:rPr>
              <w:t>1-4-2 分析自然環境、人文環境及其互動如何影響人類的生活型態。</w:t>
            </w:r>
          </w:p>
          <w:p w:rsidR="00ED53FA" w:rsidRDefault="00ED53FA" w:rsidP="00BD5AB8">
            <w:pPr>
              <w:spacing w:line="0" w:lineRule="atLeast"/>
              <w:ind w:left="57" w:right="57"/>
              <w:jc w:val="both"/>
              <w:rPr>
                <w:rFonts w:ascii="新細明體" w:hAnsi="新細明體"/>
                <w:spacing w:val="-4"/>
                <w:sz w:val="16"/>
              </w:rPr>
            </w:pPr>
            <w:r>
              <w:rPr>
                <w:rFonts w:ascii="新細明體" w:hAnsi="新細明體" w:hint="eastAsia"/>
                <w:spacing w:val="-4"/>
                <w:sz w:val="16"/>
              </w:rPr>
              <w:t>1-4-3 分析人們對地方和環境的識覺改變如何反映文化的變遷。</w:t>
            </w:r>
          </w:p>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1-4-6 分析交通網與水陸運輸系統的建立如何影響經濟發展、人口分布、資源交流與當地居民的生活品質。</w:t>
            </w:r>
          </w:p>
          <w:p w:rsidR="00ED53FA" w:rsidRDefault="00ED53FA" w:rsidP="00BD5AB8">
            <w:pPr>
              <w:spacing w:line="0" w:lineRule="atLeast"/>
              <w:ind w:left="57" w:right="57"/>
              <w:jc w:val="both"/>
              <w:rPr>
                <w:rFonts w:ascii="新細明體" w:hAnsi="新細明體"/>
                <w:sz w:val="16"/>
              </w:rPr>
            </w:pPr>
            <w:r>
              <w:rPr>
                <w:rFonts w:ascii="新細明體" w:hAnsi="新細明體" w:hint="eastAsia"/>
                <w:spacing w:val="-4"/>
                <w:sz w:val="16"/>
              </w:rPr>
              <w:t>7-3-4 了解產業與經濟發展宜考量區域的自然和人文特色。</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一、認知目標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1.認識華北的人文特色。</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2.認識東北的自然環境。</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二、情意目標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3.關心華北地區環境治理議題。</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三、技能目標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4.培養地圖判讀的能力。</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5.能說出黃河的水文特徵與各段的整治方式。</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spacing w:line="0" w:lineRule="atLeast"/>
              <w:ind w:left="57" w:right="57"/>
              <w:rPr>
                <w:rFonts w:ascii="新細明體" w:hAnsi="新細明體"/>
                <w:sz w:val="16"/>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right="57"/>
              <w:rPr>
                <w:rFonts w:ascii="新細明體" w:hAnsi="新細明體"/>
                <w:sz w:val="16"/>
              </w:rPr>
            </w:pPr>
            <w:r>
              <w:rPr>
                <w:rFonts w:ascii="新細明體" w:hAnsi="新細明體" w:hint="eastAsia"/>
                <w:sz w:val="16"/>
              </w:rPr>
              <w:t>二、欣賞、表現與創新</w:t>
            </w:r>
          </w:p>
          <w:p w:rsidR="00ED53FA" w:rsidRDefault="00ED53FA" w:rsidP="00BD5AB8">
            <w:pPr>
              <w:spacing w:line="0" w:lineRule="atLeast"/>
              <w:ind w:right="57"/>
              <w:rPr>
                <w:rFonts w:ascii="新細明體" w:hAnsi="新細明體"/>
                <w:sz w:val="16"/>
              </w:rPr>
            </w:pPr>
            <w:r>
              <w:rPr>
                <w:rFonts w:ascii="新細明體" w:hAnsi="新細明體" w:hint="eastAsia"/>
                <w:sz w:val="16"/>
              </w:rPr>
              <w:t>八、運用科技與資訊</w:t>
            </w:r>
          </w:p>
          <w:p w:rsidR="00ED53FA" w:rsidRDefault="00ED53FA" w:rsidP="00BD5AB8">
            <w:pPr>
              <w:spacing w:line="0" w:lineRule="atLeast"/>
              <w:ind w:right="57"/>
              <w:rPr>
                <w:rFonts w:ascii="新細明體" w:hAnsi="新細明體"/>
                <w:sz w:val="16"/>
              </w:rPr>
            </w:pPr>
            <w:r>
              <w:rPr>
                <w:rFonts w:ascii="新細明體" w:hAnsi="新細明體" w:hint="eastAsia"/>
                <w:sz w:val="16"/>
              </w:rPr>
              <w:t>九、主動探究與研究</w:t>
            </w:r>
          </w:p>
          <w:p w:rsidR="00ED53FA" w:rsidRDefault="00ED53FA" w:rsidP="00BD5AB8">
            <w:pPr>
              <w:spacing w:line="0" w:lineRule="atLeast"/>
              <w:ind w:right="57"/>
              <w:rPr>
                <w:rFonts w:ascii="新細明體" w:hAnsi="新細明體"/>
                <w:sz w:val="16"/>
              </w:rPr>
            </w:pPr>
            <w:r>
              <w:rPr>
                <w:rFonts w:hAnsi="新細明體"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cs="Courier New"/>
                <w:sz w:val="16"/>
              </w:rPr>
            </w:pPr>
            <w:r>
              <w:rPr>
                <w:rFonts w:ascii="新細明體" w:hAnsi="新細明體" w:cs="Courier New" w:hint="eastAsia"/>
                <w:sz w:val="16"/>
              </w:rPr>
              <w:t>【環境教育】</w:t>
            </w:r>
          </w:p>
          <w:p w:rsidR="00ED53FA" w:rsidRDefault="00ED53FA" w:rsidP="00BD5AB8">
            <w:pPr>
              <w:spacing w:line="0" w:lineRule="atLeast"/>
              <w:ind w:left="57" w:right="57"/>
              <w:rPr>
                <w:rFonts w:ascii="新細明體" w:hAnsi="新細明體"/>
                <w:sz w:val="16"/>
              </w:rPr>
            </w:pPr>
            <w:r>
              <w:rPr>
                <w:rFonts w:ascii="新細明體" w:hAnsi="新細明體" w:cs="Courier New" w:hint="eastAsia"/>
                <w:sz w:val="16"/>
              </w:rPr>
              <w:t>4-4-1 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3</w:t>
            </w:r>
            <w:r>
              <w:rPr>
                <w:rFonts w:ascii="新細明體" w:hAnsi="新細明體"/>
                <w:snapToGrid w:val="0"/>
                <w:kern w:val="0"/>
                <w:sz w:val="18"/>
                <w:szCs w:val="18"/>
              </w:rPr>
              <w:t>/11~3/15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第２課　改革運動的展開</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2-4-2 認識中國歷史(如政治、經濟、社會、文化等層面)的發展過程。</w:t>
            </w:r>
          </w:p>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2-4-5 比較人們因時代、處境與角色的不同，所做的歷史解釋的多元性。</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2-4-6 了解並描述歷史演變的多重因果關係。</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8-3-2 探討人類的價值、信仰和態度如何影響科學技術的發展。</w:t>
            </w:r>
          </w:p>
          <w:p w:rsidR="00ED53FA" w:rsidRDefault="00ED53FA" w:rsidP="00BD5AB8">
            <w:pPr>
              <w:pStyle w:val="18"/>
              <w:spacing w:after="90"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9-3-2 探討不同文化的接觸和交流可能產生的衝突、合作和文化創新。</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一、認知目標</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1.能明白清末列強取得中國藩屬主導權的因果關係</w:t>
            </w:r>
          </w:p>
          <w:p w:rsidR="00ED53FA" w:rsidRDefault="00ED53FA" w:rsidP="00BD5AB8">
            <w:pPr>
              <w:pStyle w:val="18"/>
              <w:spacing w:line="0" w:lineRule="atLeast"/>
              <w:ind w:leftChars="0" w:left="57" w:right="57" w:firstLineChars="0" w:firstLine="0"/>
              <w:rPr>
                <w:rFonts w:ascii="新細明體" w:eastAsia="新細明體" w:hAnsi="新細明體"/>
                <w:sz w:val="16"/>
                <w:szCs w:val="16"/>
              </w:rPr>
            </w:pPr>
            <w:r>
              <w:rPr>
                <w:rFonts w:ascii="新細明體" w:eastAsia="新細明體" w:hAnsi="新細明體" w:hint="eastAsia"/>
                <w:sz w:val="16"/>
                <w:szCs w:val="16"/>
              </w:rPr>
              <w:t>2.能了解日本推行改革後，對周邊鄰國的野心</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3.能理解馬關條約的重要性與後續效應</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二、情意目標</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4.能肯定日本改革的成效，並判斷日本的對外侵略是否有其必要性。</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5.能感受中國面臨內憂外患情境下對於救國的渴望，並肯定不同挽救危亡方法的努力</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6D7F36" w:rsidRDefault="00ED53FA" w:rsidP="00BD5AB8">
            <w:pPr>
              <w:spacing w:line="0" w:lineRule="atLeast"/>
              <w:rPr>
                <w:sz w:val="16"/>
              </w:rPr>
            </w:pPr>
            <w:r w:rsidRPr="006D7F36">
              <w:rPr>
                <w:rFonts w:hint="eastAsia"/>
                <w:sz w:val="16"/>
              </w:rPr>
              <w:t>一、了解自我與發展潛能</w:t>
            </w:r>
          </w:p>
          <w:p w:rsidR="00ED53FA" w:rsidRPr="006D7F36" w:rsidRDefault="00ED53FA" w:rsidP="00BD5AB8">
            <w:pPr>
              <w:spacing w:line="0" w:lineRule="atLeast"/>
              <w:rPr>
                <w:sz w:val="16"/>
              </w:rPr>
            </w:pPr>
            <w:r w:rsidRPr="006D7F36">
              <w:rPr>
                <w:rFonts w:hint="eastAsia"/>
                <w:sz w:val="16"/>
              </w:rPr>
              <w:t>三、生涯規畫與終身學習</w:t>
            </w:r>
          </w:p>
          <w:p w:rsidR="00ED53FA" w:rsidRPr="006D7F36" w:rsidRDefault="00ED53FA" w:rsidP="00BD5AB8">
            <w:pPr>
              <w:spacing w:line="0" w:lineRule="atLeast"/>
              <w:rPr>
                <w:sz w:val="16"/>
              </w:rPr>
            </w:pPr>
            <w:r w:rsidRPr="006D7F36">
              <w:rPr>
                <w:rFonts w:hint="eastAsia"/>
                <w:sz w:val="16"/>
              </w:rPr>
              <w:t>四、表達、溝通與分享</w:t>
            </w:r>
          </w:p>
          <w:p w:rsidR="00ED53FA" w:rsidRPr="006D7F36" w:rsidRDefault="00ED53FA" w:rsidP="00BD5AB8">
            <w:pPr>
              <w:spacing w:line="0" w:lineRule="atLeast"/>
              <w:rPr>
                <w:sz w:val="16"/>
              </w:rPr>
            </w:pPr>
            <w:r w:rsidRPr="006D7F36">
              <w:rPr>
                <w:rFonts w:hint="eastAsia"/>
                <w:sz w:val="16"/>
              </w:rPr>
              <w:t>六、文化學習與國際了解</w:t>
            </w:r>
          </w:p>
          <w:p w:rsidR="00ED53FA" w:rsidRPr="006D7F36" w:rsidRDefault="00ED53FA" w:rsidP="00BD5AB8">
            <w:pPr>
              <w:spacing w:line="0" w:lineRule="atLeast"/>
              <w:rPr>
                <w:sz w:val="16"/>
              </w:rPr>
            </w:pPr>
            <w:r w:rsidRPr="006D7F36">
              <w:rPr>
                <w:rFonts w:hint="eastAsia"/>
                <w:sz w:val="16"/>
              </w:rPr>
              <w:t>九、主動探究與研究</w:t>
            </w:r>
          </w:p>
          <w:p w:rsidR="00ED53FA" w:rsidRPr="006D7F36" w:rsidRDefault="00ED53FA" w:rsidP="00BD5AB8">
            <w:pPr>
              <w:spacing w:line="0" w:lineRule="atLeast"/>
              <w:rPr>
                <w:sz w:val="16"/>
              </w:rPr>
            </w:pPr>
            <w:r w:rsidRPr="006D7F36">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pStyle w:val="18"/>
              <w:spacing w:line="0" w:lineRule="atLeast"/>
              <w:ind w:leftChars="0" w:left="57" w:right="57" w:firstLineChars="0" w:firstLine="0"/>
              <w:rPr>
                <w:rFonts w:ascii="新細明體" w:eastAsia="新細明體" w:hAnsi="新細明體"/>
                <w:sz w:val="16"/>
                <w:szCs w:val="16"/>
              </w:rPr>
            </w:pPr>
            <w:r>
              <w:rPr>
                <w:rFonts w:ascii="新細明體" w:eastAsia="新細明體" w:hAnsi="新細明體" w:hint="eastAsia"/>
                <w:sz w:val="16"/>
                <w:szCs w:val="16"/>
              </w:rPr>
              <w:t>【人權教育】</w:t>
            </w:r>
          </w:p>
          <w:p w:rsidR="00ED53FA" w:rsidRDefault="00ED53FA" w:rsidP="00BD5AB8">
            <w:pPr>
              <w:pStyle w:val="18"/>
              <w:spacing w:line="0" w:lineRule="atLeast"/>
              <w:ind w:leftChars="0" w:left="57" w:right="57" w:firstLineChars="0" w:firstLine="0"/>
              <w:rPr>
                <w:rFonts w:ascii="新細明體" w:eastAsia="新細明體" w:hAnsi="新細明體"/>
                <w:sz w:val="16"/>
                <w:szCs w:val="16"/>
              </w:rPr>
            </w:pPr>
            <w:r>
              <w:rPr>
                <w:rFonts w:ascii="新細明體" w:eastAsia="新細明體" w:hAnsi="新細明體" w:hint="eastAsia"/>
                <w:sz w:val="16"/>
                <w:szCs w:val="16"/>
              </w:rPr>
              <w:t>1-2-5 察覺並避免個人偏見與歧視態度或行為的產生。</w:t>
            </w:r>
          </w:p>
          <w:p w:rsidR="00ED53FA" w:rsidRDefault="00ED53FA" w:rsidP="00BD5AB8">
            <w:pPr>
              <w:pStyle w:val="18"/>
              <w:spacing w:line="0" w:lineRule="atLeast"/>
              <w:ind w:leftChars="0" w:left="57" w:right="57" w:firstLineChars="0" w:firstLine="0"/>
              <w:rPr>
                <w:rFonts w:ascii="新細明體" w:eastAsia="新細明體" w:hAnsi="新細明體"/>
                <w:sz w:val="16"/>
                <w:szCs w:val="16"/>
              </w:rPr>
            </w:pPr>
            <w:r>
              <w:rPr>
                <w:rFonts w:ascii="新細明體" w:eastAsia="新細明體" w:hAnsi="新細明體" w:hint="eastAsia"/>
                <w:sz w:val="16"/>
                <w:szCs w:val="16"/>
              </w:rPr>
              <w:t>1-3-4 了解世界上不同的群體、文化和國家，能尊重欣賞其差異。</w:t>
            </w:r>
          </w:p>
          <w:p w:rsidR="00ED53FA" w:rsidRDefault="00ED53FA" w:rsidP="00BD5AB8">
            <w:pPr>
              <w:pStyle w:val="18"/>
              <w:spacing w:line="0" w:lineRule="atLeast"/>
              <w:ind w:leftChars="0" w:left="57" w:right="57" w:firstLineChars="0" w:firstLine="0"/>
              <w:rPr>
                <w:rFonts w:ascii="新細明體" w:eastAsia="新細明體" w:hAnsi="新細明體"/>
                <w:sz w:val="16"/>
                <w:szCs w:val="16"/>
              </w:rPr>
            </w:pPr>
            <w:r>
              <w:rPr>
                <w:rFonts w:ascii="新細明體" w:eastAsia="新細明體" w:hAnsi="新細明體" w:hint="eastAsia"/>
                <w:sz w:val="16"/>
                <w:szCs w:val="16"/>
              </w:rPr>
              <w:t>2-3-4 理解貧窮、階級剝削的相互關係</w:t>
            </w:r>
          </w:p>
          <w:p w:rsidR="00ED53FA" w:rsidRDefault="00ED53FA" w:rsidP="00BD5AB8">
            <w:pPr>
              <w:pStyle w:val="18"/>
              <w:spacing w:line="0" w:lineRule="atLeast"/>
              <w:ind w:leftChars="0" w:left="57" w:right="57" w:firstLineChars="0" w:firstLine="0"/>
              <w:rPr>
                <w:rFonts w:ascii="新細明體" w:eastAsia="新細明體" w:hAnsi="新細明體"/>
                <w:sz w:val="16"/>
                <w:szCs w:val="16"/>
              </w:rPr>
            </w:pPr>
            <w:r>
              <w:rPr>
                <w:rFonts w:ascii="新細明體" w:eastAsia="新細明體" w:hAnsi="新細明體" w:hint="eastAsia"/>
                <w:sz w:val="16"/>
                <w:szCs w:val="16"/>
              </w:rPr>
              <w:t>2-3-5 理解戰爭、和平對人類生活的影響。</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2-4-1 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3</w:t>
            </w:r>
            <w:r>
              <w:rPr>
                <w:rFonts w:ascii="新細明體" w:hAnsi="新細明體"/>
                <w:snapToGrid w:val="0"/>
                <w:kern w:val="0"/>
                <w:sz w:val="18"/>
                <w:szCs w:val="18"/>
              </w:rPr>
              <w:t>/11~3/15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第２課　人民的基本權利與義務</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6-2-2 舉例說明兒童權(包含學習權、隱私權及身體自主權等)與自己的關係，並知道維護自己的權利。</w:t>
            </w:r>
          </w:p>
          <w:p w:rsidR="00ED53FA" w:rsidRDefault="00ED53FA" w:rsidP="00BD5AB8">
            <w:pPr>
              <w:spacing w:line="0" w:lineRule="atLeast"/>
              <w:ind w:left="57" w:right="57"/>
              <w:jc w:val="both"/>
            </w:pPr>
            <w:r>
              <w:rPr>
                <w:rFonts w:ascii="新細明體" w:hAnsi="新細明體" w:hint="eastAsia"/>
                <w:sz w:val="16"/>
                <w:szCs w:val="16"/>
              </w:rPr>
              <w:t>6-2-3 實踐個人對其所屬之群體(如家庭和學校班級)所擁有之權利和所負之義務。</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6-2-4 說明不同的個人、群體(如性別、族群、階層等)文化與其他生命為何應受到尊重與保護，以及如何避免偏見與歧視。</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6-3-3 瞭解並遵守生活中的基本規範。</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6-3-4 列舉我國人民受到憲法所規範的權利與義務。</w:t>
            </w:r>
          </w:p>
          <w:p w:rsidR="00ED53FA" w:rsidRDefault="00ED53FA" w:rsidP="00BD5AB8">
            <w:pPr>
              <w:spacing w:line="0" w:lineRule="atLeast"/>
              <w:ind w:left="57" w:right="57"/>
              <w:jc w:val="both"/>
              <w:rPr>
                <w:rFonts w:ascii="新細明體" w:hAnsi="新細明體"/>
                <w:sz w:val="20"/>
              </w:rPr>
            </w:pPr>
            <w:r>
              <w:rPr>
                <w:rFonts w:ascii="新細明體" w:hAnsi="新細明體" w:hint="eastAsia"/>
                <w:sz w:val="16"/>
                <w:szCs w:val="16"/>
              </w:rPr>
              <w:t>6-4-4 舉例說明法律與其他社會規範的差異及相互關係，以及違反義務或發生衝突時所須面對的法律責任。</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1.知道人民基本權利的限制</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2.能體會基本權利的重要性及了解其限制</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三、技能目標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3.能應用法律知識保障自己與他人的權利</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5.實作評量</w:t>
            </w:r>
          </w:p>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pStyle w:val="a1"/>
              <w:spacing w:line="0" w:lineRule="atLeast"/>
              <w:ind w:right="57"/>
              <w:rPr>
                <w:sz w:val="16"/>
              </w:rPr>
            </w:pPr>
            <w:r>
              <w:rPr>
                <w:rFonts w:hAnsi="新細明體" w:hint="eastAsia"/>
                <w:sz w:val="16"/>
              </w:rPr>
              <w:t>四、表達、溝通與分享</w:t>
            </w:r>
          </w:p>
          <w:p w:rsidR="00ED53FA" w:rsidRDefault="00ED53FA" w:rsidP="00BD5AB8">
            <w:pPr>
              <w:pStyle w:val="a1"/>
              <w:spacing w:line="0" w:lineRule="atLeast"/>
              <w:ind w:right="57"/>
              <w:rPr>
                <w:sz w:val="16"/>
              </w:rPr>
            </w:pPr>
            <w:r>
              <w:rPr>
                <w:rFonts w:hint="eastAsia"/>
                <w:sz w:val="16"/>
              </w:rPr>
              <w:t>五、尊重、關懷與團隊合作</w:t>
            </w:r>
          </w:p>
          <w:p w:rsidR="00ED53FA" w:rsidRDefault="00ED53FA" w:rsidP="00BD5AB8">
            <w:pPr>
              <w:pStyle w:val="a1"/>
              <w:spacing w:line="0" w:lineRule="atLeast"/>
              <w:ind w:right="57"/>
              <w:rPr>
                <w:sz w:val="16"/>
              </w:rPr>
            </w:pPr>
            <w:r>
              <w:rPr>
                <w:rFonts w:hAnsi="新細明體" w:hint="eastAsia"/>
                <w:sz w:val="16"/>
              </w:rPr>
              <w:t>六、文化學習與國際了解</w:t>
            </w:r>
          </w:p>
          <w:p w:rsidR="00ED53FA" w:rsidRDefault="00ED53FA" w:rsidP="00BD5AB8">
            <w:pPr>
              <w:pStyle w:val="a1"/>
              <w:spacing w:line="0" w:lineRule="atLeast"/>
              <w:ind w:right="57"/>
              <w:rPr>
                <w:sz w:val="16"/>
              </w:rPr>
            </w:pPr>
            <w:r>
              <w:rPr>
                <w:rFonts w:hAnsi="新細明體" w:hint="eastAsia"/>
                <w:sz w:val="16"/>
              </w:rPr>
              <w:t>八、運用科技與資訊</w:t>
            </w:r>
          </w:p>
          <w:p w:rsidR="00ED53FA" w:rsidRDefault="00ED53FA" w:rsidP="00BD5AB8">
            <w:pPr>
              <w:pStyle w:val="25"/>
              <w:spacing w:line="0" w:lineRule="atLeast"/>
              <w:ind w:right="57"/>
              <w:jc w:val="left"/>
              <w:rPr>
                <w:rFonts w:eastAsia="新細明體"/>
                <w:sz w:val="16"/>
              </w:rPr>
            </w:pPr>
            <w:r>
              <w:rPr>
                <w:rFonts w:eastAsia="新細明體" w:hint="eastAsia"/>
                <w:sz w:val="16"/>
              </w:rPr>
              <w:t>九、主動探索與研究</w:t>
            </w:r>
          </w:p>
          <w:p w:rsidR="00ED53FA" w:rsidRDefault="00ED53FA" w:rsidP="00BD5AB8">
            <w:pPr>
              <w:pStyle w:val="13"/>
              <w:spacing w:line="0" w:lineRule="atLeast"/>
              <w:jc w:val="left"/>
              <w:rPr>
                <w:rFonts w:hAnsi="新細明體"/>
              </w:rPr>
            </w:pPr>
            <w:r>
              <w:rPr>
                <w:rFonts w:eastAsia="新細明體"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1-4-3 了解法律、制度對人權保障的意義。</w:t>
            </w:r>
          </w:p>
          <w:p w:rsidR="00ED53FA" w:rsidRDefault="00ED53FA" w:rsidP="00BD5AB8">
            <w:pPr>
              <w:spacing w:line="0" w:lineRule="atLeast"/>
              <w:ind w:left="57" w:right="57"/>
              <w:rPr>
                <w:rFonts w:ascii="新細明體" w:hAnsi="新細明體"/>
              </w:rPr>
            </w:pPr>
            <w:r>
              <w:rPr>
                <w:rFonts w:ascii="新細明體" w:hAnsi="新細明體" w:hint="eastAsia"/>
                <w:sz w:val="16"/>
              </w:rPr>
              <w:t>2-3-5 認識教育權、工作權與個人生涯發展的關係。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3/18~3/22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第一單元　中國區域地理</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第２課　北部區域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spacing w:val="-4"/>
                <w:sz w:val="16"/>
              </w:rPr>
            </w:pPr>
            <w:r>
              <w:rPr>
                <w:rFonts w:ascii="新細明體" w:hAnsi="新細明體" w:hint="eastAsia"/>
                <w:spacing w:val="-4"/>
                <w:sz w:val="16"/>
              </w:rPr>
              <w:t>1-4-1分析形成地方或區域特性的因素，並思考維護或改善的方法。</w:t>
            </w:r>
          </w:p>
          <w:p w:rsidR="00ED53FA" w:rsidRDefault="00ED53FA" w:rsidP="00BD5AB8">
            <w:pPr>
              <w:spacing w:line="0" w:lineRule="atLeast"/>
              <w:ind w:left="57" w:right="57"/>
              <w:jc w:val="both"/>
              <w:rPr>
                <w:rFonts w:ascii="新細明體" w:hAnsi="新細明體"/>
                <w:spacing w:val="-4"/>
                <w:sz w:val="16"/>
              </w:rPr>
            </w:pPr>
            <w:r>
              <w:rPr>
                <w:rFonts w:ascii="新細明體" w:hAnsi="新細明體" w:hint="eastAsia"/>
                <w:spacing w:val="-4"/>
                <w:sz w:val="16"/>
              </w:rPr>
              <w:t>1-4-2分析自然環境、人文環境及其互動如何影響人類的生活型態。</w:t>
            </w:r>
          </w:p>
          <w:p w:rsidR="00ED53FA" w:rsidRDefault="00ED53FA" w:rsidP="00BD5AB8">
            <w:pPr>
              <w:spacing w:line="0" w:lineRule="atLeast"/>
              <w:ind w:left="57" w:right="57"/>
              <w:jc w:val="both"/>
              <w:rPr>
                <w:rFonts w:ascii="新細明體" w:hAnsi="新細明體"/>
                <w:spacing w:val="-4"/>
                <w:sz w:val="16"/>
              </w:rPr>
            </w:pPr>
            <w:r>
              <w:rPr>
                <w:rFonts w:ascii="新細明體" w:hAnsi="新細明體" w:hint="eastAsia"/>
                <w:spacing w:val="-4"/>
                <w:sz w:val="16"/>
              </w:rPr>
              <w:t>1-4-3分析人們對地方和環境的識覺改變如何反映文化的變遷。</w:t>
            </w:r>
          </w:p>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1-4-6 分析交通網與水陸運輸系統的建立如何影響經濟發展、人口分布、資源交流與當地居民的生活品質。</w:t>
            </w:r>
          </w:p>
          <w:p w:rsidR="00ED53FA" w:rsidRDefault="00ED53FA" w:rsidP="00BD5AB8">
            <w:pPr>
              <w:spacing w:line="0" w:lineRule="atLeast"/>
              <w:ind w:left="57" w:right="57"/>
              <w:jc w:val="both"/>
              <w:rPr>
                <w:rFonts w:ascii="新細明體" w:hAnsi="新細明體"/>
                <w:sz w:val="16"/>
              </w:rPr>
            </w:pPr>
            <w:r>
              <w:rPr>
                <w:rFonts w:ascii="新細明體" w:hAnsi="新細明體" w:hint="eastAsia"/>
                <w:spacing w:val="-4"/>
                <w:sz w:val="16"/>
              </w:rPr>
              <w:t>7-3-4 了解產業與經濟發展宜考量區域的自然和人文特色。</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一、認知目標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1.認識東北的人文特色。</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二、情意目標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2.關心東北的發展。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3.關心東北地區成為中國現代工業搖籃之因及其面臨的轉型問題。</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三、技能目標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4.培養地圖判讀的能力。</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spacing w:line="0" w:lineRule="atLeast"/>
              <w:ind w:left="57" w:right="57"/>
              <w:rPr>
                <w:rFonts w:ascii="新細明體" w:hAnsi="新細明體"/>
                <w:sz w:val="16"/>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right="57"/>
              <w:rPr>
                <w:rFonts w:ascii="新細明體" w:hAnsi="新細明體"/>
                <w:sz w:val="16"/>
              </w:rPr>
            </w:pPr>
            <w:r>
              <w:rPr>
                <w:rFonts w:ascii="新細明體" w:hAnsi="新細明體" w:hint="eastAsia"/>
                <w:sz w:val="16"/>
              </w:rPr>
              <w:t>二、欣賞、表現與創新</w:t>
            </w:r>
          </w:p>
          <w:p w:rsidR="00ED53FA" w:rsidRDefault="00ED53FA" w:rsidP="00BD5AB8">
            <w:pPr>
              <w:spacing w:line="0" w:lineRule="atLeast"/>
              <w:ind w:right="57"/>
              <w:rPr>
                <w:rFonts w:ascii="新細明體" w:hAnsi="新細明體"/>
                <w:sz w:val="16"/>
              </w:rPr>
            </w:pPr>
            <w:r>
              <w:rPr>
                <w:rFonts w:ascii="新細明體" w:hAnsi="新細明體" w:hint="eastAsia"/>
                <w:sz w:val="16"/>
              </w:rPr>
              <w:t>八、運用科技與資訊</w:t>
            </w:r>
          </w:p>
          <w:p w:rsidR="00ED53FA" w:rsidRDefault="00ED53FA" w:rsidP="00BD5AB8">
            <w:pPr>
              <w:spacing w:line="0" w:lineRule="atLeast"/>
              <w:ind w:right="57"/>
              <w:rPr>
                <w:rFonts w:ascii="新細明體" w:hAnsi="新細明體"/>
                <w:sz w:val="16"/>
              </w:rPr>
            </w:pPr>
            <w:r>
              <w:rPr>
                <w:rFonts w:ascii="新細明體" w:hAnsi="新細明體" w:hint="eastAsia"/>
                <w:sz w:val="16"/>
              </w:rPr>
              <w:t>九、主動探究與研究</w:t>
            </w:r>
          </w:p>
          <w:p w:rsidR="00ED53FA" w:rsidRDefault="00ED53FA" w:rsidP="00BD5AB8">
            <w:pPr>
              <w:spacing w:line="0" w:lineRule="atLeast"/>
              <w:ind w:right="57"/>
              <w:rPr>
                <w:rFonts w:ascii="新細明體" w:hAnsi="新細明體"/>
                <w:sz w:val="16"/>
              </w:rPr>
            </w:pPr>
            <w:r>
              <w:rPr>
                <w:rFonts w:hAnsi="新細明體"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outlineLvl w:val="0"/>
              <w:rPr>
                <w:rFonts w:ascii="新細明體" w:hAnsi="新細明體"/>
                <w:sz w:val="16"/>
              </w:rPr>
            </w:pPr>
            <w:r>
              <w:rPr>
                <w:rFonts w:ascii="新細明體" w:hAnsi="新細明體" w:hint="eastAsia"/>
                <w:sz w:val="16"/>
              </w:rPr>
              <w:t>【環境教育】</w:t>
            </w:r>
          </w:p>
          <w:p w:rsidR="00ED53FA" w:rsidRDefault="00ED53FA" w:rsidP="00BD5AB8">
            <w:pPr>
              <w:spacing w:line="0" w:lineRule="atLeast"/>
              <w:ind w:left="57" w:right="57"/>
              <w:outlineLvl w:val="0"/>
              <w:rPr>
                <w:rFonts w:ascii="新細明體" w:hAnsi="新細明體"/>
                <w:sz w:val="16"/>
              </w:rPr>
            </w:pPr>
            <w:r>
              <w:rPr>
                <w:rFonts w:ascii="新細明體" w:hAnsi="新細明體" w:hint="eastAsia"/>
                <w:sz w:val="16"/>
              </w:rPr>
              <w:t>2-4-1 了解環境與經濟發展間的關係。</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4-4-1 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3/18~3/22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第２課　改革運動的展開</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2-4-2 認識中國歷史(如政治、經濟、社會、文化等層面)的發展過程。</w:t>
            </w:r>
          </w:p>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2-4-5 比較人們因時代、處境與角色的不同，所做的歷史解釋的多元性。</w:t>
            </w:r>
          </w:p>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2-4-6 了解並描述歷史演變的多重因果關係。</w:t>
            </w:r>
          </w:p>
          <w:p w:rsidR="00ED53FA" w:rsidRPr="00227D35"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6-4-1 以我國為例，了解權力和政治、經濟、文化、社會型態等如何相互影響。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1.能解釋列強瓜分中國風潮的興起原因，以及美國提出門戶開放政策的背景和目的</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2.能明瞭戊戌變法產生的背景、政策的優缺點</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3.能分析戊戌變法失敗的原因及其意義</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4.能感受中國面臨內憂外患情境下對於救國的渴望，並肯定不同挽救危亡方法的努力</w:t>
            </w:r>
          </w:p>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szCs w:val="16"/>
              </w:rPr>
              <w:t>5.能給予清末主政者與西方列強在外交往來策略方面的評價。</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6D7F36" w:rsidRDefault="00ED53FA" w:rsidP="00BD5AB8">
            <w:pPr>
              <w:spacing w:line="0" w:lineRule="atLeast"/>
              <w:rPr>
                <w:sz w:val="16"/>
              </w:rPr>
            </w:pPr>
            <w:r w:rsidRPr="006D7F36">
              <w:rPr>
                <w:rFonts w:hint="eastAsia"/>
                <w:sz w:val="16"/>
              </w:rPr>
              <w:t>一、了解自我與發展潛能</w:t>
            </w:r>
          </w:p>
          <w:p w:rsidR="00ED53FA" w:rsidRPr="006D7F36" w:rsidRDefault="00ED53FA" w:rsidP="00BD5AB8">
            <w:pPr>
              <w:spacing w:line="0" w:lineRule="atLeast"/>
              <w:rPr>
                <w:sz w:val="16"/>
              </w:rPr>
            </w:pPr>
            <w:r w:rsidRPr="006D7F36">
              <w:rPr>
                <w:rFonts w:hint="eastAsia"/>
                <w:sz w:val="16"/>
              </w:rPr>
              <w:t>三、生涯規畫與終身學習</w:t>
            </w:r>
          </w:p>
          <w:p w:rsidR="00ED53FA" w:rsidRPr="006D7F36" w:rsidRDefault="00ED53FA" w:rsidP="00BD5AB8">
            <w:pPr>
              <w:spacing w:line="0" w:lineRule="atLeast"/>
              <w:rPr>
                <w:sz w:val="16"/>
              </w:rPr>
            </w:pPr>
            <w:r w:rsidRPr="006D7F36">
              <w:rPr>
                <w:rFonts w:hint="eastAsia"/>
                <w:sz w:val="16"/>
              </w:rPr>
              <w:t>四、表達、溝通與分享</w:t>
            </w:r>
          </w:p>
          <w:p w:rsidR="00ED53FA" w:rsidRPr="006D7F36" w:rsidRDefault="00ED53FA" w:rsidP="00BD5AB8">
            <w:pPr>
              <w:spacing w:line="0" w:lineRule="atLeast"/>
              <w:rPr>
                <w:sz w:val="16"/>
              </w:rPr>
            </w:pPr>
            <w:r w:rsidRPr="006D7F36">
              <w:rPr>
                <w:rFonts w:hint="eastAsia"/>
                <w:sz w:val="16"/>
              </w:rPr>
              <w:t>六、文化學習與國際了解</w:t>
            </w:r>
          </w:p>
          <w:p w:rsidR="00ED53FA" w:rsidRPr="006D7F36" w:rsidRDefault="00ED53FA" w:rsidP="00BD5AB8">
            <w:pPr>
              <w:spacing w:line="0" w:lineRule="atLeast"/>
              <w:rPr>
                <w:sz w:val="16"/>
              </w:rPr>
            </w:pPr>
            <w:r w:rsidRPr="006D7F36">
              <w:rPr>
                <w:rFonts w:hint="eastAsia"/>
                <w:sz w:val="16"/>
              </w:rPr>
              <w:t>九、主動探究與研究</w:t>
            </w:r>
          </w:p>
          <w:p w:rsidR="00ED53FA" w:rsidRPr="006D7F36" w:rsidRDefault="00ED53FA" w:rsidP="00BD5AB8">
            <w:pPr>
              <w:spacing w:line="0" w:lineRule="atLeast"/>
              <w:rPr>
                <w:sz w:val="16"/>
              </w:rPr>
            </w:pPr>
            <w:r w:rsidRPr="006D7F36">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【人與時間】</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2-4-4 了解今昔臺灣、中國、亞洲、世界的互動關係。</w:t>
            </w:r>
          </w:p>
          <w:p w:rsidR="00ED53FA" w:rsidRDefault="00ED53FA"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3-3-4 分辨某一組事物之間的關係是屬於「因果」或「互動」。</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【全球關連】</w:t>
            </w:r>
          </w:p>
          <w:p w:rsidR="00ED53FA" w:rsidRDefault="00ED53FA"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9-1-2 察覺並尊重不同文化間的岐異性。</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9-3-2 舉出因不同文化相接觸和交流而造成衝突、合作與文化創新的例子。</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3/18~3/22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第２課　人民的基本權利與義務</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6-2-2 舉例說明兒童權(包含學習權、隱私權及身體自主權等)與自己的關係，並知道維護自己的權利。</w:t>
            </w:r>
          </w:p>
          <w:p w:rsidR="00ED53FA" w:rsidRDefault="00ED53FA" w:rsidP="00BD5AB8">
            <w:pPr>
              <w:spacing w:line="0" w:lineRule="atLeast"/>
              <w:ind w:left="57" w:right="57"/>
              <w:jc w:val="both"/>
            </w:pPr>
            <w:r>
              <w:rPr>
                <w:rFonts w:ascii="新細明體" w:hAnsi="新細明體" w:hint="eastAsia"/>
                <w:sz w:val="16"/>
                <w:szCs w:val="16"/>
              </w:rPr>
              <w:t>6-2-3 實踐個人對其所屬之群體(如家庭和學校班級)所擁有之權利和所負之義務。</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6-2-4 說明不同的個人、群體(如性別、族群、階層等)文化與其他生命為何應受到尊重與保護，以及如何避免偏見與歧視。</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6-3-3 瞭解並遵守生活中的基本規範。</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6-3-4 列舉我國人民受到憲法所規範的權利與義務。</w:t>
            </w:r>
          </w:p>
          <w:p w:rsidR="00ED53FA" w:rsidRPr="00227D35"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6-4-4 舉例說明法律與其他社會規範的差異及相互關係，以及違反義務或發生衝突時所須面對的法律責任。</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1.能了解法律上的義務及其意義</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2.能列舉出法律上的義務及說明其目的</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3.能建立權利與義務並重的態度</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4.能體會人民納稅與受國民教育的重要性</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5.培養服兵役的愛國心</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三、技能目標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6.能應用法律知識保障自己與他人的權利</w:t>
            </w:r>
          </w:p>
          <w:p w:rsidR="00ED53FA" w:rsidRDefault="00ED53FA" w:rsidP="00BD5AB8">
            <w:pPr>
              <w:spacing w:line="0" w:lineRule="atLeast"/>
              <w:ind w:left="57" w:right="57"/>
              <w:rPr>
                <w:rFonts w:ascii="新細明體" w:hAnsi="新細明體"/>
              </w:rPr>
            </w:pPr>
            <w:r>
              <w:rPr>
                <w:rFonts w:ascii="新細明體" w:hAnsi="新細明體" w:hint="eastAsia"/>
                <w:sz w:val="16"/>
                <w:szCs w:val="16"/>
              </w:rPr>
              <w:t>7.能把握受國民教育的機會，充實自我</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5.實作評量</w:t>
            </w:r>
          </w:p>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6D7F36" w:rsidRDefault="00ED53FA" w:rsidP="00BD5AB8">
            <w:pPr>
              <w:spacing w:line="0" w:lineRule="atLeast"/>
              <w:rPr>
                <w:sz w:val="16"/>
              </w:rPr>
            </w:pPr>
            <w:r w:rsidRPr="006D7F36">
              <w:rPr>
                <w:rFonts w:hint="eastAsia"/>
                <w:sz w:val="16"/>
              </w:rPr>
              <w:t>四、表達、溝通與分享</w:t>
            </w:r>
          </w:p>
          <w:p w:rsidR="00ED53FA" w:rsidRPr="006D7F36" w:rsidRDefault="00ED53FA" w:rsidP="00BD5AB8">
            <w:pPr>
              <w:spacing w:line="0" w:lineRule="atLeast"/>
              <w:rPr>
                <w:sz w:val="16"/>
              </w:rPr>
            </w:pPr>
            <w:r w:rsidRPr="006D7F36">
              <w:rPr>
                <w:rFonts w:hint="eastAsia"/>
                <w:sz w:val="16"/>
              </w:rPr>
              <w:t>五、尊重、關懷與團隊合作</w:t>
            </w:r>
          </w:p>
          <w:p w:rsidR="00ED53FA" w:rsidRPr="006D7F36" w:rsidRDefault="00ED53FA" w:rsidP="00BD5AB8">
            <w:pPr>
              <w:spacing w:line="0" w:lineRule="atLeast"/>
              <w:rPr>
                <w:sz w:val="16"/>
              </w:rPr>
            </w:pPr>
            <w:r w:rsidRPr="006D7F36">
              <w:rPr>
                <w:rFonts w:hint="eastAsia"/>
                <w:sz w:val="16"/>
              </w:rPr>
              <w:t>六、文化學習與國際了解</w:t>
            </w:r>
          </w:p>
          <w:p w:rsidR="00ED53FA" w:rsidRPr="006D7F36" w:rsidRDefault="00ED53FA" w:rsidP="00BD5AB8">
            <w:pPr>
              <w:spacing w:line="0" w:lineRule="atLeast"/>
              <w:rPr>
                <w:sz w:val="16"/>
              </w:rPr>
            </w:pPr>
            <w:r w:rsidRPr="006D7F36">
              <w:rPr>
                <w:rFonts w:hint="eastAsia"/>
                <w:sz w:val="16"/>
              </w:rPr>
              <w:t>八、運用科技與資訊</w:t>
            </w:r>
          </w:p>
          <w:p w:rsidR="00ED53FA" w:rsidRPr="006D7F36" w:rsidRDefault="00ED53FA" w:rsidP="00BD5AB8">
            <w:pPr>
              <w:spacing w:line="0" w:lineRule="atLeast"/>
              <w:rPr>
                <w:sz w:val="16"/>
              </w:rPr>
            </w:pPr>
            <w:r w:rsidRPr="006D7F36">
              <w:rPr>
                <w:rFonts w:hint="eastAsia"/>
                <w:sz w:val="16"/>
              </w:rPr>
              <w:t>九、主動探索與研究</w:t>
            </w:r>
          </w:p>
          <w:p w:rsidR="00ED53FA" w:rsidRPr="006D7F36" w:rsidRDefault="00ED53FA" w:rsidP="00BD5AB8">
            <w:pPr>
              <w:spacing w:line="0" w:lineRule="atLeast"/>
              <w:rPr>
                <w:sz w:val="16"/>
              </w:rPr>
            </w:pPr>
            <w:r w:rsidRPr="006D7F36">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1-4-3 了解法律、制度對人權保障的意義。</w:t>
            </w:r>
          </w:p>
          <w:p w:rsidR="00ED53FA" w:rsidRDefault="00ED53FA" w:rsidP="00BD5AB8">
            <w:pPr>
              <w:spacing w:line="0" w:lineRule="atLeast"/>
              <w:ind w:left="57" w:right="57"/>
              <w:rPr>
                <w:rFonts w:ascii="新細明體" w:hAnsi="新細明體"/>
              </w:rPr>
            </w:pPr>
            <w:r>
              <w:rPr>
                <w:rFonts w:ascii="新細明體" w:hAnsi="新細明體" w:hint="eastAsia"/>
                <w:sz w:val="16"/>
              </w:rPr>
              <w:t>2-3-5 認識教育權、工作權與個人生涯發展的關係。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3/25~3/29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第一單元　中國區域地理（第一次段考）</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第２課　北部區域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spacing w:val="-4"/>
                <w:sz w:val="16"/>
              </w:rPr>
            </w:pPr>
            <w:r>
              <w:rPr>
                <w:rFonts w:ascii="新細明體" w:hAnsi="新細明體" w:hint="eastAsia"/>
                <w:spacing w:val="-4"/>
                <w:sz w:val="16"/>
              </w:rPr>
              <w:t>1-4-1分析形成地方或區域特性的因素，並思考維護或改善的方法。</w:t>
            </w:r>
          </w:p>
          <w:p w:rsidR="00ED53FA" w:rsidRDefault="00ED53FA" w:rsidP="00BD5AB8">
            <w:pPr>
              <w:spacing w:line="0" w:lineRule="atLeast"/>
              <w:ind w:left="57" w:right="57"/>
              <w:jc w:val="both"/>
              <w:rPr>
                <w:rFonts w:ascii="新細明體" w:hAnsi="新細明體"/>
                <w:spacing w:val="-4"/>
                <w:sz w:val="16"/>
              </w:rPr>
            </w:pPr>
            <w:r>
              <w:rPr>
                <w:rFonts w:ascii="新細明體" w:hAnsi="新細明體" w:hint="eastAsia"/>
                <w:spacing w:val="-4"/>
                <w:sz w:val="16"/>
              </w:rPr>
              <w:t>1-4-2分析自然環境、人文環境及其互動如何影響人類的生活型態。</w:t>
            </w:r>
          </w:p>
          <w:p w:rsidR="00ED53FA" w:rsidRDefault="00ED53FA" w:rsidP="00BD5AB8">
            <w:pPr>
              <w:spacing w:line="0" w:lineRule="atLeast"/>
              <w:ind w:left="57" w:right="57"/>
              <w:jc w:val="both"/>
              <w:rPr>
                <w:rFonts w:ascii="新細明體" w:hAnsi="新細明體"/>
                <w:spacing w:val="-4"/>
                <w:sz w:val="16"/>
              </w:rPr>
            </w:pPr>
            <w:r>
              <w:rPr>
                <w:rFonts w:ascii="新細明體" w:hAnsi="新細明體" w:hint="eastAsia"/>
                <w:spacing w:val="-4"/>
                <w:sz w:val="16"/>
              </w:rPr>
              <w:t>1-4-3分析人們對地方和環境的識覺改變如何反映文化的變遷。</w:t>
            </w:r>
          </w:p>
          <w:p w:rsidR="00ED53FA" w:rsidRDefault="00ED53FA"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1-4-6 分析交通網與水陸運輸系統的建立如何影響經濟發展、人口分布、資源交流與當地居民的生活品質。</w:t>
            </w:r>
          </w:p>
          <w:p w:rsidR="00ED53FA" w:rsidRDefault="00ED53FA" w:rsidP="00BD5AB8">
            <w:pPr>
              <w:spacing w:line="0" w:lineRule="atLeast"/>
              <w:ind w:left="57" w:right="57"/>
              <w:jc w:val="both"/>
              <w:rPr>
                <w:rFonts w:ascii="新細明體" w:hAnsi="新細明體"/>
                <w:sz w:val="16"/>
              </w:rPr>
            </w:pPr>
            <w:r>
              <w:rPr>
                <w:rFonts w:ascii="新細明體" w:hAnsi="新細明體" w:hint="eastAsia"/>
                <w:spacing w:val="-4"/>
                <w:sz w:val="16"/>
              </w:rPr>
              <w:t>7-3-4 了解產業與經濟發展宜考量區域的自然和人文特色。</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一、認知目標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1.認識東北的人文特色。</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二、情意目標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2.關心東北的發展。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3.關心東北地區成為中國現代工業搖籃之因及其面臨的轉型問題。</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三、技能目標</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4.培養地圖判讀的能力。</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spacing w:line="0" w:lineRule="atLeast"/>
              <w:ind w:left="57" w:right="57"/>
              <w:rPr>
                <w:rFonts w:ascii="新細明體" w:hAnsi="新細明體"/>
                <w:sz w:val="16"/>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6D7F36" w:rsidRDefault="00ED53FA" w:rsidP="00BD5AB8">
            <w:pPr>
              <w:spacing w:line="0" w:lineRule="atLeast"/>
              <w:rPr>
                <w:sz w:val="16"/>
              </w:rPr>
            </w:pPr>
            <w:r w:rsidRPr="006D7F36">
              <w:rPr>
                <w:rFonts w:hint="eastAsia"/>
                <w:sz w:val="16"/>
              </w:rPr>
              <w:t>二、欣賞、表現與創新</w:t>
            </w:r>
          </w:p>
          <w:p w:rsidR="00ED53FA" w:rsidRPr="006D7F36" w:rsidRDefault="00ED53FA" w:rsidP="00BD5AB8">
            <w:pPr>
              <w:spacing w:line="0" w:lineRule="atLeast"/>
              <w:rPr>
                <w:sz w:val="16"/>
              </w:rPr>
            </w:pPr>
            <w:r w:rsidRPr="006D7F36">
              <w:rPr>
                <w:rFonts w:hint="eastAsia"/>
                <w:sz w:val="16"/>
              </w:rPr>
              <w:t>八、運用科技與資訊</w:t>
            </w:r>
          </w:p>
          <w:p w:rsidR="00ED53FA" w:rsidRPr="006D7F36" w:rsidRDefault="00ED53FA" w:rsidP="00BD5AB8">
            <w:pPr>
              <w:spacing w:line="0" w:lineRule="atLeast"/>
              <w:rPr>
                <w:sz w:val="16"/>
              </w:rPr>
            </w:pPr>
            <w:r w:rsidRPr="006D7F36">
              <w:rPr>
                <w:rFonts w:hint="eastAsia"/>
                <w:sz w:val="16"/>
              </w:rPr>
              <w:t>九、主動探究與研究</w:t>
            </w:r>
          </w:p>
          <w:p w:rsidR="00ED53FA" w:rsidRPr="006D7F36" w:rsidRDefault="00ED53FA" w:rsidP="00BD5AB8">
            <w:pPr>
              <w:spacing w:line="0" w:lineRule="atLeast"/>
              <w:rPr>
                <w:sz w:val="16"/>
              </w:rPr>
            </w:pPr>
            <w:r w:rsidRPr="006D7F36">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outlineLvl w:val="0"/>
              <w:rPr>
                <w:rFonts w:ascii="新細明體" w:hAnsi="新細明體"/>
                <w:sz w:val="16"/>
              </w:rPr>
            </w:pPr>
            <w:r>
              <w:rPr>
                <w:rFonts w:ascii="新細明體" w:hAnsi="新細明體" w:hint="eastAsia"/>
                <w:sz w:val="16"/>
              </w:rPr>
              <w:t>【環境教育】</w:t>
            </w:r>
          </w:p>
          <w:p w:rsidR="00ED53FA" w:rsidRDefault="00ED53FA" w:rsidP="00BD5AB8">
            <w:pPr>
              <w:spacing w:line="0" w:lineRule="atLeast"/>
              <w:ind w:left="57" w:right="57"/>
              <w:outlineLvl w:val="0"/>
              <w:rPr>
                <w:rFonts w:ascii="新細明體" w:hAnsi="新細明體"/>
                <w:sz w:val="16"/>
              </w:rPr>
            </w:pPr>
            <w:r>
              <w:rPr>
                <w:rFonts w:ascii="新細明體" w:hAnsi="新細明體" w:hint="eastAsia"/>
                <w:sz w:val="16"/>
              </w:rPr>
              <w:t>2-4-1 了解環境與經濟發展間的關係。</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4-4-1 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3/25~3/29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第三單元　近代中國的劇變（第一次段考）</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both"/>
              <w:rPr>
                <w:rFonts w:ascii="新細明體" w:hAnsi="新細明體"/>
                <w:sz w:val="16"/>
              </w:rPr>
            </w:pPr>
            <w:r>
              <w:rPr>
                <w:rFonts w:ascii="新細明體" w:hAnsi="新細明體" w:hint="eastAsia"/>
                <w:sz w:val="16"/>
              </w:rPr>
              <w:t>第２課　改革運動的展開</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2-4-2 認識中國歷史(如政治、經濟、社會、文化等層面)的發展過程。</w:t>
            </w:r>
          </w:p>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2-4-5 比較人們因時代、處境與角色的不同，所做的歷史解釋的多元性。</w:t>
            </w:r>
          </w:p>
          <w:p w:rsidR="00ED53FA" w:rsidRDefault="00ED53FA"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2-4-6 了解並描述歷史演變的多重因果關係。</w:t>
            </w:r>
          </w:p>
          <w:p w:rsidR="00ED53FA" w:rsidRPr="00227D35"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6-4-1 以我國為例，了解權力和政治、經濟、文化、社會型態等如何相互影響。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1.能解釋列強瓜分中國風潮的興起原因，以及美國提出門戶開放政策的背景和目的</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2.能明瞭戊戌變法產生的背景、政策的優缺點</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3.能分析戊戌變法失敗的原因及其意義</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4.能感受中國面臨內憂外患情境下對於救國的渴望，並肯定不同挽救危亡方法的努力</w:t>
            </w:r>
          </w:p>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szCs w:val="16"/>
              </w:rPr>
              <w:t>5.能給予清末主政者與西方列強在外交往來策略方面的評價。</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6D7F36" w:rsidRDefault="00ED53FA" w:rsidP="00BD5AB8">
            <w:pPr>
              <w:spacing w:line="0" w:lineRule="atLeast"/>
              <w:rPr>
                <w:sz w:val="16"/>
              </w:rPr>
            </w:pPr>
            <w:r w:rsidRPr="006D7F36">
              <w:rPr>
                <w:rFonts w:hint="eastAsia"/>
                <w:sz w:val="16"/>
              </w:rPr>
              <w:t>一、了解自我與發展潛能</w:t>
            </w:r>
          </w:p>
          <w:p w:rsidR="00ED53FA" w:rsidRPr="006D7F36" w:rsidRDefault="00ED53FA" w:rsidP="00BD5AB8">
            <w:pPr>
              <w:spacing w:line="0" w:lineRule="atLeast"/>
              <w:rPr>
                <w:sz w:val="16"/>
              </w:rPr>
            </w:pPr>
            <w:r w:rsidRPr="006D7F36">
              <w:rPr>
                <w:rFonts w:hint="eastAsia"/>
                <w:sz w:val="16"/>
              </w:rPr>
              <w:t>三、生涯規畫與終身學習</w:t>
            </w:r>
          </w:p>
          <w:p w:rsidR="00ED53FA" w:rsidRPr="006D7F36" w:rsidRDefault="00ED53FA" w:rsidP="00BD5AB8">
            <w:pPr>
              <w:spacing w:line="0" w:lineRule="atLeast"/>
              <w:rPr>
                <w:sz w:val="16"/>
              </w:rPr>
            </w:pPr>
            <w:r w:rsidRPr="006D7F36">
              <w:rPr>
                <w:rFonts w:hint="eastAsia"/>
                <w:sz w:val="16"/>
              </w:rPr>
              <w:t>四、表達、溝通與分享</w:t>
            </w:r>
          </w:p>
          <w:p w:rsidR="00ED53FA" w:rsidRPr="006D7F36" w:rsidRDefault="00ED53FA" w:rsidP="00BD5AB8">
            <w:pPr>
              <w:spacing w:line="0" w:lineRule="atLeast"/>
              <w:rPr>
                <w:sz w:val="16"/>
              </w:rPr>
            </w:pPr>
            <w:r w:rsidRPr="006D7F36">
              <w:rPr>
                <w:rFonts w:hint="eastAsia"/>
                <w:sz w:val="16"/>
              </w:rPr>
              <w:t>六、文化學習與國際了解</w:t>
            </w:r>
          </w:p>
          <w:p w:rsidR="00ED53FA" w:rsidRPr="006D7F36" w:rsidRDefault="00ED53FA" w:rsidP="00BD5AB8">
            <w:pPr>
              <w:spacing w:line="0" w:lineRule="atLeast"/>
              <w:rPr>
                <w:sz w:val="16"/>
              </w:rPr>
            </w:pPr>
            <w:r w:rsidRPr="006D7F36">
              <w:rPr>
                <w:rFonts w:hint="eastAsia"/>
                <w:sz w:val="16"/>
              </w:rPr>
              <w:t>九、主動探究與研究</w:t>
            </w:r>
          </w:p>
          <w:p w:rsidR="00ED53FA" w:rsidRPr="006D7F36" w:rsidRDefault="00ED53FA" w:rsidP="00BD5AB8">
            <w:pPr>
              <w:spacing w:line="0" w:lineRule="atLeast"/>
              <w:rPr>
                <w:sz w:val="16"/>
              </w:rPr>
            </w:pPr>
            <w:r w:rsidRPr="006D7F36">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【人與時間】</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2-4-4 了解今昔臺灣、中國、亞洲、世界的互動關係。</w:t>
            </w:r>
          </w:p>
          <w:p w:rsidR="00ED53FA" w:rsidRDefault="00ED53FA"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3-3-4 分辨某一組事物之間的關係是屬於「因果」或「互動」。</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【全球關連】</w:t>
            </w:r>
          </w:p>
          <w:p w:rsidR="00ED53FA" w:rsidRDefault="00ED53FA"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9-1-2 察覺並尊重不同文化間的岐異性。</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9-3-2 舉出因不同文化相接觸和交流而造成衝突、合作與文化創新的例子。</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ED53FA"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3/25~3/29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BD5AB8">
            <w:pPr>
              <w:spacing w:line="0" w:lineRule="atLeast"/>
              <w:jc w:val="center"/>
              <w:rPr>
                <w:rFonts w:ascii="新細明體" w:hAnsi="新細明體"/>
                <w:sz w:val="16"/>
              </w:rPr>
            </w:pPr>
            <w:r>
              <w:rPr>
                <w:rFonts w:ascii="新細明體" w:hAnsi="新細明體" w:hint="eastAsia"/>
                <w:sz w:val="16"/>
              </w:rPr>
              <w:t>第四單元　法律與生活</w:t>
            </w:r>
            <w:r w:rsidR="000541C9">
              <w:rPr>
                <w:rFonts w:ascii="新細明體" w:hAnsi="新細明體" w:hint="eastAsia"/>
                <w:sz w:val="16"/>
              </w:rPr>
              <w:t>（第一次段考）</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Default="00ED53FA" w:rsidP="000541C9">
            <w:pPr>
              <w:spacing w:line="0" w:lineRule="atLeast"/>
              <w:jc w:val="both"/>
              <w:rPr>
                <w:rFonts w:ascii="新細明體" w:hAnsi="新細明體"/>
                <w:sz w:val="16"/>
              </w:rPr>
            </w:pPr>
            <w:r>
              <w:rPr>
                <w:rFonts w:ascii="新細明體" w:hAnsi="新細明體" w:hint="eastAsia"/>
                <w:sz w:val="16"/>
              </w:rPr>
              <w:t>第２課　人民的基本權利與義務</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6-2-2 舉例說明兒童權(包含學習權、隱私權及身體自主權等)與自己的關係，並知道維護自己的權利。</w:t>
            </w:r>
          </w:p>
          <w:p w:rsidR="00ED53FA" w:rsidRDefault="00ED53FA" w:rsidP="00BD5AB8">
            <w:pPr>
              <w:spacing w:line="0" w:lineRule="atLeast"/>
              <w:ind w:left="57" w:right="57"/>
              <w:jc w:val="both"/>
            </w:pPr>
            <w:r>
              <w:rPr>
                <w:rFonts w:ascii="新細明體" w:hAnsi="新細明體" w:hint="eastAsia"/>
                <w:sz w:val="16"/>
                <w:szCs w:val="16"/>
              </w:rPr>
              <w:t>6-2-3 實踐個人對其所屬之群體(如家庭和學校班級)所擁有之權利和所負之義務。</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6-2-4 說明不同的個人、群體(如性別、族群、階層等)文化與其他生命為何應受到尊重與保護，以及如何避免偏見與歧視。</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6-3-3 瞭解並遵守生活中的基本規範。</w:t>
            </w:r>
          </w:p>
          <w:p w:rsidR="00ED53FA"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6-3-4 列舉我國人民受到憲法所規範的權利與義務。</w:t>
            </w:r>
          </w:p>
          <w:p w:rsidR="00ED53FA" w:rsidRPr="00227D35" w:rsidRDefault="00ED53FA" w:rsidP="00BD5AB8">
            <w:pPr>
              <w:spacing w:line="0" w:lineRule="atLeast"/>
              <w:ind w:left="57" w:right="57"/>
              <w:jc w:val="both"/>
              <w:rPr>
                <w:rFonts w:ascii="新細明體" w:hAnsi="新細明體"/>
                <w:sz w:val="16"/>
                <w:szCs w:val="16"/>
              </w:rPr>
            </w:pPr>
            <w:r>
              <w:rPr>
                <w:rFonts w:ascii="新細明體" w:hAnsi="新細明體" w:hint="eastAsia"/>
                <w:sz w:val="16"/>
                <w:szCs w:val="16"/>
              </w:rPr>
              <w:t>6-4-4 舉例說明法律與其他社會規範的差異及相互關係，以及違反義務或發生衝突時所須面對的法律責任。</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1.能了解法律上的義務及其意義</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2.能列舉出法律上的義務及說明其目的</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3.能建立權利與義務並重的態度</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4.能體會人民納稅與受國民教育的重要性</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5.培養服兵役的愛國心</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三、技能目標</w:t>
            </w:r>
          </w:p>
          <w:p w:rsidR="00ED53FA" w:rsidRDefault="00ED53FA" w:rsidP="00BD5AB8">
            <w:pPr>
              <w:spacing w:line="0" w:lineRule="atLeast"/>
              <w:ind w:left="57" w:right="57"/>
              <w:rPr>
                <w:rFonts w:ascii="新細明體" w:hAnsi="新細明體"/>
                <w:sz w:val="16"/>
                <w:szCs w:val="16"/>
              </w:rPr>
            </w:pPr>
            <w:r>
              <w:rPr>
                <w:rFonts w:ascii="新細明體" w:hAnsi="新細明體" w:hint="eastAsia"/>
                <w:sz w:val="16"/>
                <w:szCs w:val="16"/>
              </w:rPr>
              <w:t>6.能應用法律知識保障自己與他人的權利</w:t>
            </w:r>
          </w:p>
          <w:p w:rsidR="00ED53FA" w:rsidRDefault="00ED53FA" w:rsidP="00BD5AB8">
            <w:pPr>
              <w:spacing w:line="0" w:lineRule="atLeast"/>
              <w:ind w:left="57" w:right="57"/>
              <w:rPr>
                <w:rFonts w:ascii="新細明體" w:hAnsi="新細明體"/>
              </w:rPr>
            </w:pPr>
            <w:r>
              <w:rPr>
                <w:rFonts w:ascii="新細明體" w:hAnsi="新細明體" w:hint="eastAsia"/>
                <w:sz w:val="16"/>
                <w:szCs w:val="16"/>
              </w:rPr>
              <w:t>7.能把握受國民教育的機會，充實自我</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spacing w:line="0" w:lineRule="atLeast"/>
              <w:ind w:left="57" w:right="57"/>
              <w:rPr>
                <w:rFonts w:ascii="新細明體" w:hAnsi="新細明體"/>
                <w:sz w:val="16"/>
              </w:rPr>
            </w:pPr>
            <w:r>
              <w:rPr>
                <w:rFonts w:ascii="新細明體" w:hAnsi="新細明體" w:hint="eastAsia"/>
                <w:sz w:val="16"/>
              </w:rPr>
              <w:t>1.教師觀察</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2.自我評量</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3.同儕互評</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4.紙筆測驗</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5.實作評量</w:t>
            </w:r>
          </w:p>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7B6D30" w:rsidRDefault="00ED53FA"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Pr="006D7F36" w:rsidRDefault="00ED53FA" w:rsidP="00BD5AB8">
            <w:pPr>
              <w:spacing w:line="0" w:lineRule="atLeast"/>
              <w:rPr>
                <w:sz w:val="16"/>
              </w:rPr>
            </w:pPr>
            <w:r w:rsidRPr="006D7F36">
              <w:rPr>
                <w:rFonts w:hint="eastAsia"/>
                <w:sz w:val="16"/>
              </w:rPr>
              <w:t>四、表達、溝通與分享</w:t>
            </w:r>
          </w:p>
          <w:p w:rsidR="00ED53FA" w:rsidRPr="006D7F36" w:rsidRDefault="00ED53FA" w:rsidP="00BD5AB8">
            <w:pPr>
              <w:spacing w:line="0" w:lineRule="atLeast"/>
              <w:rPr>
                <w:sz w:val="16"/>
              </w:rPr>
            </w:pPr>
            <w:r w:rsidRPr="006D7F36">
              <w:rPr>
                <w:rFonts w:hint="eastAsia"/>
                <w:sz w:val="16"/>
              </w:rPr>
              <w:t>五、尊重、關懷與團隊合作</w:t>
            </w:r>
          </w:p>
          <w:p w:rsidR="00ED53FA" w:rsidRPr="006D7F36" w:rsidRDefault="00ED53FA" w:rsidP="00BD5AB8">
            <w:pPr>
              <w:spacing w:line="0" w:lineRule="atLeast"/>
              <w:rPr>
                <w:sz w:val="16"/>
              </w:rPr>
            </w:pPr>
            <w:r w:rsidRPr="006D7F36">
              <w:rPr>
                <w:rFonts w:hint="eastAsia"/>
                <w:sz w:val="16"/>
              </w:rPr>
              <w:t>六、文化學習與國際了解</w:t>
            </w:r>
          </w:p>
          <w:p w:rsidR="00ED53FA" w:rsidRPr="006D7F36" w:rsidRDefault="00ED53FA" w:rsidP="00BD5AB8">
            <w:pPr>
              <w:spacing w:line="0" w:lineRule="atLeast"/>
              <w:rPr>
                <w:sz w:val="16"/>
              </w:rPr>
            </w:pPr>
            <w:r w:rsidRPr="006D7F36">
              <w:rPr>
                <w:rFonts w:hint="eastAsia"/>
                <w:sz w:val="16"/>
              </w:rPr>
              <w:t>八、運用科技與資訊</w:t>
            </w:r>
          </w:p>
          <w:p w:rsidR="00ED53FA" w:rsidRPr="006D7F36" w:rsidRDefault="00ED53FA" w:rsidP="00BD5AB8">
            <w:pPr>
              <w:spacing w:line="0" w:lineRule="atLeast"/>
              <w:rPr>
                <w:sz w:val="16"/>
              </w:rPr>
            </w:pPr>
            <w:r w:rsidRPr="006D7F36">
              <w:rPr>
                <w:rFonts w:hint="eastAsia"/>
                <w:sz w:val="16"/>
              </w:rPr>
              <w:t>九、主動探索與研究</w:t>
            </w:r>
          </w:p>
          <w:p w:rsidR="00ED53FA" w:rsidRPr="006D7F36" w:rsidRDefault="00ED53FA" w:rsidP="00BD5AB8">
            <w:pPr>
              <w:spacing w:line="0" w:lineRule="atLeast"/>
              <w:rPr>
                <w:sz w:val="16"/>
              </w:rPr>
            </w:pPr>
            <w:r w:rsidRPr="006D7F36">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ED53FA" w:rsidRDefault="00ED53FA"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ED53FA" w:rsidRDefault="00ED53FA" w:rsidP="00BD5AB8">
            <w:pPr>
              <w:spacing w:line="0" w:lineRule="atLeast"/>
              <w:ind w:left="57" w:right="57"/>
              <w:rPr>
                <w:rFonts w:ascii="新細明體" w:hAnsi="新細明體"/>
                <w:sz w:val="16"/>
              </w:rPr>
            </w:pPr>
            <w:r>
              <w:rPr>
                <w:rFonts w:ascii="新細明體" w:hAnsi="新細明體" w:hint="eastAsia"/>
                <w:sz w:val="16"/>
              </w:rPr>
              <w:t>1-4-3 了解法律、制度對人權保障的意義。</w:t>
            </w:r>
          </w:p>
          <w:p w:rsidR="00ED53FA" w:rsidRDefault="00ED53FA" w:rsidP="00BD5AB8">
            <w:pPr>
              <w:spacing w:line="0" w:lineRule="atLeast"/>
              <w:ind w:left="57" w:right="57"/>
              <w:rPr>
                <w:rFonts w:ascii="新細明體" w:hAnsi="新細明體"/>
              </w:rPr>
            </w:pPr>
            <w:r>
              <w:rPr>
                <w:rFonts w:ascii="新細明體" w:hAnsi="新細明體" w:hint="eastAsia"/>
                <w:sz w:val="16"/>
              </w:rPr>
              <w:t>2-3-5 認識教育權、工作權與個人生涯發展的關係。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53FA" w:rsidRPr="00FC2763" w:rsidRDefault="00ED53FA" w:rsidP="00ED53FA">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4</w:t>
            </w:r>
            <w:r>
              <w:rPr>
                <w:rFonts w:ascii="新細明體" w:hAnsi="新細明體"/>
                <w:snapToGrid w:val="0"/>
                <w:kern w:val="0"/>
                <w:sz w:val="18"/>
                <w:szCs w:val="18"/>
              </w:rPr>
              <w:t>/1~4/5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第一單元　中國區域地理</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第３課　西部區域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pacing w:val="-4"/>
                <w:sz w:val="16"/>
              </w:rPr>
            </w:pPr>
            <w:r>
              <w:rPr>
                <w:rFonts w:ascii="新細明體" w:hAnsi="新細明體" w:hint="eastAsia"/>
                <w:spacing w:val="-4"/>
                <w:sz w:val="16"/>
              </w:rPr>
              <w:t>1-4-1 分析形成地方或區域特性的因素，並思考維護或改善的方法。</w:t>
            </w:r>
          </w:p>
          <w:p w:rsidR="006A2A3C" w:rsidRDefault="006A2A3C" w:rsidP="00BD5AB8">
            <w:pPr>
              <w:spacing w:line="0" w:lineRule="atLeast"/>
              <w:ind w:left="57" w:right="57"/>
              <w:jc w:val="both"/>
              <w:rPr>
                <w:rFonts w:ascii="新細明體" w:hAnsi="新細明體"/>
                <w:spacing w:val="-4"/>
                <w:sz w:val="16"/>
              </w:rPr>
            </w:pPr>
            <w:r>
              <w:rPr>
                <w:rFonts w:ascii="新細明體" w:hAnsi="新細明體" w:hint="eastAsia"/>
                <w:spacing w:val="-4"/>
                <w:sz w:val="16"/>
              </w:rPr>
              <w:t>1-4-2 分析自然環境、人文環境及其互動如何影響人類的生活型態。</w:t>
            </w:r>
          </w:p>
          <w:p w:rsidR="006A2A3C" w:rsidRDefault="006A2A3C" w:rsidP="00BD5AB8">
            <w:pPr>
              <w:spacing w:line="0" w:lineRule="atLeast"/>
              <w:ind w:left="57" w:right="57"/>
              <w:jc w:val="both"/>
              <w:rPr>
                <w:rFonts w:ascii="新細明體" w:hAnsi="新細明體"/>
                <w:sz w:val="16"/>
              </w:rPr>
            </w:pPr>
            <w:r>
              <w:rPr>
                <w:rFonts w:ascii="新細明體" w:hAnsi="新細明體" w:hint="eastAsia"/>
                <w:spacing w:val="-4"/>
                <w:sz w:val="16"/>
              </w:rPr>
              <w:t>1-4-3 分析人們對地方和環境的識覺改變如何反映文化的變遷。</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一、認知目標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1.認識西部區域的位置與地形。</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2.認識蒙新地區的自然環境。</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二、技能目標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3.培養地圖判讀的能力。</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4.能說出地塹形成的原因。</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5.能說出礫漠形成的原因。</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1.教師觀察</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2.自我評量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3.同儕互評</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4.紙筆測驗</w:t>
            </w:r>
          </w:p>
          <w:p w:rsidR="006A2A3C" w:rsidRDefault="006A2A3C" w:rsidP="00BD5AB8">
            <w:pPr>
              <w:pStyle w:val="4123"/>
              <w:tabs>
                <w:tab w:val="clear" w:pos="142"/>
                <w:tab w:val="left" w:pos="480"/>
              </w:tabs>
              <w:spacing w:line="0" w:lineRule="atLeast"/>
              <w:ind w:left="57" w:firstLine="0"/>
              <w:jc w:val="left"/>
              <w:rPr>
                <w:rFonts w:hAnsi="新細明體"/>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CD45B6" w:rsidRDefault="006A2A3C" w:rsidP="00BD5AB8">
            <w:pPr>
              <w:spacing w:line="0" w:lineRule="atLeast"/>
              <w:rPr>
                <w:sz w:val="16"/>
              </w:rPr>
            </w:pPr>
            <w:r w:rsidRPr="00CD45B6">
              <w:rPr>
                <w:rFonts w:hint="eastAsia"/>
                <w:sz w:val="16"/>
              </w:rPr>
              <w:t>二、欣賞、表現與創新</w:t>
            </w:r>
          </w:p>
          <w:p w:rsidR="006A2A3C" w:rsidRPr="00CD45B6" w:rsidRDefault="006A2A3C" w:rsidP="00BD5AB8">
            <w:pPr>
              <w:spacing w:line="0" w:lineRule="atLeast"/>
              <w:rPr>
                <w:sz w:val="16"/>
              </w:rPr>
            </w:pPr>
            <w:r w:rsidRPr="00CD45B6">
              <w:rPr>
                <w:rFonts w:hint="eastAsia"/>
                <w:sz w:val="16"/>
              </w:rPr>
              <w:t>六、文化學習與國際了解</w:t>
            </w:r>
          </w:p>
          <w:p w:rsidR="006A2A3C" w:rsidRPr="00CD45B6" w:rsidRDefault="006A2A3C" w:rsidP="00BD5AB8">
            <w:pPr>
              <w:spacing w:line="0" w:lineRule="atLeast"/>
              <w:rPr>
                <w:sz w:val="16"/>
              </w:rPr>
            </w:pPr>
            <w:r w:rsidRPr="00CD45B6">
              <w:rPr>
                <w:rFonts w:hint="eastAsia"/>
                <w:sz w:val="16"/>
              </w:rPr>
              <w:t>八、運用科技與資訊</w:t>
            </w:r>
          </w:p>
          <w:p w:rsidR="006A2A3C" w:rsidRPr="00CD45B6" w:rsidRDefault="006A2A3C" w:rsidP="00BD5AB8">
            <w:pPr>
              <w:spacing w:line="0" w:lineRule="atLeast"/>
              <w:rPr>
                <w:sz w:val="16"/>
              </w:rPr>
            </w:pPr>
            <w:r w:rsidRPr="00CD45B6">
              <w:rPr>
                <w:rFonts w:hint="eastAsia"/>
                <w:sz w:val="16"/>
              </w:rPr>
              <w:t>九、主動探究與研究</w:t>
            </w:r>
          </w:p>
          <w:p w:rsidR="006A2A3C" w:rsidRPr="00CD45B6" w:rsidRDefault="006A2A3C" w:rsidP="00BD5AB8">
            <w:pPr>
              <w:spacing w:line="0" w:lineRule="atLeast"/>
              <w:rPr>
                <w:sz w:val="16"/>
              </w:rPr>
            </w:pPr>
            <w:r w:rsidRPr="00CD45B6">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【環境教育】</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2-4-1 了解環境與經濟發展間的關係。</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4-4-1 能運用科學方法鑑別、分析、了解周遭的環境狀況與變遷。</w:t>
            </w:r>
          </w:p>
          <w:p w:rsidR="006A2A3C" w:rsidRDefault="006A2A3C"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【人權教育】</w:t>
            </w:r>
          </w:p>
          <w:p w:rsidR="006A2A3C" w:rsidRDefault="006A2A3C" w:rsidP="00BD5AB8">
            <w:pPr>
              <w:spacing w:line="0" w:lineRule="atLeast"/>
              <w:ind w:left="57" w:right="57"/>
              <w:rPr>
                <w:rFonts w:ascii="新細明體" w:hAnsi="新細明體"/>
                <w:sz w:val="16"/>
                <w:szCs w:val="16"/>
              </w:rPr>
            </w:pPr>
            <w:r>
              <w:rPr>
                <w:rFonts w:ascii="新細明體" w:hAnsi="新細明體" w:cs="Courier New" w:hint="eastAsia"/>
                <w:sz w:val="16"/>
              </w:rPr>
              <w:t>1-3-4 了解世界上不同的群體、文化和國家，能尊重欣賞其差異。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4</w:t>
            </w:r>
            <w:r>
              <w:rPr>
                <w:rFonts w:ascii="新細明體" w:hAnsi="新細明體"/>
                <w:snapToGrid w:val="0"/>
                <w:kern w:val="0"/>
                <w:sz w:val="18"/>
                <w:szCs w:val="18"/>
              </w:rPr>
              <w:t>/1~4/5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第３課　從改革到革命</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2-4-2 認識中國歷史(如政治、經濟、社會、文化等層面)的發展過程。</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2-4-6 了解並描述歷史演變的多重因果關係。</w:t>
            </w:r>
          </w:p>
          <w:p w:rsidR="006A2A3C" w:rsidRDefault="006A2A3C" w:rsidP="00BD5AB8">
            <w:pPr>
              <w:spacing w:line="0" w:lineRule="atLeast"/>
              <w:ind w:left="57" w:right="57"/>
              <w:jc w:val="both"/>
              <w:rPr>
                <w:rFonts w:ascii="新細明體" w:hAnsi="新細明體"/>
                <w:sz w:val="20"/>
              </w:rPr>
            </w:pPr>
            <w:r>
              <w:rPr>
                <w:rFonts w:ascii="新細明體" w:hAnsi="新細明體" w:hint="eastAsia"/>
                <w:sz w:val="16"/>
                <w:szCs w:val="16"/>
              </w:rPr>
              <w:t>9-4-3 探討不同文化背景者在闡釋經驗、對待事物和表達方式等方面的差異，並能欣賞文化的多樣性。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1.了解義和團興起的背景、過程與影響</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2.了解八國聯軍之役的過程與辛丑條約的內容</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3.能體會中國人「仇洋滅教」的思想與情緒</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4.能同理清末知識分子的處境與遭遇</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1.教師觀察</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2.自我評量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3.同儕互評</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4.紙筆測驗</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5.實作評量</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441F23" w:rsidRDefault="006A2A3C" w:rsidP="00BD5AB8">
            <w:pPr>
              <w:spacing w:line="0" w:lineRule="atLeast"/>
              <w:rPr>
                <w:sz w:val="16"/>
              </w:rPr>
            </w:pPr>
            <w:r w:rsidRPr="00441F23">
              <w:rPr>
                <w:rFonts w:hint="eastAsia"/>
                <w:sz w:val="16"/>
              </w:rPr>
              <w:t>三、生涯規畫與終身學習</w:t>
            </w:r>
          </w:p>
          <w:p w:rsidR="006A2A3C" w:rsidRPr="00441F23" w:rsidRDefault="006A2A3C" w:rsidP="00BD5AB8">
            <w:pPr>
              <w:spacing w:line="0" w:lineRule="atLeast"/>
              <w:rPr>
                <w:sz w:val="16"/>
              </w:rPr>
            </w:pPr>
            <w:r w:rsidRPr="00441F23">
              <w:rPr>
                <w:rFonts w:hint="eastAsia"/>
                <w:sz w:val="16"/>
              </w:rPr>
              <w:t>四、表達、溝通與分享</w:t>
            </w:r>
          </w:p>
          <w:p w:rsidR="006A2A3C" w:rsidRPr="00441F23" w:rsidRDefault="006A2A3C" w:rsidP="00BD5AB8">
            <w:pPr>
              <w:spacing w:line="0" w:lineRule="atLeast"/>
              <w:rPr>
                <w:sz w:val="16"/>
              </w:rPr>
            </w:pPr>
            <w:r w:rsidRPr="00441F23">
              <w:rPr>
                <w:rFonts w:hint="eastAsia"/>
                <w:sz w:val="16"/>
              </w:rPr>
              <w:t>六、文化學習與國際了解</w:t>
            </w:r>
          </w:p>
          <w:p w:rsidR="006A2A3C" w:rsidRPr="00441F23" w:rsidRDefault="006A2A3C" w:rsidP="00BD5AB8">
            <w:pPr>
              <w:spacing w:line="0" w:lineRule="atLeast"/>
              <w:rPr>
                <w:sz w:val="16"/>
              </w:rPr>
            </w:pPr>
            <w:r w:rsidRPr="00441F23">
              <w:rPr>
                <w:rFonts w:hint="eastAsia"/>
                <w:sz w:val="16"/>
              </w:rPr>
              <w:t>九、主動探究與研究</w:t>
            </w:r>
          </w:p>
          <w:p w:rsidR="006A2A3C" w:rsidRPr="00441F23" w:rsidRDefault="006A2A3C" w:rsidP="00BD5AB8">
            <w:pPr>
              <w:spacing w:line="0" w:lineRule="atLeast"/>
              <w:rPr>
                <w:sz w:val="16"/>
              </w:rPr>
            </w:pPr>
            <w:r w:rsidRPr="00441F23">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【人權教育】</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1-2-5 察覺並避免個人偏見與歧視態度或行為的產生。</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1-3-4 了解世界上不同的群體、文化和國家，能尊重欣賞其差異。</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2-3-5 理解戰爭、和平對人類生活的影響。</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2-4-1 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4</w:t>
            </w:r>
            <w:r>
              <w:rPr>
                <w:rFonts w:ascii="新細明體" w:hAnsi="新細明體"/>
                <w:snapToGrid w:val="0"/>
                <w:kern w:val="0"/>
                <w:sz w:val="18"/>
                <w:szCs w:val="18"/>
              </w:rPr>
              <w:t>/1~4/5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第３課　民法與生活</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szCs w:val="16"/>
              </w:rPr>
              <w:t>6-2-3 實踐個人對其所屬之群體(如家庭和學校班級)所擁有之權利和所負之義務。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6-3-3 瞭解並遵守生活中的基本規範。</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szCs w:val="16"/>
              </w:rPr>
              <w:t>6-4-4 舉例說明法律與其他社會規範的差異及相互關係，以及違反義務或發生衝突時所須面對的法律責任。</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一、認知目標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1.能了解《民法》的內涵</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二、情意目標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2.能建立權利與義務並重的態度</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3.願意尊重自己與他人的權利</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4.能體會人民遵守《民法》的重要性</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5.能建立權利與義務並重的態度</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6.能培養個人「了解法律，保障權利」的態度</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三、技能目標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7.能確實享受權利與善盡義務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8.能提供親友《民法》的基礎知識</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9.能了解常見的《民法》概念並應用在日常生活中</w:t>
            </w:r>
          </w:p>
          <w:p w:rsidR="006A2A3C" w:rsidRDefault="006A2A3C" w:rsidP="00BD5AB8">
            <w:pPr>
              <w:spacing w:line="0" w:lineRule="atLeast"/>
              <w:ind w:left="57" w:right="57"/>
              <w:rPr>
                <w:rFonts w:ascii="新細明體" w:hAnsi="新細明體"/>
              </w:rPr>
            </w:pPr>
            <w:r>
              <w:rPr>
                <w:rFonts w:ascii="新細明體" w:hAnsi="新細明體" w:hint="eastAsia"/>
                <w:sz w:val="16"/>
              </w:rPr>
              <w:t>10.能把握個人權利，充實自我的法律常識</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1.教師觀察</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2.自我評量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3.同儕互評</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4.紙筆測驗</w:t>
            </w:r>
          </w:p>
          <w:p w:rsidR="006A2A3C" w:rsidRDefault="006A2A3C" w:rsidP="00BD5AB8">
            <w:pPr>
              <w:pStyle w:val="4123"/>
              <w:tabs>
                <w:tab w:val="clear" w:pos="142"/>
                <w:tab w:val="left" w:pos="480"/>
              </w:tabs>
              <w:spacing w:line="0" w:lineRule="atLeast"/>
              <w:ind w:left="57" w:firstLine="0"/>
              <w:jc w:val="left"/>
              <w:rPr>
                <w:rFonts w:hAnsi="新細明體"/>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441F23" w:rsidRDefault="006A2A3C" w:rsidP="00BD5AB8">
            <w:pPr>
              <w:spacing w:line="0" w:lineRule="atLeast"/>
              <w:rPr>
                <w:sz w:val="16"/>
              </w:rPr>
            </w:pPr>
            <w:r w:rsidRPr="00441F23">
              <w:rPr>
                <w:rFonts w:hint="eastAsia"/>
                <w:sz w:val="16"/>
              </w:rPr>
              <w:t>四、表達、溝通與分享</w:t>
            </w:r>
          </w:p>
          <w:p w:rsidR="006A2A3C" w:rsidRPr="00441F23" w:rsidRDefault="006A2A3C" w:rsidP="00BD5AB8">
            <w:pPr>
              <w:spacing w:line="0" w:lineRule="atLeast"/>
              <w:rPr>
                <w:sz w:val="16"/>
              </w:rPr>
            </w:pPr>
            <w:r w:rsidRPr="00441F23">
              <w:rPr>
                <w:rFonts w:hint="eastAsia"/>
                <w:sz w:val="16"/>
              </w:rPr>
              <w:t>七、規劃、組織與實踐</w:t>
            </w:r>
          </w:p>
          <w:p w:rsidR="006A2A3C" w:rsidRPr="00441F23" w:rsidRDefault="006A2A3C" w:rsidP="00BD5AB8">
            <w:pPr>
              <w:spacing w:line="0" w:lineRule="atLeast"/>
              <w:rPr>
                <w:sz w:val="16"/>
              </w:rPr>
            </w:pPr>
            <w:r w:rsidRPr="00441F23">
              <w:rPr>
                <w:rFonts w:hint="eastAsia"/>
                <w:sz w:val="16"/>
              </w:rPr>
              <w:t>八、運用科技與資訊</w:t>
            </w:r>
          </w:p>
          <w:p w:rsidR="006A2A3C" w:rsidRPr="00441F23" w:rsidRDefault="006A2A3C" w:rsidP="00BD5AB8">
            <w:pPr>
              <w:spacing w:line="0" w:lineRule="atLeast"/>
              <w:rPr>
                <w:sz w:val="16"/>
              </w:rPr>
            </w:pPr>
            <w:r w:rsidRPr="00441F23">
              <w:rPr>
                <w:rFonts w:hint="eastAsia"/>
                <w:sz w:val="16"/>
              </w:rPr>
              <w:t>九、主動探索與研究</w:t>
            </w:r>
          </w:p>
          <w:p w:rsidR="006A2A3C" w:rsidRPr="00441F23" w:rsidRDefault="006A2A3C" w:rsidP="00BD5AB8">
            <w:pPr>
              <w:spacing w:line="0" w:lineRule="atLeast"/>
              <w:rPr>
                <w:sz w:val="16"/>
              </w:rPr>
            </w:pPr>
            <w:r w:rsidRPr="00441F23">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1-2-3 說出權利與個人責任的關係，並在日常生活中實踐。</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0541C9" w:rsidP="006A2A3C">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品格教育融入</w:t>
            </w: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4/8~4/12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第一單元　中國區域地理</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第３課　西部區域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1-2-2 描述不同地方居民的生活方式。</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1-4-1 分析形成地方或區域特性的因素，並思考維護或改善的方法。</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1-4-2 分析自然環境、人文環境及其互動如何影響人類的生活型態。</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1-4-3 分析人們對地方和環境的識覺改變如何反映文化的變遷。</w:t>
            </w:r>
          </w:p>
          <w:p w:rsidR="006A2A3C" w:rsidRDefault="006A2A3C"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1-4-6 分析交通網與水陸運輸系統的建立如何影響經濟發展、人口分布、資源交流與當地居民的生活品質。</w:t>
            </w:r>
          </w:p>
          <w:p w:rsidR="006A2A3C" w:rsidRDefault="006A2A3C" w:rsidP="00BD5AB8">
            <w:pPr>
              <w:spacing w:line="0" w:lineRule="atLeast"/>
              <w:ind w:left="57" w:right="57"/>
              <w:jc w:val="both"/>
              <w:rPr>
                <w:rFonts w:ascii="新細明體" w:hAnsi="新細明體"/>
                <w:sz w:val="16"/>
              </w:rPr>
            </w:pPr>
            <w:r>
              <w:rPr>
                <w:rFonts w:ascii="新細明體" w:hAnsi="新細明體" w:hint="eastAsia"/>
                <w:spacing w:val="-4"/>
                <w:sz w:val="16"/>
              </w:rPr>
              <w:t>7-3-4 了解產業與經濟發展宜考量區域的自然和人文特色。</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一、認知目標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1.認識蒙新地區的人文特色。</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2.認識青藏地區的自然環境。</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二、情意目標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3.關心少數民族的生活。</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4.尊重並欣賞不同族群的生活方式。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5.關心開採稀土礦所帶來的優劣。</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三、技能目標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6.培養地圖判讀的能力。</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7.能說出藏北高原形成寒漠的原因。</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8.能說出邊境口岸設立的原因。</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441F23" w:rsidRDefault="006A2A3C" w:rsidP="00BD5AB8">
            <w:pPr>
              <w:spacing w:line="0" w:lineRule="atLeast"/>
              <w:rPr>
                <w:sz w:val="16"/>
              </w:rPr>
            </w:pPr>
            <w:r w:rsidRPr="00441F23">
              <w:rPr>
                <w:rFonts w:hint="eastAsia"/>
                <w:sz w:val="16"/>
              </w:rPr>
              <w:t>二、欣賞、表現與創新</w:t>
            </w:r>
          </w:p>
          <w:p w:rsidR="006A2A3C" w:rsidRPr="00441F23" w:rsidRDefault="006A2A3C" w:rsidP="00BD5AB8">
            <w:pPr>
              <w:spacing w:line="0" w:lineRule="atLeast"/>
              <w:rPr>
                <w:sz w:val="16"/>
              </w:rPr>
            </w:pPr>
            <w:r w:rsidRPr="00441F23">
              <w:rPr>
                <w:rFonts w:hint="eastAsia"/>
                <w:sz w:val="16"/>
              </w:rPr>
              <w:t>六、文化學習與國際了解</w:t>
            </w:r>
          </w:p>
          <w:p w:rsidR="006A2A3C" w:rsidRPr="00441F23" w:rsidRDefault="006A2A3C" w:rsidP="00BD5AB8">
            <w:pPr>
              <w:spacing w:line="0" w:lineRule="atLeast"/>
              <w:rPr>
                <w:sz w:val="16"/>
              </w:rPr>
            </w:pPr>
            <w:r w:rsidRPr="00441F23">
              <w:rPr>
                <w:rFonts w:hint="eastAsia"/>
                <w:sz w:val="16"/>
              </w:rPr>
              <w:t>八、運用科技與資訊</w:t>
            </w:r>
          </w:p>
          <w:p w:rsidR="006A2A3C" w:rsidRPr="00441F23" w:rsidRDefault="006A2A3C" w:rsidP="00BD5AB8">
            <w:pPr>
              <w:spacing w:line="0" w:lineRule="atLeast"/>
              <w:rPr>
                <w:sz w:val="16"/>
              </w:rPr>
            </w:pPr>
            <w:r w:rsidRPr="00441F23">
              <w:rPr>
                <w:rFonts w:hint="eastAsia"/>
                <w:sz w:val="16"/>
              </w:rPr>
              <w:t>九、主動探究與研究</w:t>
            </w:r>
          </w:p>
          <w:p w:rsidR="006A2A3C" w:rsidRPr="00441F23" w:rsidRDefault="006A2A3C" w:rsidP="00BD5AB8">
            <w:pPr>
              <w:spacing w:line="0" w:lineRule="atLeast"/>
              <w:rPr>
                <w:sz w:val="16"/>
              </w:rPr>
            </w:pPr>
            <w:r w:rsidRPr="00441F23">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【環境教育】</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2-4-1 了解環境與經濟發展間的關係。</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4-4-1 能運用科學方法鑑別、分析、了解周遭的環境狀況與變遷。</w:t>
            </w:r>
          </w:p>
          <w:p w:rsidR="006A2A3C" w:rsidRDefault="006A2A3C"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【人權教育】</w:t>
            </w:r>
          </w:p>
          <w:p w:rsidR="006A2A3C" w:rsidRDefault="006A2A3C" w:rsidP="00BD5AB8">
            <w:pPr>
              <w:spacing w:line="0" w:lineRule="atLeast"/>
              <w:ind w:left="57" w:right="57"/>
              <w:rPr>
                <w:rFonts w:ascii="新細明體" w:hAnsi="新細明體"/>
                <w:sz w:val="16"/>
                <w:szCs w:val="16"/>
              </w:rPr>
            </w:pPr>
            <w:r>
              <w:rPr>
                <w:rFonts w:ascii="新細明體" w:hAnsi="新細明體" w:cs="Courier New" w:hint="eastAsia"/>
                <w:sz w:val="16"/>
              </w:rPr>
              <w:t>1-3-4 了解世界上不同的群體、文化和國家，能尊重欣賞其差異。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4/8~4/12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第３課　從改革到革命</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2-4-2 認識中國歷史(如政治、經濟、社會、文化等層面)的發展過程。</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2-4-6 了解並描述歷史演變的多重因果關係。</w:t>
            </w:r>
          </w:p>
          <w:p w:rsidR="006A2A3C" w:rsidRPr="00C26CAF" w:rsidRDefault="006A2A3C" w:rsidP="00BD5AB8">
            <w:pPr>
              <w:spacing w:line="0" w:lineRule="atLeast"/>
              <w:ind w:left="57" w:right="57"/>
              <w:jc w:val="both"/>
              <w:rPr>
                <w:rFonts w:ascii="新細明體" w:hAnsi="新細明體"/>
              </w:rPr>
            </w:pPr>
            <w:r>
              <w:rPr>
                <w:rFonts w:ascii="新細明體" w:hAnsi="新細明體" w:hint="eastAsia"/>
                <w:sz w:val="16"/>
                <w:szCs w:val="16"/>
              </w:rPr>
              <w:t>9-3-2 探討不同文化的接觸和交流可能產生的衝突、合作和文化創新。</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1.了解庚子後新政推動的背景與重要內容</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2.說明中國推動立憲運動的背景與結果</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3.能認知立憲運動的價值與意義</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4.能同理清末知識分子的處境與遭遇</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441F23" w:rsidRDefault="006A2A3C" w:rsidP="00BD5AB8">
            <w:pPr>
              <w:spacing w:line="0" w:lineRule="atLeast"/>
              <w:rPr>
                <w:sz w:val="16"/>
              </w:rPr>
            </w:pPr>
            <w:r w:rsidRPr="00441F23">
              <w:rPr>
                <w:rFonts w:hint="eastAsia"/>
                <w:sz w:val="16"/>
              </w:rPr>
              <w:t>三、生涯規畫與終身學習</w:t>
            </w:r>
          </w:p>
          <w:p w:rsidR="006A2A3C" w:rsidRPr="00441F23" w:rsidRDefault="006A2A3C" w:rsidP="00BD5AB8">
            <w:pPr>
              <w:spacing w:line="0" w:lineRule="atLeast"/>
              <w:rPr>
                <w:sz w:val="16"/>
              </w:rPr>
            </w:pPr>
            <w:r w:rsidRPr="00441F23">
              <w:rPr>
                <w:rFonts w:hint="eastAsia"/>
                <w:sz w:val="16"/>
              </w:rPr>
              <w:t>四、表達、溝通與分享</w:t>
            </w:r>
          </w:p>
          <w:p w:rsidR="006A2A3C" w:rsidRPr="00441F23" w:rsidRDefault="006A2A3C" w:rsidP="00BD5AB8">
            <w:pPr>
              <w:spacing w:line="0" w:lineRule="atLeast"/>
              <w:rPr>
                <w:sz w:val="16"/>
              </w:rPr>
            </w:pPr>
            <w:r w:rsidRPr="00441F23">
              <w:rPr>
                <w:rFonts w:hint="eastAsia"/>
                <w:sz w:val="16"/>
              </w:rPr>
              <w:t>六、文化學習與國際了解</w:t>
            </w:r>
          </w:p>
          <w:p w:rsidR="006A2A3C" w:rsidRPr="00441F23" w:rsidRDefault="006A2A3C" w:rsidP="00BD5AB8">
            <w:pPr>
              <w:spacing w:line="0" w:lineRule="atLeast"/>
              <w:rPr>
                <w:sz w:val="16"/>
              </w:rPr>
            </w:pPr>
            <w:r w:rsidRPr="00441F23">
              <w:rPr>
                <w:rFonts w:hint="eastAsia"/>
                <w:sz w:val="16"/>
              </w:rPr>
              <w:t>九、主動探究與研究</w:t>
            </w:r>
          </w:p>
          <w:p w:rsidR="006A2A3C" w:rsidRPr="00441F23" w:rsidRDefault="006A2A3C" w:rsidP="00BD5AB8">
            <w:pPr>
              <w:spacing w:line="0" w:lineRule="atLeast"/>
              <w:rPr>
                <w:sz w:val="16"/>
              </w:rPr>
            </w:pPr>
            <w:r w:rsidRPr="00441F23">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【人權教育】</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1-2-5 察覺並避免個人偏見與歧視態度或行為的產生。</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1-3-4 了解世界上不同的群體、文化和國家，能尊重欣賞其差異。</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2-3-5 理解戰爭、和平對人類生活的影響。</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2-4-1 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4/8~4/12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第３課　民法與生活</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szCs w:val="16"/>
              </w:rPr>
              <w:t>6-2-3 實踐個人對其所屬之群體(如家庭和學校班級)所擁有之權利和所負之義務。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6-3-3 瞭解並遵守生活中的基本規範。</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szCs w:val="16"/>
              </w:rPr>
              <w:t>6-4-4 舉例說明法律與其他社會規範的差異及相互關係，以及違反義務或發生衝突時所須面對的法律責任。</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一、認知目標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1.能了解《民法》的原則</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2.能了解民事責任的內涵</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3.能了解國中生和《民法》的關係</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二、情意目標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4.能建立權利與義務並重的態度</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5.願意尊重自己與他人的權利</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6.能體會人民遵守《民法》的重要性</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7.能建立權利與義務並重的態度</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8.能培養個人「了解法律，保障權利」的態度</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三、技能目標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9.能確實享受權利與善盡義務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10.能提供親友《民法》的基礎知識</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11.能了解常見的《民法》概念並應用在日常生活中</w:t>
            </w:r>
          </w:p>
          <w:p w:rsidR="006A2A3C" w:rsidRDefault="006A2A3C" w:rsidP="00BD5AB8">
            <w:pPr>
              <w:spacing w:line="0" w:lineRule="atLeast"/>
              <w:ind w:left="57" w:right="57"/>
              <w:rPr>
                <w:rFonts w:ascii="新細明體" w:hAnsi="新細明體"/>
              </w:rPr>
            </w:pPr>
            <w:r>
              <w:rPr>
                <w:rFonts w:ascii="新細明體" w:hAnsi="新細明體" w:hint="eastAsia"/>
                <w:sz w:val="16"/>
              </w:rPr>
              <w:t>12.能把握個人權利，充實自我的法律常識</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1.教師觀察</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2.自我評量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3.同儕互評</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4.紙筆測驗</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5.實作評量</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441F23" w:rsidRDefault="006A2A3C" w:rsidP="00BD5AB8">
            <w:pPr>
              <w:spacing w:line="0" w:lineRule="atLeast"/>
              <w:rPr>
                <w:sz w:val="16"/>
              </w:rPr>
            </w:pPr>
            <w:r w:rsidRPr="00441F23">
              <w:rPr>
                <w:rFonts w:hint="eastAsia"/>
                <w:sz w:val="16"/>
              </w:rPr>
              <w:t>四、表達、溝通與分享</w:t>
            </w:r>
          </w:p>
          <w:p w:rsidR="006A2A3C" w:rsidRPr="00441F23" w:rsidRDefault="006A2A3C" w:rsidP="00BD5AB8">
            <w:pPr>
              <w:spacing w:line="0" w:lineRule="atLeast"/>
              <w:rPr>
                <w:sz w:val="16"/>
              </w:rPr>
            </w:pPr>
            <w:r w:rsidRPr="00441F23">
              <w:rPr>
                <w:rFonts w:hint="eastAsia"/>
                <w:sz w:val="16"/>
              </w:rPr>
              <w:t>七、規劃、組織與實踐</w:t>
            </w:r>
          </w:p>
          <w:p w:rsidR="006A2A3C" w:rsidRPr="00441F23" w:rsidRDefault="006A2A3C" w:rsidP="00BD5AB8">
            <w:pPr>
              <w:spacing w:line="0" w:lineRule="atLeast"/>
              <w:rPr>
                <w:sz w:val="16"/>
              </w:rPr>
            </w:pPr>
            <w:r w:rsidRPr="00441F23">
              <w:rPr>
                <w:rFonts w:hint="eastAsia"/>
                <w:sz w:val="16"/>
              </w:rPr>
              <w:t>八、運用科技與資訊</w:t>
            </w:r>
          </w:p>
          <w:p w:rsidR="006A2A3C" w:rsidRPr="00441F23" w:rsidRDefault="006A2A3C" w:rsidP="00BD5AB8">
            <w:pPr>
              <w:spacing w:line="0" w:lineRule="atLeast"/>
              <w:rPr>
                <w:sz w:val="16"/>
              </w:rPr>
            </w:pPr>
            <w:r w:rsidRPr="00441F23">
              <w:rPr>
                <w:rFonts w:hint="eastAsia"/>
                <w:sz w:val="16"/>
              </w:rPr>
              <w:t>九、主動探索與研究</w:t>
            </w:r>
          </w:p>
          <w:p w:rsidR="006A2A3C" w:rsidRPr="00441F23" w:rsidRDefault="006A2A3C" w:rsidP="00BD5AB8">
            <w:pPr>
              <w:spacing w:line="0" w:lineRule="atLeast"/>
              <w:rPr>
                <w:sz w:val="16"/>
              </w:rPr>
            </w:pPr>
            <w:r w:rsidRPr="00441F23">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1-2-3 說出權利與個人責任的關係，並在日常生活中實踐。</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4</w:t>
            </w:r>
            <w:r>
              <w:rPr>
                <w:rFonts w:ascii="新細明體" w:hAnsi="新細明體"/>
                <w:snapToGrid w:val="0"/>
                <w:kern w:val="0"/>
                <w:sz w:val="18"/>
                <w:szCs w:val="18"/>
              </w:rPr>
              <w:t>/15~4/19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第一單元　中國區域地理</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第３課　西部區域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1-2-2 描述不同地方居民的生活方式。</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1-4-1 分析形成地方或區域特性的因素，並思考維護或改善的方法。</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1-4-2 分析自然環境、人文環境及其互動如何影響人類的生活型態。</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1-4-3 分析人們對地方和環境的識覺改變如何反映文化的變遷。</w:t>
            </w:r>
          </w:p>
          <w:p w:rsidR="006A2A3C" w:rsidRDefault="006A2A3C"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1-4-6 分析交通網與水陸運輸系統的建立如何影響經濟發展、人口分布、資源交流與當地居民的生活品質。</w:t>
            </w:r>
          </w:p>
          <w:p w:rsidR="006A2A3C" w:rsidRDefault="006A2A3C" w:rsidP="00BD5AB8">
            <w:pPr>
              <w:spacing w:line="0" w:lineRule="atLeast"/>
              <w:ind w:left="57" w:right="57"/>
              <w:jc w:val="both"/>
              <w:rPr>
                <w:rFonts w:ascii="新細明體" w:hAnsi="新細明體"/>
                <w:sz w:val="16"/>
              </w:rPr>
            </w:pPr>
            <w:r>
              <w:rPr>
                <w:rFonts w:ascii="新細明體" w:hAnsi="新細明體" w:hint="eastAsia"/>
                <w:spacing w:val="-4"/>
                <w:sz w:val="16"/>
              </w:rPr>
              <w:t>7-3-4 了解產業與經濟發展宜考量區域的自然和人文特色。</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一、認知目標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1.認識青藏地區的人文特色。</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2.認識西部開發計畫。</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二、情意目標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3.關心少數民族的生活。</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4.尊重並欣賞不同族群的生活方式。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5.關心青藏鐵路開通所帶來的優劣。</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6.關心中國經濟的發展情形。</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三、技能目標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7.培養地圖判讀的能力。</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8.能說出喀什經濟特區設立的原因。</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441F23" w:rsidRDefault="006A2A3C" w:rsidP="00BD5AB8">
            <w:pPr>
              <w:spacing w:line="0" w:lineRule="atLeast"/>
              <w:rPr>
                <w:sz w:val="16"/>
              </w:rPr>
            </w:pPr>
            <w:r w:rsidRPr="00441F23">
              <w:rPr>
                <w:rFonts w:hint="eastAsia"/>
                <w:sz w:val="16"/>
              </w:rPr>
              <w:t>二、欣賞、表現與創新</w:t>
            </w:r>
          </w:p>
          <w:p w:rsidR="006A2A3C" w:rsidRPr="00441F23" w:rsidRDefault="006A2A3C" w:rsidP="00BD5AB8">
            <w:pPr>
              <w:spacing w:line="0" w:lineRule="atLeast"/>
              <w:rPr>
                <w:sz w:val="16"/>
              </w:rPr>
            </w:pPr>
            <w:r w:rsidRPr="00441F23">
              <w:rPr>
                <w:rFonts w:hint="eastAsia"/>
                <w:sz w:val="16"/>
              </w:rPr>
              <w:t>六、文化學習與國際了解</w:t>
            </w:r>
          </w:p>
          <w:p w:rsidR="006A2A3C" w:rsidRPr="00441F23" w:rsidRDefault="006A2A3C" w:rsidP="00BD5AB8">
            <w:pPr>
              <w:spacing w:line="0" w:lineRule="atLeast"/>
              <w:rPr>
                <w:sz w:val="16"/>
              </w:rPr>
            </w:pPr>
            <w:r w:rsidRPr="00441F23">
              <w:rPr>
                <w:rFonts w:hint="eastAsia"/>
                <w:sz w:val="16"/>
              </w:rPr>
              <w:t>八、運用科技與資訊</w:t>
            </w:r>
          </w:p>
          <w:p w:rsidR="006A2A3C" w:rsidRPr="00441F23" w:rsidRDefault="006A2A3C" w:rsidP="00BD5AB8">
            <w:pPr>
              <w:spacing w:line="0" w:lineRule="atLeast"/>
              <w:rPr>
                <w:sz w:val="16"/>
              </w:rPr>
            </w:pPr>
            <w:r w:rsidRPr="00441F23">
              <w:rPr>
                <w:rFonts w:hint="eastAsia"/>
                <w:sz w:val="16"/>
              </w:rPr>
              <w:t>九、主動探究與研究</w:t>
            </w:r>
          </w:p>
          <w:p w:rsidR="006A2A3C" w:rsidRPr="00441F23" w:rsidRDefault="006A2A3C" w:rsidP="00BD5AB8">
            <w:pPr>
              <w:spacing w:line="0" w:lineRule="atLeast"/>
              <w:rPr>
                <w:sz w:val="16"/>
              </w:rPr>
            </w:pPr>
            <w:r w:rsidRPr="00441F23">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【環境教育】</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2-4-1 了解環境與經濟發展間的關係。</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4-4-1 能運用科學方法鑑別、分析、了解周遭的環境狀況與變遷。</w:t>
            </w:r>
          </w:p>
          <w:p w:rsidR="006A2A3C" w:rsidRDefault="006A2A3C"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【人權教育】</w:t>
            </w:r>
          </w:p>
          <w:p w:rsidR="006A2A3C" w:rsidRDefault="006A2A3C" w:rsidP="00BD5AB8">
            <w:pPr>
              <w:spacing w:line="0" w:lineRule="atLeast"/>
              <w:ind w:left="57" w:right="57"/>
              <w:rPr>
                <w:rFonts w:ascii="新細明體" w:hAnsi="新細明體"/>
                <w:sz w:val="16"/>
                <w:szCs w:val="16"/>
              </w:rPr>
            </w:pPr>
            <w:r>
              <w:rPr>
                <w:rFonts w:ascii="新細明體" w:hAnsi="新細明體" w:cs="Courier New" w:hint="eastAsia"/>
                <w:sz w:val="16"/>
              </w:rPr>
              <w:t>1-3-4 了解世界上不同的群體、文化和國家，能尊重欣賞其差異。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4</w:t>
            </w:r>
            <w:r>
              <w:rPr>
                <w:rFonts w:ascii="新細明體" w:hAnsi="新細明體"/>
                <w:snapToGrid w:val="0"/>
                <w:kern w:val="0"/>
                <w:sz w:val="18"/>
                <w:szCs w:val="18"/>
              </w:rPr>
              <w:t>/15~4/19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第３課　從改革到革命</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2-4-2 認識中國歷史(如政治、經濟、社會、文化等層面)的發展過程。</w:t>
            </w:r>
          </w:p>
          <w:p w:rsidR="006A2A3C" w:rsidRPr="00C26CAF"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2-4-6 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1.了解革命運動興起的背景與過程</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2.知道孫中山所組織的革命團體興中會與同盟會</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3.了解武昌起義的過程與重要意義</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4.能體會革命志士為國犧牲的情操</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5.能體會民主政治的果實得來不易，因而更珍惜現有的民主生活</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441F23" w:rsidRDefault="006A2A3C" w:rsidP="00BD5AB8">
            <w:pPr>
              <w:spacing w:line="0" w:lineRule="atLeast"/>
              <w:rPr>
                <w:sz w:val="16"/>
              </w:rPr>
            </w:pPr>
            <w:r w:rsidRPr="00441F23">
              <w:rPr>
                <w:rFonts w:hint="eastAsia"/>
                <w:sz w:val="16"/>
              </w:rPr>
              <w:t>三、生涯規畫與終身學習</w:t>
            </w:r>
          </w:p>
          <w:p w:rsidR="006A2A3C" w:rsidRPr="00441F23" w:rsidRDefault="006A2A3C" w:rsidP="00BD5AB8">
            <w:pPr>
              <w:spacing w:line="0" w:lineRule="atLeast"/>
              <w:rPr>
                <w:sz w:val="16"/>
              </w:rPr>
            </w:pPr>
            <w:r w:rsidRPr="00441F23">
              <w:rPr>
                <w:rFonts w:hint="eastAsia"/>
                <w:sz w:val="16"/>
              </w:rPr>
              <w:t>四、表達、溝通與分享</w:t>
            </w:r>
          </w:p>
          <w:p w:rsidR="006A2A3C" w:rsidRPr="00441F23" w:rsidRDefault="006A2A3C" w:rsidP="00BD5AB8">
            <w:pPr>
              <w:spacing w:line="0" w:lineRule="atLeast"/>
              <w:rPr>
                <w:sz w:val="16"/>
              </w:rPr>
            </w:pPr>
            <w:r w:rsidRPr="00441F23">
              <w:rPr>
                <w:rFonts w:hint="eastAsia"/>
                <w:sz w:val="16"/>
              </w:rPr>
              <w:t>六、文化學習與國際了解</w:t>
            </w:r>
          </w:p>
          <w:p w:rsidR="006A2A3C" w:rsidRPr="00441F23" w:rsidRDefault="006A2A3C" w:rsidP="00BD5AB8">
            <w:pPr>
              <w:spacing w:line="0" w:lineRule="atLeast"/>
              <w:rPr>
                <w:sz w:val="16"/>
              </w:rPr>
            </w:pPr>
            <w:r w:rsidRPr="00441F23">
              <w:rPr>
                <w:rFonts w:hint="eastAsia"/>
                <w:sz w:val="16"/>
              </w:rPr>
              <w:t>九、主動探究與研究</w:t>
            </w:r>
          </w:p>
          <w:p w:rsidR="006A2A3C" w:rsidRPr="00441F23" w:rsidRDefault="006A2A3C" w:rsidP="00BD5AB8">
            <w:pPr>
              <w:spacing w:line="0" w:lineRule="atLeast"/>
              <w:rPr>
                <w:sz w:val="16"/>
              </w:rPr>
            </w:pPr>
            <w:r w:rsidRPr="00441F23">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【人權教育】</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1-2-5 察覺並避免個人偏見與歧視態度或行為的產生。</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1-3-4 了解世界上不同的群體、文化和國家，能尊重欣賞其差異。</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2-3-5 理解戰爭、和平對人類生活的影響。</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2-4-1 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4</w:t>
            </w:r>
            <w:r>
              <w:rPr>
                <w:rFonts w:ascii="新細明體" w:hAnsi="新細明體"/>
                <w:snapToGrid w:val="0"/>
                <w:kern w:val="0"/>
                <w:sz w:val="18"/>
                <w:szCs w:val="18"/>
              </w:rPr>
              <w:t>/15~4/19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第３課　民法與生活</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szCs w:val="16"/>
              </w:rPr>
              <w:t>6-2-3 實踐個人對其所屬之群體(如家庭和學校班級)所擁有之權利和所負之義務。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6-3-3 瞭解並遵守生活中的基本規範。</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szCs w:val="16"/>
              </w:rPr>
              <w:t>6-4-4 舉例說明法律與其他社會規範的差異及相互關係，以及違反義務或發生衝突時所須面對的法律責任。</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一、認知目標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1.能了解民事責任的內涵</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2.能了解國中生和《民法》的關係</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二、情意目標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3.能建立權利與義務並重的態度</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4.願意尊重自己與他人的權利</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5.能體會人民遵守《民法》的重要性</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6.能建立權利與義務並重的態度</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7.能培養個人「了解法律，保障權利」的態度</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三、技能目標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8.能確實享受權利與善盡義務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9.能提供親友《民法》的基礎知識</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10.能了解常見的《民法》概念並應用在日常生活中</w:t>
            </w:r>
          </w:p>
          <w:p w:rsidR="006A2A3C" w:rsidRDefault="006A2A3C" w:rsidP="00BD5AB8">
            <w:pPr>
              <w:spacing w:line="0" w:lineRule="atLeast"/>
              <w:ind w:left="57" w:right="57"/>
              <w:rPr>
                <w:rFonts w:ascii="新細明體" w:hAnsi="新細明體"/>
              </w:rPr>
            </w:pPr>
            <w:r>
              <w:rPr>
                <w:rFonts w:ascii="新細明體" w:hAnsi="新細明體" w:hint="eastAsia"/>
                <w:sz w:val="16"/>
              </w:rPr>
              <w:t>11.能把握個人權利，充實自我的法律常識</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1.教師觀察</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2.自我評量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3.同儕互評</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4.紙筆測驗</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5.實作評量</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441F23" w:rsidRDefault="006A2A3C" w:rsidP="00BD5AB8">
            <w:pPr>
              <w:spacing w:line="0" w:lineRule="atLeast"/>
              <w:rPr>
                <w:sz w:val="16"/>
              </w:rPr>
            </w:pPr>
            <w:r w:rsidRPr="00441F23">
              <w:rPr>
                <w:rFonts w:hint="eastAsia"/>
                <w:sz w:val="16"/>
              </w:rPr>
              <w:t>四、表達、溝通與分享</w:t>
            </w:r>
          </w:p>
          <w:p w:rsidR="006A2A3C" w:rsidRPr="00441F23" w:rsidRDefault="006A2A3C" w:rsidP="00BD5AB8">
            <w:pPr>
              <w:spacing w:line="0" w:lineRule="atLeast"/>
              <w:rPr>
                <w:sz w:val="16"/>
              </w:rPr>
            </w:pPr>
            <w:r w:rsidRPr="00441F23">
              <w:rPr>
                <w:rFonts w:hint="eastAsia"/>
                <w:sz w:val="16"/>
              </w:rPr>
              <w:t>七、規劃、組織與實踐</w:t>
            </w:r>
          </w:p>
          <w:p w:rsidR="006A2A3C" w:rsidRPr="00441F23" w:rsidRDefault="006A2A3C" w:rsidP="00BD5AB8">
            <w:pPr>
              <w:spacing w:line="0" w:lineRule="atLeast"/>
              <w:rPr>
                <w:sz w:val="16"/>
              </w:rPr>
            </w:pPr>
            <w:r w:rsidRPr="00441F23">
              <w:rPr>
                <w:rFonts w:hint="eastAsia"/>
                <w:sz w:val="16"/>
              </w:rPr>
              <w:t>八、運用科技與資訊</w:t>
            </w:r>
          </w:p>
          <w:p w:rsidR="006A2A3C" w:rsidRPr="00441F23" w:rsidRDefault="006A2A3C" w:rsidP="00BD5AB8">
            <w:pPr>
              <w:spacing w:line="0" w:lineRule="atLeast"/>
              <w:rPr>
                <w:sz w:val="16"/>
              </w:rPr>
            </w:pPr>
            <w:r w:rsidRPr="00441F23">
              <w:rPr>
                <w:rFonts w:hint="eastAsia"/>
                <w:sz w:val="16"/>
              </w:rPr>
              <w:t>九、主動探索與研究</w:t>
            </w:r>
          </w:p>
          <w:p w:rsidR="006A2A3C" w:rsidRPr="00441F23" w:rsidRDefault="006A2A3C" w:rsidP="00BD5AB8">
            <w:pPr>
              <w:spacing w:line="0" w:lineRule="atLeast"/>
              <w:rPr>
                <w:sz w:val="16"/>
              </w:rPr>
            </w:pPr>
            <w:r w:rsidRPr="00441F23">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1-2-3 說出權利與個人責任的關係，並在日常生活中實踐。</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1-4-3 了解法律、制度對人權保障的意義。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4/22~2/26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第二單元　世界地理（一）</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第１課　世界地理概述</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1-2-2 描述不同地方居民的生活方式。</w:t>
            </w:r>
          </w:p>
          <w:p w:rsidR="006A2A3C" w:rsidRDefault="006A2A3C"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1-4-1 分析形成地方或區域特性的因素，並思考維護或改善的方法。</w:t>
            </w:r>
          </w:p>
          <w:p w:rsidR="006A2A3C" w:rsidRDefault="006A2A3C"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1-4-2 分析自然環境、人文環境及其互動如何影響人類的生活型態。</w:t>
            </w:r>
          </w:p>
          <w:p w:rsidR="006A2A3C" w:rsidRDefault="006A2A3C"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1-4-3 分析人們對地方和環境的識覺改變如何反映文化的變遷。</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1.了解世界的海陸分布。</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2.認識世界主要地形。</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3.關心世界各地發生的事件。</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三、技能目標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4.培養地圖判讀的能力。</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5.能</w:t>
            </w:r>
            <w:r>
              <w:rPr>
                <w:rFonts w:ascii="新細明體" w:hAnsi="新細明體" w:hint="eastAsia"/>
                <w:spacing w:val="-4"/>
                <w:sz w:val="16"/>
              </w:rPr>
              <w:t>指出世界主要的地形並舉例。</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二、欣賞、表現與創新</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【環境教育】</w:t>
            </w:r>
          </w:p>
          <w:p w:rsidR="006A2A3C" w:rsidRDefault="006A2A3C"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4-4-1 能運用科學方法鑑別、分析、了解周遭的環境狀況與變遷。</w:t>
            </w:r>
          </w:p>
          <w:p w:rsidR="006A2A3C" w:rsidRDefault="006A2A3C"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【人權教育】</w:t>
            </w:r>
          </w:p>
          <w:p w:rsidR="006A2A3C" w:rsidRDefault="006A2A3C"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1-3-4 了解世界上不同的群體、文化和國家，能尊重欣賞其差異。</w:t>
            </w:r>
          </w:p>
          <w:p w:rsidR="006A2A3C" w:rsidRDefault="006A2A3C" w:rsidP="00BD5AB8">
            <w:pPr>
              <w:spacing w:line="0" w:lineRule="atLeast"/>
              <w:ind w:left="57" w:right="57"/>
              <w:rPr>
                <w:rFonts w:ascii="新細明體" w:hAnsi="新細明體"/>
                <w:sz w:val="16"/>
                <w:szCs w:val="16"/>
              </w:rPr>
            </w:pPr>
            <w:r>
              <w:rPr>
                <w:rFonts w:ascii="新細明體" w:hAnsi="新細明體" w:cs="Courier New" w:hint="eastAsia"/>
                <w:sz w:val="16"/>
              </w:rPr>
              <w:t>2-4-1 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4/22~2/26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第４課　民初的政治與文化</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2-4-2 認識中國歷史(如政治、經濟、社會、文化等層面)的發展過程。</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2-4-4 了解今昔臺灣、中國、亞洲、世界的互動關係。</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4-4-1 想像自己的價值觀與生活方式在不同的時間、空間下會有什麼變化。</w:t>
            </w:r>
          </w:p>
          <w:p w:rsidR="006A2A3C" w:rsidRPr="00231967"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6-4-2 透過歷史或當代政府的例子，了解制衡對於約束權力的重要性。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1.了解民初政治局勢的變化與發展</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2.明瞭袁世凱在民初扮演的政治角色與洪憲帝制</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3.明瞭民初的幾場反袁政治活動</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二、情意目標</w:t>
            </w:r>
          </w:p>
          <w:p w:rsidR="006A2A3C" w:rsidRDefault="006A2A3C" w:rsidP="00BD5AB8">
            <w:pPr>
              <w:pStyle w:val="4123"/>
              <w:tabs>
                <w:tab w:val="clear" w:pos="142"/>
                <w:tab w:val="left" w:pos="480"/>
              </w:tabs>
              <w:spacing w:line="0" w:lineRule="atLeast"/>
              <w:ind w:left="57" w:firstLine="0"/>
              <w:rPr>
                <w:rFonts w:hAnsi="新細明體"/>
              </w:rPr>
            </w:pPr>
            <w:r>
              <w:rPr>
                <w:rFonts w:hAnsi="新細明體" w:hint="eastAsia"/>
                <w:szCs w:val="16"/>
              </w:rPr>
              <w:t>4.能感受民主政治發展的困境與艱辛</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一、了解自我與發展潛能</w:t>
            </w:r>
          </w:p>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六、文化學習與國際了解</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【人權教育】</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2-3-4 理解貧窮、階級剝削的相互關係。</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2-3-5 理解戰爭、和平對人類生活的影響。</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2-4-1 了解文化權並能欣賞、包容文化差異。</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2-4-3 了解人權的起源與歷史發展對人權維護的意義。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4/22~2/26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第４課　刑法與行政法規</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szCs w:val="16"/>
              </w:rPr>
              <w:t>6-2-3 實踐個人對其所屬之群體(如家庭和學校班級)所擁有之權利和所負之義務。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6-3-3 瞭解並遵守生活中的基本規範。</w:t>
            </w:r>
          </w:p>
          <w:p w:rsidR="006A2A3C" w:rsidRDefault="006A2A3C" w:rsidP="00BD5AB8">
            <w:pPr>
              <w:spacing w:line="0" w:lineRule="atLeast"/>
              <w:ind w:left="57" w:right="57"/>
              <w:jc w:val="both"/>
              <w:rPr>
                <w:rFonts w:ascii="新細明體" w:hAnsi="新細明體"/>
                <w:sz w:val="20"/>
              </w:rPr>
            </w:pPr>
            <w:r>
              <w:rPr>
                <w:rFonts w:ascii="新細明體" w:hAnsi="新細明體" w:hint="eastAsia"/>
                <w:sz w:val="16"/>
                <w:szCs w:val="16"/>
              </w:rPr>
              <w:t>6-4-4 舉例說明法律與其他社會規範的差異及相互關係，以及違反義務或發生衝突時所須面對的法律責任。</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1.能了解《刑法》的意義與罪刑法定主義的精神</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2.能建立不違反《刑法》的態度與價值觀</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3.能體會刑罰的目的</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4.能培養尊重他人生命、身體、自由、財產的基本生活利益</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三、技能目標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5.能確實遵守《刑法》</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6.能主動協助或提醒同學，共同提升道德良知，避免違反《刑法》</w:t>
            </w:r>
          </w:p>
          <w:p w:rsidR="006A2A3C" w:rsidRDefault="006A2A3C" w:rsidP="00BD5AB8">
            <w:pPr>
              <w:spacing w:line="0" w:lineRule="atLeast"/>
              <w:ind w:left="57" w:right="57"/>
              <w:jc w:val="both"/>
              <w:rPr>
                <w:rFonts w:ascii="新細明體" w:hAnsi="新細明體"/>
              </w:rPr>
            </w:pPr>
            <w:r>
              <w:rPr>
                <w:rFonts w:ascii="新細明體" w:hAnsi="新細明體" w:hint="eastAsia"/>
                <w:sz w:val="16"/>
                <w:szCs w:val="16"/>
              </w:rPr>
              <w:t>7.能把握受教育的機會，學習基本的法律常識</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1.教師觀察</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2.自我評量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3.同儕互評</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4.紙筆測驗</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5.實作評量</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一、了解自我與發展潛能</w:t>
            </w:r>
          </w:p>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五、尊重、關懷與團隊合作</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九、主動探索與研究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1-3-2 理解規則之制定並實踐民主法治的精神。</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2-4-2 認識各種人權與日常生活的關係。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4/29~5/3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第二單元　世界地理（一）</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第１課　世界地理概述</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1-2-2 描述不同地方居民的生活方式。</w:t>
            </w:r>
          </w:p>
          <w:p w:rsidR="006A2A3C" w:rsidRDefault="006A2A3C"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1-4-1 分析形成地方或區域特性的因素，並思考維護或改善的方法。</w:t>
            </w:r>
          </w:p>
          <w:p w:rsidR="006A2A3C" w:rsidRDefault="006A2A3C"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1-4-2 分析自然環境、人文環境及其互動如何影響人類的生活型態。</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pacing w:val="-4"/>
                <w:sz w:val="16"/>
              </w:rPr>
              <w:t>1-4-3 分析人們對地方和環境的識覺改變如何反映文化的變遷。</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1..認識世界主要氣候類型。</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2.關心世界各地發生的事件。</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三、技能目標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3.培養地圖判讀的能力。</w:t>
            </w:r>
          </w:p>
          <w:p w:rsidR="006A2A3C" w:rsidRDefault="006A2A3C" w:rsidP="00BD5AB8">
            <w:pPr>
              <w:spacing w:line="0" w:lineRule="atLeast"/>
              <w:ind w:left="57" w:right="57"/>
              <w:rPr>
                <w:rFonts w:ascii="新細明體" w:hAnsi="新細明體"/>
                <w:spacing w:val="-4"/>
                <w:sz w:val="16"/>
              </w:rPr>
            </w:pPr>
            <w:r>
              <w:rPr>
                <w:rFonts w:ascii="新細明體" w:hAnsi="新細明體" w:hint="eastAsia"/>
                <w:sz w:val="16"/>
                <w:szCs w:val="16"/>
              </w:rPr>
              <w:t>4.能</w:t>
            </w:r>
            <w:r>
              <w:rPr>
                <w:rFonts w:ascii="新細明體" w:hAnsi="新細明體" w:hint="eastAsia"/>
                <w:spacing w:val="-4"/>
                <w:sz w:val="16"/>
              </w:rPr>
              <w:t>說出全球氣候類型的分布與特徵。</w:t>
            </w:r>
          </w:p>
          <w:p w:rsidR="006A2A3C" w:rsidRDefault="006A2A3C" w:rsidP="00BD5AB8">
            <w:pPr>
              <w:spacing w:line="0" w:lineRule="atLeast"/>
              <w:ind w:left="57" w:right="57"/>
              <w:rPr>
                <w:rFonts w:ascii="新細明體" w:hAnsi="新細明體"/>
                <w:sz w:val="16"/>
                <w:szCs w:val="16"/>
              </w:rPr>
            </w:pPr>
            <w:r>
              <w:rPr>
                <w:rFonts w:ascii="新細明體" w:hAnsi="新細明體" w:hint="eastAsia"/>
                <w:spacing w:val="-4"/>
                <w:sz w:val="16"/>
              </w:rPr>
              <w:t>5.能舉例說出人與自然環境如何交互影響，發展出各異的傳統建築形式。</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二、欣賞、表現與創新</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【環境教育】</w:t>
            </w:r>
          </w:p>
          <w:p w:rsidR="006A2A3C" w:rsidRDefault="006A2A3C"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4-4-1 能運用科學方法鑑別、分析、了解周遭的環境狀況與變遷。</w:t>
            </w:r>
          </w:p>
          <w:p w:rsidR="006A2A3C" w:rsidRDefault="006A2A3C"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【人權教育】</w:t>
            </w:r>
          </w:p>
          <w:p w:rsidR="006A2A3C" w:rsidRDefault="006A2A3C"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1-3-4 了解世界上不同的群體、文化和國家，能尊重欣賞其差異。</w:t>
            </w:r>
          </w:p>
          <w:p w:rsidR="006A2A3C" w:rsidRDefault="006A2A3C" w:rsidP="00BD5AB8">
            <w:pPr>
              <w:spacing w:line="0" w:lineRule="atLeast"/>
              <w:ind w:left="57" w:right="57"/>
              <w:rPr>
                <w:rFonts w:ascii="新細明體" w:hAnsi="新細明體"/>
                <w:sz w:val="16"/>
                <w:szCs w:val="16"/>
              </w:rPr>
            </w:pPr>
            <w:r>
              <w:rPr>
                <w:rFonts w:ascii="新細明體" w:hAnsi="新細明體" w:cs="Courier New" w:hint="eastAsia"/>
                <w:sz w:val="16"/>
              </w:rPr>
              <w:t>2-4-1 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4/29~5/3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第４課　民初的政治與文化</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2-4-2 認識中國歷史(如政治、經濟、社會、文化等層面)的發展過程。</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2-4-4 了解今昔臺灣、中國、亞洲、世界的互動關係。</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2-4-6 了解並描述歷史演變的多重因果關係。</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4-4-1 想像自己的價值觀與生活方式在不同的時間、空間下會有什麼變化。</w:t>
            </w:r>
          </w:p>
          <w:p w:rsidR="006A2A3C" w:rsidRDefault="006A2A3C" w:rsidP="00BD5AB8">
            <w:pPr>
              <w:spacing w:line="0" w:lineRule="atLeast"/>
              <w:ind w:left="57" w:right="57"/>
              <w:jc w:val="both"/>
              <w:rPr>
                <w:rFonts w:ascii="新細明體" w:hAnsi="新細明體"/>
                <w:sz w:val="20"/>
              </w:rPr>
            </w:pPr>
            <w:r>
              <w:rPr>
                <w:rFonts w:ascii="新細明體" w:hAnsi="新細明體" w:hint="eastAsia"/>
                <w:sz w:val="16"/>
                <w:szCs w:val="16"/>
              </w:rPr>
              <w:t>6-4-2 透過歷史或當代政府的例子，了解制衡對於約束權力的重要性。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1.理解民國初年軍閥亂政形成的背景與過程</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2.了解溥儀復辟與曹錕賄選等史事的始末</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szCs w:val="16"/>
              </w:rPr>
              <w:t>3.能感受民主政治發展的困境與艱辛</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一、了解自我與發展潛能</w:t>
            </w:r>
          </w:p>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六、文化學習與國際了解</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【人權教育】</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2-3-4 理解貧窮、階級剝削的相互關係。</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2-3-5 理解戰爭、和平對人類生活的影響。</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2-4-1 了解文化權並能欣賞、包容文化差異。</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2-4-3 了解人權的起源與歷史發展對人權維護的意義。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4/29~5/3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第４課　刑法與行政法規</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szCs w:val="16"/>
              </w:rPr>
              <w:t>6-2-3 實踐個人對其所屬之群體(如家庭和學校班級)所擁有之權利和所負之義務。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6-3-3 瞭解並遵守生活中的基本規範。</w:t>
            </w:r>
          </w:p>
          <w:p w:rsidR="006A2A3C" w:rsidRDefault="006A2A3C" w:rsidP="00BD5AB8">
            <w:pPr>
              <w:spacing w:line="0" w:lineRule="atLeast"/>
              <w:ind w:left="57" w:right="57"/>
              <w:jc w:val="both"/>
              <w:rPr>
                <w:rFonts w:ascii="新細明體" w:hAnsi="新細明體"/>
                <w:sz w:val="20"/>
              </w:rPr>
            </w:pPr>
            <w:r>
              <w:rPr>
                <w:rFonts w:ascii="新細明體" w:hAnsi="新細明體" w:hint="eastAsia"/>
                <w:sz w:val="16"/>
                <w:szCs w:val="16"/>
              </w:rPr>
              <w:t>6-4-4 舉例說明法律與其他社會規範的差異及相互關係，以及違反義務或發生衝突時所須面對的法律責任。</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1.能了解何種行為會成立犯罪行為</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2.能例舉出不同年齡的行為人在《刑法》上應負的刑事責任</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3.能例舉出不同年齡的行為人在《刑法》上應負的刑事責任</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4.能建立不違反《刑法》的態度與價值觀</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5.能體會刑罰的目的</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6.能培養尊重他人生命、身體、自由、財產的基本生活利益</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三、技能目標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7.能確實遵守《刑法》</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8.能主動協助或提醒同學，共同提升道德良知，避免違反《刑法》</w:t>
            </w:r>
          </w:p>
          <w:p w:rsidR="006A2A3C" w:rsidRDefault="006A2A3C" w:rsidP="00BD5AB8">
            <w:pPr>
              <w:spacing w:line="0" w:lineRule="atLeast"/>
              <w:ind w:left="57" w:right="57"/>
              <w:jc w:val="both"/>
              <w:rPr>
                <w:rFonts w:ascii="新細明體" w:hAnsi="新細明體"/>
              </w:rPr>
            </w:pPr>
            <w:r>
              <w:rPr>
                <w:rFonts w:ascii="新細明體" w:hAnsi="新細明體" w:hint="eastAsia"/>
                <w:sz w:val="16"/>
                <w:szCs w:val="16"/>
              </w:rPr>
              <w:t>9.能把握受教育的機會，學習基本的法律常識</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1.教師觀察</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2.自我評量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3.同儕互評</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4.紙筆測驗</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5.實作評量</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一、了解自我與發展潛能</w:t>
            </w:r>
          </w:p>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五、尊重、關懷與團隊合作</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九、主動探索與研究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1-3-2 理解規則之制定並實踐民主法治的精神。</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2-4-2 認識各種人權與日常生活的關係。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5</w:t>
            </w:r>
            <w:r>
              <w:rPr>
                <w:rFonts w:ascii="新細明體" w:hAnsi="新細明體"/>
                <w:snapToGrid w:val="0"/>
                <w:kern w:val="0"/>
                <w:sz w:val="18"/>
                <w:szCs w:val="18"/>
              </w:rPr>
              <w:t>/6~5/10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第二單元　世界地理（一）</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第１課　世界地理概述</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1-2-2 描述不同地方居民的生活方式。</w:t>
            </w:r>
          </w:p>
          <w:p w:rsidR="006A2A3C" w:rsidRDefault="006A2A3C"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1-3-5 說明人口空間分布的差異及人口遷移的原因和結果。</w:t>
            </w:r>
          </w:p>
          <w:p w:rsidR="006A2A3C" w:rsidRDefault="006A2A3C"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1-4-1 分析形成地方或區域特性的因素，並思考維護或改善的方法。</w:t>
            </w:r>
          </w:p>
          <w:p w:rsidR="006A2A3C" w:rsidRDefault="006A2A3C"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1-4-2 分析自然環境、人文環境及其互動如何影響人類的生活型態。</w:t>
            </w:r>
          </w:p>
          <w:p w:rsidR="006A2A3C" w:rsidRDefault="006A2A3C"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1-4-3 分析人們對地方和環境的識覺改變如何反映文化的變遷。</w:t>
            </w:r>
          </w:p>
          <w:p w:rsidR="006A2A3C" w:rsidRDefault="006A2A3C"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1-4-4 探討區域的人口問題和人口政策。</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rPr>
              <w:t>9-1-2 覺察並尊重不同文化間的歧異性。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1.認識世界的人口概況。</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2.認識世界的文化特色。</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3.關心世界各地發生的事件。</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4.尊重世界各地不同的文化。</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三、技能目標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5.培養地圖判讀的能力。</w:t>
            </w:r>
          </w:p>
          <w:p w:rsidR="006A2A3C" w:rsidRDefault="006A2A3C" w:rsidP="00BD5AB8">
            <w:pPr>
              <w:spacing w:line="0" w:lineRule="atLeast"/>
              <w:ind w:left="57" w:right="57"/>
              <w:rPr>
                <w:rFonts w:ascii="新細明體" w:hAnsi="新細明體"/>
                <w:spacing w:val="-4"/>
                <w:sz w:val="16"/>
              </w:rPr>
            </w:pPr>
            <w:r>
              <w:rPr>
                <w:rFonts w:ascii="新細明體" w:hAnsi="新細明體" w:hint="eastAsia"/>
                <w:sz w:val="16"/>
                <w:szCs w:val="16"/>
              </w:rPr>
              <w:t>6.能</w:t>
            </w:r>
            <w:r>
              <w:rPr>
                <w:rFonts w:ascii="新細明體" w:hAnsi="新細明體" w:hint="eastAsia"/>
                <w:spacing w:val="-4"/>
                <w:sz w:val="16"/>
              </w:rPr>
              <w:t>舉例說出世界人口分布密集與稀疏的地區及其原因。</w:t>
            </w:r>
          </w:p>
          <w:p w:rsidR="006A2A3C" w:rsidRDefault="006A2A3C" w:rsidP="00BD5AB8">
            <w:pPr>
              <w:spacing w:line="0" w:lineRule="atLeast"/>
              <w:ind w:left="57" w:right="57"/>
              <w:rPr>
                <w:rFonts w:ascii="新細明體" w:hAnsi="新細明體"/>
                <w:sz w:val="16"/>
                <w:szCs w:val="16"/>
              </w:rPr>
            </w:pPr>
            <w:r>
              <w:rPr>
                <w:rFonts w:ascii="新細明體" w:hAnsi="新細明體" w:hint="eastAsia"/>
                <w:spacing w:val="-4"/>
                <w:sz w:val="16"/>
              </w:rPr>
              <w:t>7.能舉例說出人與自然環境如何交互影響，發展出各異的文化形式。</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二、欣賞、表現與創新</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【環境教育】</w:t>
            </w:r>
          </w:p>
          <w:p w:rsidR="006A2A3C" w:rsidRDefault="006A2A3C"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4-4-1 能運用科學方法鑑別、分析、了解周遭的環境狀況與變遷。</w:t>
            </w:r>
          </w:p>
          <w:p w:rsidR="006A2A3C" w:rsidRDefault="006A2A3C"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【人權教育】</w:t>
            </w:r>
          </w:p>
          <w:p w:rsidR="006A2A3C" w:rsidRDefault="006A2A3C" w:rsidP="00BD5AB8">
            <w:pPr>
              <w:spacing w:line="0" w:lineRule="atLeast"/>
              <w:ind w:left="57" w:right="57"/>
              <w:outlineLvl w:val="0"/>
              <w:rPr>
                <w:rFonts w:ascii="新細明體" w:hAnsi="新細明體" w:cs="Courier New"/>
                <w:sz w:val="16"/>
              </w:rPr>
            </w:pPr>
            <w:r>
              <w:rPr>
                <w:rFonts w:ascii="新細明體" w:hAnsi="新細明體" w:cs="Courier New" w:hint="eastAsia"/>
                <w:sz w:val="16"/>
              </w:rPr>
              <w:t>1-3-4 了解世界上不同的群體、文化和國家，能尊重欣賞其差異。</w:t>
            </w:r>
          </w:p>
          <w:p w:rsidR="006A2A3C" w:rsidRDefault="006A2A3C" w:rsidP="00BD5AB8">
            <w:pPr>
              <w:spacing w:line="0" w:lineRule="atLeast"/>
              <w:ind w:left="57" w:right="57"/>
              <w:rPr>
                <w:rFonts w:ascii="新細明體" w:hAnsi="新細明體"/>
                <w:sz w:val="16"/>
                <w:szCs w:val="16"/>
              </w:rPr>
            </w:pPr>
            <w:r>
              <w:rPr>
                <w:rFonts w:ascii="新細明體" w:hAnsi="新細明體" w:cs="Courier New" w:hint="eastAsia"/>
                <w:sz w:val="16"/>
              </w:rPr>
              <w:t>2-4-1 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5</w:t>
            </w:r>
            <w:r>
              <w:rPr>
                <w:rFonts w:ascii="新細明體" w:hAnsi="新細明體"/>
                <w:snapToGrid w:val="0"/>
                <w:kern w:val="0"/>
                <w:sz w:val="18"/>
                <w:szCs w:val="18"/>
              </w:rPr>
              <w:t>/6~5/10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第４課　民初的政治與文化</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2-4-2 認識中國歷史(如政治、經濟、社會、文化等層面)的發展過程。</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2-4-4 了解今昔臺灣、中國、亞洲、世界的互動關係。</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4-4-1 想像自己的價值觀與生活方式在不同的時間、空間下會有什麼變化。</w:t>
            </w:r>
          </w:p>
          <w:p w:rsidR="006A2A3C" w:rsidRPr="00231967"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9-3-2 探討不同文化的接觸和交流可能產生的衝突、合作和文化創新。</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1.了解民初社會的重要變遷與新知識分子的興起</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2.了解婦女地位的變化與女權運動的興起</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3.了解民初的新文化運動發展情形</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4.了解白話文運動的提倡與其影響</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5.了解新文化運動底下對新思想的提倡與舊思想的抨擊</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6.了解五四運動發生的背景、過程與影響</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7.能體會中國傳統農村發展的限制</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8.能體會傳統女性地位受到的限制與女權運動進展的艱辛過程</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9.能肯定新文化運動所帶來的思想衝擊</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10.能體認中西文化交流所帶來的貢獻與影響</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11.能體會五四運動中學生的愛國精神</w:t>
            </w:r>
          </w:p>
          <w:p w:rsidR="006A2A3C" w:rsidRDefault="006A2A3C" w:rsidP="00BD5AB8">
            <w:pPr>
              <w:spacing w:line="0" w:lineRule="atLeast"/>
              <w:ind w:left="57" w:right="57"/>
              <w:jc w:val="both"/>
              <w:rPr>
                <w:rFonts w:hAnsi="新細明體"/>
              </w:rPr>
            </w:pPr>
            <w:r>
              <w:rPr>
                <w:rFonts w:ascii="新細明體" w:hAnsi="新細明體" w:hint="eastAsia"/>
                <w:sz w:val="16"/>
                <w:szCs w:val="16"/>
              </w:rPr>
              <w:t>12.能體認社會各階層對社會發展的影響力</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一、了解自我與發展潛能</w:t>
            </w:r>
          </w:p>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六、文化學習與國際了解</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【人權教育】</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2-3-4 理解貧窮、階級剝削的相互關係。</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2-3-5 理解戰爭、和平對人類生活的影響。</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2-4-1 了解文化權並能欣賞、包容文化差異。</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2-4-3 了解人權的起源與歷史發展對人權維護的意義。</w:t>
            </w:r>
          </w:p>
          <w:p w:rsidR="006A2A3C" w:rsidRDefault="006A2A3C" w:rsidP="00BD5AB8">
            <w:pPr>
              <w:spacing w:line="0" w:lineRule="atLeast"/>
              <w:ind w:left="57" w:right="57"/>
              <w:rPr>
                <w:rFonts w:ascii="新細明體" w:hAnsi="新細明體"/>
                <w:sz w:val="16"/>
                <w:szCs w:val="16"/>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hint="eastAsia"/>
                <w:snapToGrid w:val="0"/>
                <w:kern w:val="0"/>
                <w:sz w:val="18"/>
                <w:szCs w:val="18"/>
              </w:rPr>
              <w:t>5</w:t>
            </w:r>
            <w:r>
              <w:rPr>
                <w:rFonts w:ascii="新細明體" w:hAnsi="新細明體"/>
                <w:snapToGrid w:val="0"/>
                <w:kern w:val="0"/>
                <w:sz w:val="18"/>
                <w:szCs w:val="18"/>
              </w:rPr>
              <w:t>/6~5/10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第４課　刑法與行政法規</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szCs w:val="16"/>
              </w:rPr>
              <w:t>6-2-3 實踐個人對其所屬之群體(如家庭和學校班級)所擁有之權利和所負之義務。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6-3-3 瞭解並遵守生活中的基本規範。</w:t>
            </w:r>
          </w:p>
          <w:p w:rsidR="006A2A3C" w:rsidRPr="00231967"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6-4-4 舉例說明法律與其他社會規範的差異及相互關係，以及違反義務或發生衝突時所須面對的法律責任。</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1.能了解刑罰的種類、目的與刑度</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2.了解行政處分的意義及其應遵守的原則</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3.了解行政責任及行政罰的意義</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4.能建立不違反《刑法》的態度與價值觀</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5.能體會刑罰的目的</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6.能培養尊重他人生命、身體、自由、財產的基本生活利益</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三、技能目標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7.能確實遵守《刑法》</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8.能主動協助或提醒同學，共同提升道德良知，避免違反《刑法》</w:t>
            </w:r>
          </w:p>
          <w:p w:rsidR="006A2A3C" w:rsidRDefault="006A2A3C" w:rsidP="00BD5AB8">
            <w:pPr>
              <w:spacing w:line="0" w:lineRule="atLeast"/>
              <w:ind w:left="57" w:right="57"/>
              <w:jc w:val="both"/>
              <w:rPr>
                <w:rFonts w:ascii="新細明體" w:hAnsi="新細明體"/>
              </w:rPr>
            </w:pPr>
            <w:r>
              <w:rPr>
                <w:rFonts w:ascii="新細明體" w:hAnsi="新細明體" w:hint="eastAsia"/>
                <w:sz w:val="16"/>
                <w:szCs w:val="16"/>
              </w:rPr>
              <w:t>9.能把握受教育的機會，學習基本的法律常識</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1.教師觀察</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2.自我評量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3.同儕互評</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4.紙筆測驗</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5.實作評量</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一、了解自我與發展潛能</w:t>
            </w:r>
          </w:p>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五、尊重、關懷與團隊合作</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九、主動探索與研究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1-3-2 理解規則之制定並實踐民主法治的精神。</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2-4-2 認識各種人權與日常生活的關係。</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5/13~5/17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第二單元　世界地理（一）（第二次段考</w:t>
            </w:r>
            <w:r>
              <w:rPr>
                <w:rFonts w:ascii="新細明體" w:hAnsi="新細明體"/>
                <w:sz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第２課　亞洲概述與東北亞</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1-2-2 描述不同地方居民的生活方式。</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1-4-1 分析形成地方或區域特性的因素，並思考維護或改善的方法。</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1-4-2 分析自然環境、人文環境及其互動如何影響人類的生活型態。</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1-4-3 分析人們對地方和環境的識覺改變如何反映文化的變遷。</w:t>
            </w:r>
          </w:p>
          <w:p w:rsidR="006A2A3C" w:rsidRDefault="006A2A3C"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1-4-6 分析交通網與水陸運輸系統的建立如何影響經濟發展、人口分布、資源交流與當地居民的生活品質。</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pacing w:val="-4"/>
                <w:sz w:val="16"/>
              </w:rPr>
              <w:t>7-3-4 了解產業與經濟發展宜考量區域的自然和人文特色。</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rPr>
              <w:t>9-1-2 覺察並尊重不同文化間的歧異性。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1.認識世界的人口概況。</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2.認識世界的文化特色。</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3.關心世界各地發生的事件。</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4.尊重世界各地不同的文化。</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三、技能目標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5.培養地圖判讀的能力。</w:t>
            </w:r>
          </w:p>
          <w:p w:rsidR="006A2A3C" w:rsidRDefault="006A2A3C" w:rsidP="00BD5AB8">
            <w:pPr>
              <w:spacing w:line="0" w:lineRule="atLeast"/>
              <w:ind w:left="57" w:right="57"/>
              <w:rPr>
                <w:rFonts w:ascii="新細明體" w:hAnsi="新細明體"/>
                <w:spacing w:val="-4"/>
                <w:sz w:val="16"/>
              </w:rPr>
            </w:pPr>
            <w:r>
              <w:rPr>
                <w:rFonts w:ascii="新細明體" w:hAnsi="新細明體" w:hint="eastAsia"/>
                <w:sz w:val="16"/>
                <w:szCs w:val="16"/>
              </w:rPr>
              <w:t>6.能</w:t>
            </w:r>
            <w:r>
              <w:rPr>
                <w:rFonts w:ascii="新細明體" w:hAnsi="新細明體" w:hint="eastAsia"/>
                <w:spacing w:val="-4"/>
                <w:sz w:val="16"/>
              </w:rPr>
              <w:t>舉例說出世界人口分布密集與稀疏的地區及其原因。</w:t>
            </w:r>
          </w:p>
          <w:p w:rsidR="006A2A3C" w:rsidRDefault="006A2A3C" w:rsidP="00BD5AB8">
            <w:pPr>
              <w:spacing w:line="0" w:lineRule="atLeast"/>
              <w:ind w:left="57" w:right="57"/>
              <w:rPr>
                <w:rFonts w:ascii="新細明體" w:hAnsi="新細明體"/>
                <w:sz w:val="16"/>
                <w:szCs w:val="16"/>
              </w:rPr>
            </w:pPr>
            <w:r>
              <w:rPr>
                <w:rFonts w:ascii="新細明體" w:hAnsi="新細明體" w:hint="eastAsia"/>
                <w:spacing w:val="-4"/>
                <w:sz w:val="16"/>
              </w:rPr>
              <w:t>7.能舉例說出人與自然環境如何交互影響，發展出各異的文化形式。</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二、欣賞、表現與創新</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【環境教育】</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4-4-1 能運用科學方法鑑別、分析、了解周遭的環境狀況與變遷。</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【人權教育】</w:t>
            </w:r>
          </w:p>
          <w:p w:rsidR="006A2A3C" w:rsidRDefault="006A2A3C" w:rsidP="00BD5AB8">
            <w:pPr>
              <w:spacing w:line="0" w:lineRule="atLeast"/>
              <w:ind w:left="57" w:right="57"/>
              <w:outlineLvl w:val="0"/>
              <w:rPr>
                <w:rFonts w:ascii="新細明體" w:hAnsi="新細明體"/>
                <w:sz w:val="16"/>
              </w:rPr>
            </w:pPr>
            <w:r>
              <w:rPr>
                <w:rFonts w:ascii="新細明體" w:hAnsi="新細明體" w:cs="Courier New" w:hint="eastAsia"/>
                <w:sz w:val="16"/>
              </w:rPr>
              <w:t>1-3-4 了解世界上不同的群體、文化和國家，能尊重欣賞其差異。</w:t>
            </w:r>
          </w:p>
          <w:p w:rsidR="006A2A3C" w:rsidRDefault="006A2A3C" w:rsidP="00BD5AB8">
            <w:pPr>
              <w:tabs>
                <w:tab w:val="left" w:pos="684"/>
              </w:tabs>
              <w:spacing w:line="0" w:lineRule="atLeast"/>
              <w:ind w:left="57" w:right="57"/>
              <w:rPr>
                <w:rFonts w:ascii="新細明體" w:hAnsi="新細明體"/>
                <w:sz w:val="16"/>
                <w:szCs w:val="16"/>
              </w:rPr>
            </w:pPr>
            <w:r>
              <w:rPr>
                <w:rFonts w:ascii="新細明體" w:hAnsi="新細明體" w:hint="eastAsia"/>
                <w:sz w:val="16"/>
              </w:rPr>
              <w:t>2-4-1 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5/13~5/17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第三單元　近代中國的劇變（第二次段考</w:t>
            </w:r>
            <w:r>
              <w:rPr>
                <w:rFonts w:ascii="新細明體" w:hAnsi="新細明體"/>
                <w:sz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第５課　從北伐到抗戰</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2-4-2 認識中國歷史(如政治、經濟、社會、文化等層面)的發展過程。</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2-4-3 認識世界歷史(如政治、經濟、社會、文化等層面)的發展過程。</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2-4-4 了解今昔臺灣、中國、亞洲、世界的互動關係。</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2-4-5 比較人們因時代、處境與角色的不同，所做的歷史解釋的多元性。</w:t>
            </w:r>
          </w:p>
          <w:p w:rsidR="006A2A3C" w:rsidRDefault="006A2A3C" w:rsidP="00BD5AB8">
            <w:pPr>
              <w:spacing w:line="0" w:lineRule="atLeast"/>
              <w:ind w:left="57" w:right="57"/>
              <w:jc w:val="both"/>
              <w:rPr>
                <w:rFonts w:ascii="新細明體" w:hAnsi="新細明體"/>
                <w:sz w:val="20"/>
              </w:rPr>
            </w:pPr>
            <w:r>
              <w:rPr>
                <w:rFonts w:ascii="新細明體" w:hAnsi="新細明體" w:hint="eastAsia"/>
                <w:sz w:val="16"/>
                <w:szCs w:val="16"/>
              </w:rPr>
              <w:t>2-4-6 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1.了解民初社會的重要變遷與新知識分子的興起</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2.了解婦女地位的變化與女權運動的興起</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3.了解民初的新文化運動發展情形</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4.了解白話文運動的提倡與其影響</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5.了解新文化運動底下對新思想的提倡與舊思想的抨擊</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6.了解五四運動發生的背景、過程與影響</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7.能體會中國傳統農村發展的限制</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8.能體會傳統女性地位受到的限制與女權運動進展的艱辛過程</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9.能肯定新文化運動所帶來的思想衝擊</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10.能體認中西文化交流所帶來的貢獻與影響</w:t>
            </w:r>
          </w:p>
          <w:p w:rsidR="006A2A3C" w:rsidRDefault="006A2A3C" w:rsidP="00BD5AB8">
            <w:pPr>
              <w:pStyle w:val="4123"/>
              <w:tabs>
                <w:tab w:val="clear" w:pos="142"/>
                <w:tab w:val="left" w:pos="480"/>
              </w:tabs>
              <w:spacing w:line="0" w:lineRule="atLeast"/>
              <w:ind w:left="57" w:firstLine="0"/>
              <w:rPr>
                <w:rFonts w:hAnsi="新細明體"/>
                <w:szCs w:val="16"/>
              </w:rPr>
            </w:pPr>
            <w:r>
              <w:rPr>
                <w:rFonts w:hAnsi="新細明體" w:hint="eastAsia"/>
                <w:szCs w:val="16"/>
              </w:rPr>
              <w:t>11.能體會五四運動中學生的愛國精神</w:t>
            </w:r>
          </w:p>
          <w:p w:rsidR="006A2A3C" w:rsidRDefault="006A2A3C" w:rsidP="00BD5AB8">
            <w:pPr>
              <w:spacing w:line="0" w:lineRule="atLeast"/>
              <w:ind w:left="57" w:right="57"/>
              <w:jc w:val="both"/>
              <w:rPr>
                <w:rFonts w:hAnsi="新細明體"/>
              </w:rPr>
            </w:pPr>
            <w:r>
              <w:rPr>
                <w:rFonts w:ascii="新細明體" w:hAnsi="新細明體" w:hint="eastAsia"/>
                <w:sz w:val="16"/>
                <w:szCs w:val="16"/>
              </w:rPr>
              <w:t>12.能體認社會各階層對社會發展的影響力</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一、了解自我與發展潛能</w:t>
            </w:r>
          </w:p>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六、文化學習與國際了解</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【人權教育】</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2-3-4 理解貧窮、階級剝削的相互關係。</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2-3-5 理解戰爭、和平對人類生活的影響。</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2-4-3 了解人權的起源與歷史發展對人權維護的意義。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5/13~5/17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第四單元　法律與生活（第二次段考</w:t>
            </w:r>
            <w:r>
              <w:rPr>
                <w:rFonts w:ascii="新細明體" w:hAnsi="新細明體"/>
                <w:sz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第５課　權利救濟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4-4-2 在面對爭議性問題時，能從多元的觀點與他人進行理性辯論，並為自己的選擇與判斷提出理由。</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5-3-5 舉例說明在民主社會中，與人相處所需的理性溝通、相互尊重與適當妥協等基本民主素養之重要性。</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5-4-5 在面對個體與個體、個體與群體之間產生合作或競爭的情境時，能進行負責任的評估與取捨。</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5-4-6 分析人際、群己、群體相處可能產生的衝突及解決策略，並能運用理性溝通、相互尊重與適當妥協等基本原則。</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szCs w:val="16"/>
              </w:rPr>
              <w:t>6-3-3 瞭解並遵守生活中的基本規範。</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6-4-4 舉例說明法律與其他社會規範的差異及相互關係，以及違反義務或發生衝突時所須面對的法律責任。</w:t>
            </w:r>
          </w:p>
          <w:p w:rsidR="006A2A3C" w:rsidRDefault="006A2A3C" w:rsidP="00BD5AB8">
            <w:pPr>
              <w:spacing w:line="0" w:lineRule="atLeast"/>
              <w:ind w:left="57" w:right="57"/>
              <w:jc w:val="both"/>
              <w:rPr>
                <w:rFonts w:ascii="新細明體" w:hAnsi="新細明體"/>
                <w:sz w:val="20"/>
              </w:rPr>
            </w:pPr>
            <w:r>
              <w:rPr>
                <w:rFonts w:ascii="新細明體" w:hAnsi="新細明體" w:hint="eastAsia"/>
                <w:sz w:val="16"/>
                <w:szCs w:val="16"/>
              </w:rPr>
              <w:t>6-4-5 說明個人如何爭取保障及權利、紛爭解決的機制及司法系統的基本運作程序與原則。</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1.能了解刑罰的種類、目的與刑度</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2.了解行政處分的意義及其應遵守的原則</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3.了解行政責任及行政罰的意義</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4.能建立不違反《刑法》的態度與價值觀</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5.能體會刑罰的目的</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6.能培養尊重他人生命、身體、自由、財產的基本生活利益</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三、技能目標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7.能確實遵守《刑法》</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8.能主動協助或提醒同學，共同提升道德良知，避免違反《刑法》</w:t>
            </w:r>
          </w:p>
          <w:p w:rsidR="006A2A3C" w:rsidRDefault="006A2A3C" w:rsidP="00BD5AB8">
            <w:pPr>
              <w:spacing w:line="0" w:lineRule="atLeast"/>
              <w:ind w:left="57" w:right="57"/>
              <w:jc w:val="both"/>
              <w:rPr>
                <w:rFonts w:ascii="新細明體" w:hAnsi="新細明體"/>
              </w:rPr>
            </w:pPr>
            <w:r>
              <w:rPr>
                <w:rFonts w:ascii="新細明體" w:hAnsi="新細明體" w:hint="eastAsia"/>
                <w:sz w:val="16"/>
                <w:szCs w:val="16"/>
              </w:rPr>
              <w:t>9.能把握受教育的機會，學習基本的法律常識</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1.教師觀察</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2.自我評量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3.同儕互評</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4.紙筆測驗</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5.實作評量</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一、了解自我與發展潛能</w:t>
            </w:r>
          </w:p>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五、尊重、關懷與團隊合作</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九、主動探索與研究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1-4-3 了解法律、制度對人權保障的意義。</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1-4-4 探索各種權利可能發生的衝突，並了解如何運用民主溝通，進行評估與取捨。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5/20~5/24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第二單元　世界地理（一）</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第２課　亞洲概述與東北亞</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1-2-2 描述不同地方居民的生活方式。</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1-4-1 分析形成地方或區域特性的因素，並思考維護或改善的方法。</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1-4-2 分析自然環境、人文環境及其互動如何影響人類的生活型態。</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1-4-3 分析人們對地方和環境的識覺改變如何反映文化的變遷。</w:t>
            </w:r>
          </w:p>
          <w:p w:rsidR="006A2A3C" w:rsidRDefault="006A2A3C"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1-4-6 分析交通網與水陸運輸系統的建立如何影響經濟發展、人口分布、資源交流與當地居民的生活品質。</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pacing w:val="-4"/>
                <w:sz w:val="16"/>
              </w:rPr>
              <w:t>7-3-4 了解產業與經濟發展宜考量區域的自然和人文特色。</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rPr>
              <w:t>9-1-2 覺察並尊重不同文化間的歧異性。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1.認識亞洲的位置與分區。</w:t>
            </w:r>
          </w:p>
          <w:p w:rsidR="006A2A3C" w:rsidRDefault="006A2A3C"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2.認識南韓、北韓的自然環境。</w:t>
            </w:r>
          </w:p>
          <w:p w:rsidR="006A2A3C" w:rsidRDefault="006A2A3C"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二、情意目標</w:t>
            </w:r>
          </w:p>
          <w:p w:rsidR="006A2A3C" w:rsidRDefault="006A2A3C"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3.關心世界各地發生的事件。</w:t>
            </w:r>
          </w:p>
          <w:p w:rsidR="006A2A3C" w:rsidRDefault="006A2A3C"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三、技能目標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4.培養地圖判讀的能力。</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二、欣賞、表現與創新</w:t>
            </w:r>
          </w:p>
          <w:p w:rsidR="006A2A3C" w:rsidRPr="001C23AB" w:rsidRDefault="006A2A3C" w:rsidP="00BD5AB8">
            <w:pPr>
              <w:spacing w:line="0" w:lineRule="atLeast"/>
              <w:rPr>
                <w:sz w:val="16"/>
              </w:rPr>
            </w:pPr>
            <w:r w:rsidRPr="001C23AB">
              <w:rPr>
                <w:rFonts w:hint="eastAsia"/>
                <w:sz w:val="16"/>
              </w:rPr>
              <w:t>六、文化學習與國際了解</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【環境教育】</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4-4-1 能運用科學方法鑑別、分析、了解周遭的環境狀況與變遷。</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【人權教育】</w:t>
            </w:r>
          </w:p>
          <w:p w:rsidR="006A2A3C" w:rsidRDefault="006A2A3C" w:rsidP="00BD5AB8">
            <w:pPr>
              <w:spacing w:line="0" w:lineRule="atLeast"/>
              <w:ind w:left="57" w:right="57"/>
              <w:outlineLvl w:val="0"/>
              <w:rPr>
                <w:rFonts w:ascii="新細明體" w:hAnsi="新細明體"/>
                <w:sz w:val="16"/>
              </w:rPr>
            </w:pPr>
            <w:r>
              <w:rPr>
                <w:rFonts w:ascii="新細明體" w:hAnsi="新細明體" w:cs="Courier New" w:hint="eastAsia"/>
                <w:sz w:val="16"/>
              </w:rPr>
              <w:t>1-3-4 了解世界上不同的群體、文化和國家，能尊重欣賞其差異。</w:t>
            </w:r>
          </w:p>
          <w:p w:rsidR="006A2A3C" w:rsidRDefault="006A2A3C" w:rsidP="00BD5AB8">
            <w:pPr>
              <w:tabs>
                <w:tab w:val="left" w:pos="684"/>
              </w:tabs>
              <w:spacing w:line="0" w:lineRule="atLeast"/>
              <w:ind w:left="57" w:right="57"/>
              <w:rPr>
                <w:rFonts w:ascii="新細明體" w:hAnsi="新細明體"/>
                <w:sz w:val="16"/>
                <w:szCs w:val="16"/>
              </w:rPr>
            </w:pPr>
            <w:r>
              <w:rPr>
                <w:rFonts w:ascii="新細明體" w:hAnsi="新細明體" w:hint="eastAsia"/>
                <w:sz w:val="16"/>
              </w:rPr>
              <w:t>2-4-1 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5/20~5/24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第５課　從北伐到抗戰</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2-4-2 認識中國歷史(如政治、經濟、社會、文化等層面)的發展過程。</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2-4-3 認識世界歷史(如政治、經濟、社會、文化等層面)的發展過程。</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2-4-4 了解今昔臺灣、中國、亞洲、世界的互動關係。</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2-4-5 比較人們因時代、處境與角色的不同，所做的歷史解釋的多元性。</w:t>
            </w:r>
          </w:p>
          <w:p w:rsidR="006A2A3C" w:rsidRDefault="006A2A3C" w:rsidP="00BD5AB8">
            <w:pPr>
              <w:pStyle w:val="18"/>
              <w:spacing w:line="0" w:lineRule="atLeast"/>
              <w:ind w:leftChars="0" w:left="57" w:right="57" w:firstLineChars="0" w:firstLine="0"/>
              <w:jc w:val="both"/>
              <w:rPr>
                <w:rFonts w:ascii="新細明體" w:hAnsi="新細明體"/>
                <w:sz w:val="20"/>
              </w:rPr>
            </w:pPr>
            <w:r>
              <w:rPr>
                <w:rFonts w:ascii="新細明體" w:eastAsia="新細明體" w:hAnsi="新細明體" w:hint="eastAsia"/>
                <w:sz w:val="16"/>
                <w:szCs w:val="16"/>
              </w:rPr>
              <w:t>2-4-6 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1.了解國共第一次合作的背景、經過與成果</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2.說明國民政府北伐的過程、阻力與結果</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3.了解十年建設的成果與對八年抗戰的貢獻</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4.說明十年建設的成果與對八年抗戰的貢獻</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5.能體會孫中山選擇「聯俄容共」的緣由</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6.能理解北伐與對日抗戰時期青年愛國的情操</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六、文化學習與國際了解</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【人權教育】</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2-3-4 理解貧窮、階級剝削的相互關係。</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2-3-5 理解戰爭、和平對人類生活的影響。</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2-4-3 了解人權的起源與歷史發展對人權維護的意義。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5/20~5/24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第５課　權利救濟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4-4-2 在面對爭議性問題時，能從多元的觀點與他人進行理性辯論，並為自己的選擇與判斷提出理由。</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5-3-5 舉例說明在民主社會中，與人相處所需的理性溝通、相互尊重與適當妥協等基本民主素養之重要性。</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5-4-5 在面對個體與個體、個體與群體之間產生合作或競爭的情境時，能進行負責任的評估與取捨。</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5-4-6 分析人際、群己、群體相處可能產生的衝突及解決策略，並能運用理性溝通、相互尊重與適當妥協等基本原則。</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szCs w:val="16"/>
              </w:rPr>
              <w:t>6-3-3 瞭解並遵守生活中的基本規範。</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6-4-4 舉例說明法律與其他社會規範的差異及相互關係，以及違反義務或發生衝突時所須面對的法律責任。</w:t>
            </w:r>
          </w:p>
          <w:p w:rsidR="006A2A3C" w:rsidRDefault="006A2A3C" w:rsidP="00BD5AB8">
            <w:pPr>
              <w:spacing w:line="0" w:lineRule="atLeast"/>
              <w:ind w:left="57" w:right="57"/>
              <w:jc w:val="both"/>
              <w:rPr>
                <w:rFonts w:ascii="新細明體" w:hAnsi="新細明體"/>
                <w:sz w:val="20"/>
              </w:rPr>
            </w:pPr>
            <w:r>
              <w:rPr>
                <w:rFonts w:ascii="新細明體" w:hAnsi="新細明體" w:hint="eastAsia"/>
                <w:sz w:val="16"/>
                <w:szCs w:val="16"/>
              </w:rPr>
              <w:t>6-4-5 說明個人如何爭取保障及權利、紛爭解決的機制及司法系統的基本運作程序與原則。</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一、認知目標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1.了解權利救濟的內涵</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二、情意目標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2.能以理性態度面對問題</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3.願意與他人溝通以解決問題</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4.具備解決問題的能力</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三、技能目標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5.運用法律途徑解決衝突</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6.運用法律維護自己的權利</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1.教師觀察</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2.自我評量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3.同儕互評</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4.紙筆測驗</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5.實作評量</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一、了解自我與發展潛能</w:t>
            </w:r>
          </w:p>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九、主動探索與研究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1-4-3 了解法律、制度對人權保障的意義。</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1-4-4 探索各種權利可能發生的衝突，並了解如何運用民主溝通，進行評估與取捨。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5/27~5/31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第二單元　世界地理（一）</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第２課　亞洲概述與東北亞</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1-2-2 描述不同地方居民的生活方式。</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1-4-1 分析形成地方或區域特性的因素，並思考維護或改善的方法。</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1-4-2 分析自然環境、人文環境及其互動如何影響人類的生活型態。</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1-4-3 分析人們對地方和環境的識覺改變如何反映文化的變遷。</w:t>
            </w:r>
          </w:p>
          <w:p w:rsidR="006A2A3C" w:rsidRDefault="006A2A3C"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1-4-6 分析交通網與水陸運輸系統的建立如何影響經濟發展、人口分布、資源交流與當地居民的生活品質。</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pacing w:val="-4"/>
                <w:sz w:val="16"/>
              </w:rPr>
              <w:t>7-3-4 了解產業與經濟發展宜考量區域的自然和人文特色。</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rPr>
              <w:t>9-1-2 覺察並尊重不同文化間的歧異性。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1.認識南韓、北韓的經濟發展。</w:t>
            </w:r>
          </w:p>
          <w:p w:rsidR="006A2A3C" w:rsidRDefault="006A2A3C"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2.認識日本的自然環境。</w:t>
            </w:r>
          </w:p>
          <w:p w:rsidR="006A2A3C" w:rsidRDefault="006A2A3C"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二、情意目標</w:t>
            </w:r>
          </w:p>
          <w:p w:rsidR="006A2A3C" w:rsidRDefault="006A2A3C"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2.關心世界各地發生的事件。</w:t>
            </w:r>
          </w:p>
          <w:p w:rsidR="006A2A3C" w:rsidRDefault="006A2A3C"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3.尊重世界各地不同的文化。</w:t>
            </w:r>
          </w:p>
          <w:p w:rsidR="006A2A3C" w:rsidRDefault="006A2A3C"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三、技能目標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4.培養地圖判讀的能力。</w:t>
            </w:r>
          </w:p>
          <w:p w:rsidR="006A2A3C" w:rsidRDefault="006A2A3C" w:rsidP="00BD5AB8">
            <w:pPr>
              <w:spacing w:line="0" w:lineRule="atLeast"/>
              <w:ind w:left="57" w:right="57"/>
              <w:rPr>
                <w:rFonts w:ascii="新細明體" w:hAnsi="新細明體"/>
                <w:sz w:val="16"/>
              </w:rPr>
            </w:pPr>
            <w:r>
              <w:rPr>
                <w:rFonts w:ascii="新細明體" w:hAnsi="新細明體" w:hint="eastAsia"/>
                <w:sz w:val="16"/>
                <w:szCs w:val="16"/>
              </w:rPr>
              <w:t>5.能說出</w:t>
            </w:r>
            <w:r>
              <w:rPr>
                <w:rFonts w:ascii="新細明體" w:hAnsi="新細明體" w:hint="eastAsia"/>
                <w:sz w:val="16"/>
              </w:rPr>
              <w:t>南韓、北韓的發展現況與差異。</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rPr>
              <w:t>6.能說出中、日、韓相近緯度的都市氣候特徵差異。</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二、欣賞、表現與創新</w:t>
            </w:r>
          </w:p>
          <w:p w:rsidR="006A2A3C" w:rsidRPr="001C23AB" w:rsidRDefault="006A2A3C" w:rsidP="00BD5AB8">
            <w:pPr>
              <w:spacing w:line="0" w:lineRule="atLeast"/>
              <w:rPr>
                <w:sz w:val="16"/>
              </w:rPr>
            </w:pPr>
            <w:r w:rsidRPr="001C23AB">
              <w:rPr>
                <w:rFonts w:hint="eastAsia"/>
                <w:sz w:val="16"/>
              </w:rPr>
              <w:t>六、文化學習與國際了解</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【環境教育】</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4-4-1 能運用科學方法鑑別、分析、了解周遭的環境狀況與變遷。</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【人權教育】</w:t>
            </w:r>
          </w:p>
          <w:p w:rsidR="006A2A3C" w:rsidRDefault="006A2A3C" w:rsidP="00BD5AB8">
            <w:pPr>
              <w:spacing w:line="0" w:lineRule="atLeast"/>
              <w:ind w:left="57" w:right="57"/>
              <w:outlineLvl w:val="0"/>
              <w:rPr>
                <w:rFonts w:ascii="新細明體" w:hAnsi="新細明體"/>
                <w:sz w:val="16"/>
              </w:rPr>
            </w:pPr>
            <w:r>
              <w:rPr>
                <w:rFonts w:ascii="新細明體" w:hAnsi="新細明體" w:cs="Courier New" w:hint="eastAsia"/>
                <w:sz w:val="16"/>
              </w:rPr>
              <w:t>1-3-4 了解世界上不同的群體、文化和國家，能尊重欣賞其差異。</w:t>
            </w:r>
          </w:p>
          <w:p w:rsidR="006A2A3C" w:rsidRDefault="006A2A3C" w:rsidP="00BD5AB8">
            <w:pPr>
              <w:tabs>
                <w:tab w:val="left" w:pos="684"/>
              </w:tabs>
              <w:spacing w:line="0" w:lineRule="atLeast"/>
              <w:ind w:left="57" w:right="57"/>
              <w:rPr>
                <w:rFonts w:ascii="新細明體" w:hAnsi="新細明體"/>
                <w:sz w:val="16"/>
                <w:szCs w:val="16"/>
              </w:rPr>
            </w:pPr>
            <w:r>
              <w:rPr>
                <w:rFonts w:ascii="新細明體" w:hAnsi="新細明體" w:hint="eastAsia"/>
                <w:sz w:val="16"/>
              </w:rPr>
              <w:t>2-4-1 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5/27~5/31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第５課　從北伐到抗戰</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2-4-2 認識中國歷史(如政治、經濟、社會、文化等層面)的發展過程。</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2-4-3 認識世界歷史(如政治、經濟、社會、文化等層面)的發展過程。</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2-4-4 了解今昔臺灣、中國、亞洲、世界的互動關係。</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2-4-5 比較人們因時代、處境與角色的不同，所做的歷史解釋的多元性。</w:t>
            </w:r>
          </w:p>
          <w:p w:rsidR="006A2A3C" w:rsidRDefault="006A2A3C" w:rsidP="00BD5AB8">
            <w:pPr>
              <w:spacing w:line="0" w:lineRule="atLeast"/>
              <w:ind w:left="57" w:right="57"/>
              <w:jc w:val="both"/>
              <w:rPr>
                <w:rFonts w:ascii="新細明體" w:hAnsi="新細明體"/>
                <w:sz w:val="20"/>
              </w:rPr>
            </w:pPr>
            <w:r>
              <w:rPr>
                <w:rFonts w:ascii="新細明體" w:hAnsi="新細明體" w:hint="eastAsia"/>
                <w:sz w:val="16"/>
                <w:szCs w:val="16"/>
              </w:rPr>
              <w:t>2-4-6 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1.理解在中共擴張與日本侵略的影響下發生的西安事變</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2.能理解北伐與對日抗戰時期青年愛國的情操</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3.能體會與尊重西安事變中蔣中正、張學良、中共等立場的不同</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szCs w:val="16"/>
              </w:rPr>
              <w:t>4.由訓政體制與日軍侵華的暴行，培養對人權的尊重</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六、文化學習與國際了解</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【人權教育】</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2-3-4 理解貧窮、階級剝削的相互關係。</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2-3-5 理解戰爭、和平對人類生活的影響。</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2-4-3 了解人權的起源與歷史發展對人權維護的意義。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5/27~5/31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第５課　權利救濟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4-4-2 在面對爭議性問題時，能從多元的觀點與他人進行理性辯論，並為自己的選擇與判斷提出理由。</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5-3-5 舉例說明在民主社會中，與人相處所需的理性溝通、相互尊重與適當妥協等基本民主素養之重要性。</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5-4-5 在面對個體與個體、個體與群體之間產生合作或競爭的情境時，能進行負責任的評估與取捨。</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5-4-6 分析人際、群己、群體相處可能產生的衝突及解決策略，並能運用理性溝通、相互尊重與適當妥協等基本原則。</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szCs w:val="16"/>
              </w:rPr>
              <w:t>6-3-3 瞭解並遵守生活中的基本規範。</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6-4-4 舉例說明法律與其他社會規範的差異及相互關係，以及違反義務或發生衝突時所須面對的法律責任。</w:t>
            </w:r>
          </w:p>
          <w:p w:rsidR="006A2A3C" w:rsidRDefault="006A2A3C" w:rsidP="00BD5AB8">
            <w:pPr>
              <w:spacing w:line="0" w:lineRule="atLeast"/>
              <w:ind w:left="57" w:right="57"/>
              <w:jc w:val="both"/>
              <w:rPr>
                <w:rFonts w:ascii="新細明體" w:hAnsi="新細明體"/>
                <w:sz w:val="20"/>
              </w:rPr>
            </w:pPr>
            <w:r>
              <w:rPr>
                <w:rFonts w:ascii="新細明體" w:hAnsi="新細明體" w:hint="eastAsia"/>
                <w:sz w:val="16"/>
                <w:szCs w:val="16"/>
              </w:rPr>
              <w:t>6-4-5 說明個人如何爭取保障及權利、紛爭解決的機制及司法系統的基本運作程序與原則。</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一、認知目標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1.說明處理衝突可運用的法律途徑</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2.能了解訴訟的處理過程</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3.能分析解決衝突的各種法律途徑的利弊</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二、情意目標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4.能以理性態度面對問題</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5.願意與他人溝通以解決問題</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6.具備解決問題的能力</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三、技能目標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7.運用法律途徑解決衝突</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8.運用法律維護自己的權利</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1.教師觀察</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2.自我評量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3.同儕互評</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4.紙筆測驗</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5.實作評量</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一、了解自我與發展潛能</w:t>
            </w:r>
          </w:p>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九、主動探索與研究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1-4-3 了解法律、制度對人權保障的意義。</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1-4-4 探索各種權利可能發生的衝突，並了解如何運用民主溝通，進行評估與取捨。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6/3~6/7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第二單元　世界地理（一）</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第２課　亞洲概述與東北亞</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1-2-2 描述不同地方居民的生活方式。</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1-4-1 分析形成地方或區域特性的因素，並思考維護或改善的方法。</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1-4-2 分析自然環境、人文環境及其互動如何影響人類的生活型態。</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1-4-3 分析人們對地方和環境的識覺改變如何反映文化的變遷。</w:t>
            </w:r>
          </w:p>
          <w:p w:rsidR="006A2A3C" w:rsidRDefault="006A2A3C" w:rsidP="00BD5AB8">
            <w:pPr>
              <w:spacing w:line="0" w:lineRule="atLeast"/>
              <w:ind w:left="57" w:right="57"/>
              <w:outlineLvl w:val="0"/>
              <w:rPr>
                <w:rFonts w:ascii="新細明體" w:hAnsi="新細明體"/>
                <w:spacing w:val="-4"/>
                <w:sz w:val="16"/>
              </w:rPr>
            </w:pPr>
            <w:r>
              <w:rPr>
                <w:rFonts w:ascii="新細明體" w:hAnsi="新細明體" w:hint="eastAsia"/>
                <w:spacing w:val="-4"/>
                <w:sz w:val="16"/>
              </w:rPr>
              <w:t>1-4-6 分析交通網與水陸運輸系統的建立如何影響經濟發展、人口分布、資源交流與當地居民的生活品質。</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pacing w:val="-4"/>
                <w:sz w:val="16"/>
              </w:rPr>
              <w:t>7-3-4 了解產業與經濟發展宜考量區域的自然和人文特色。</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rPr>
              <w:t>9-1-2 覺察並尊重不同文化間的歧異性。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1.認識日本的經濟發展。</w:t>
            </w:r>
          </w:p>
          <w:p w:rsidR="006A2A3C" w:rsidRDefault="006A2A3C"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二、情意目標</w:t>
            </w:r>
          </w:p>
          <w:p w:rsidR="006A2A3C" w:rsidRDefault="006A2A3C"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2.關心世界各地發生的事件。</w:t>
            </w:r>
          </w:p>
          <w:p w:rsidR="006A2A3C" w:rsidRDefault="006A2A3C"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3.尊重世界各地不同的文化。</w:t>
            </w:r>
          </w:p>
          <w:p w:rsidR="006A2A3C" w:rsidRDefault="006A2A3C" w:rsidP="00BD5AB8">
            <w:pPr>
              <w:pStyle w:val="4123"/>
              <w:tabs>
                <w:tab w:val="clear" w:pos="142"/>
                <w:tab w:val="left" w:pos="480"/>
              </w:tabs>
              <w:spacing w:line="0" w:lineRule="atLeast"/>
              <w:ind w:left="57" w:firstLine="0"/>
              <w:jc w:val="left"/>
              <w:rPr>
                <w:rFonts w:hAnsi="新細明體"/>
                <w:szCs w:val="16"/>
              </w:rPr>
            </w:pPr>
            <w:r>
              <w:rPr>
                <w:rFonts w:hAnsi="新細明體" w:hint="eastAsia"/>
                <w:szCs w:val="16"/>
              </w:rPr>
              <w:t>三、技能目標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4.培養地圖判讀的能力。</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5.能說出日本國際貿易興盛的原因。</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rPr>
              <w:t>6.能說出日本的主要都市特色。</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二、欣賞、表現與創新</w:t>
            </w:r>
          </w:p>
          <w:p w:rsidR="006A2A3C" w:rsidRPr="001C23AB" w:rsidRDefault="006A2A3C" w:rsidP="00BD5AB8">
            <w:pPr>
              <w:spacing w:line="0" w:lineRule="atLeast"/>
              <w:rPr>
                <w:sz w:val="16"/>
              </w:rPr>
            </w:pPr>
            <w:r w:rsidRPr="001C23AB">
              <w:rPr>
                <w:rFonts w:hint="eastAsia"/>
                <w:sz w:val="16"/>
              </w:rPr>
              <w:t>六、文化學習與國際了解</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【環境教育】</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4-4-1 能運用科學方法鑑別、分析、了解周遭的環境狀況與變遷。</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【人權教育】</w:t>
            </w:r>
          </w:p>
          <w:p w:rsidR="006A2A3C" w:rsidRDefault="006A2A3C" w:rsidP="00BD5AB8">
            <w:pPr>
              <w:spacing w:line="0" w:lineRule="atLeast"/>
              <w:ind w:left="57" w:right="57"/>
              <w:outlineLvl w:val="0"/>
              <w:rPr>
                <w:rFonts w:ascii="新細明體" w:hAnsi="新細明體"/>
                <w:sz w:val="16"/>
              </w:rPr>
            </w:pPr>
            <w:r>
              <w:rPr>
                <w:rFonts w:ascii="新細明體" w:hAnsi="新細明體" w:cs="Courier New" w:hint="eastAsia"/>
                <w:sz w:val="16"/>
              </w:rPr>
              <w:t>1-3-4 了解世界上不同的群體、文化和國家，能尊重欣賞其差異。</w:t>
            </w:r>
          </w:p>
          <w:p w:rsidR="006A2A3C" w:rsidRDefault="006A2A3C" w:rsidP="00BD5AB8">
            <w:pPr>
              <w:tabs>
                <w:tab w:val="left" w:pos="684"/>
              </w:tabs>
              <w:spacing w:line="0" w:lineRule="atLeast"/>
              <w:ind w:left="57" w:right="57"/>
              <w:rPr>
                <w:rFonts w:ascii="新細明體" w:hAnsi="新細明體"/>
                <w:sz w:val="16"/>
                <w:szCs w:val="16"/>
              </w:rPr>
            </w:pPr>
            <w:r>
              <w:rPr>
                <w:rFonts w:ascii="新細明體" w:hAnsi="新細明體" w:hint="eastAsia"/>
                <w:sz w:val="16"/>
              </w:rPr>
              <w:t>2-4-1 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6/3~6/7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第５課　從北伐到抗戰</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2-4-2 認識中國歷史(如政治、經濟、社會、文化等層面)的發展過程。</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2-4-3 認識世界歷史(如政治、經濟、社會、文化等層面)的發展過程。</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2-4-4 了解今昔臺灣、中國、亞洲、世界的互動關係。</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2-4-5 比較人們因時代、處境與角色的不同，所做的歷史解釋的多元性。</w:t>
            </w:r>
          </w:p>
          <w:p w:rsidR="006A2A3C" w:rsidRDefault="006A2A3C" w:rsidP="00BD5AB8">
            <w:pPr>
              <w:spacing w:line="0" w:lineRule="atLeast"/>
              <w:ind w:left="57" w:right="57"/>
              <w:jc w:val="both"/>
              <w:rPr>
                <w:rFonts w:ascii="新細明體" w:hAnsi="新細明體"/>
                <w:sz w:val="20"/>
              </w:rPr>
            </w:pPr>
            <w:r>
              <w:rPr>
                <w:rFonts w:ascii="新細明體" w:hAnsi="新細明體" w:hint="eastAsia"/>
                <w:sz w:val="16"/>
                <w:szCs w:val="16"/>
              </w:rPr>
              <w:t>2-4-6 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1.了解中日戰爭的爆發、經過與結果</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2.說明第二次世界大戰期間，中國國際地位提升的原因與成果</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3.由訓政體制與日軍侵華的暴行，培養對人權的尊重</w:t>
            </w:r>
          </w:p>
          <w:p w:rsidR="006A2A3C" w:rsidRDefault="006A2A3C" w:rsidP="00BD5AB8">
            <w:pPr>
              <w:pStyle w:val="4123"/>
              <w:tabs>
                <w:tab w:val="clear" w:pos="142"/>
                <w:tab w:val="left" w:pos="480"/>
              </w:tabs>
              <w:spacing w:line="0" w:lineRule="atLeast"/>
              <w:ind w:left="57" w:firstLine="0"/>
              <w:rPr>
                <w:rFonts w:hAnsi="新細明體"/>
              </w:rPr>
            </w:pPr>
            <w:r>
              <w:rPr>
                <w:rFonts w:hAnsi="新細明體" w:hint="eastAsia"/>
                <w:szCs w:val="16"/>
              </w:rPr>
              <w:t>4.由第二次世界大戰的慘重損失與對人類的傷害，記取戰爭的殘酷，並理解族群互重的重要性</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六、文化學習與國際了解</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【人權教育】</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2-3-4 理解貧窮、階級剝削的相互關係。</w:t>
            </w:r>
          </w:p>
          <w:p w:rsidR="006A2A3C" w:rsidRDefault="006A2A3C" w:rsidP="00BD5AB8">
            <w:pPr>
              <w:pStyle w:val="18"/>
              <w:spacing w:line="0" w:lineRule="atLeast"/>
              <w:ind w:leftChars="0" w:left="57" w:right="57" w:firstLineChars="0" w:firstLine="0"/>
              <w:jc w:val="both"/>
              <w:rPr>
                <w:rFonts w:ascii="新細明體" w:eastAsia="新細明體" w:hAnsi="新細明體"/>
                <w:sz w:val="16"/>
                <w:szCs w:val="16"/>
              </w:rPr>
            </w:pPr>
            <w:r>
              <w:rPr>
                <w:rFonts w:ascii="新細明體" w:eastAsia="新細明體" w:hAnsi="新細明體" w:hint="eastAsia"/>
                <w:sz w:val="16"/>
                <w:szCs w:val="16"/>
              </w:rPr>
              <w:t>2-3-5 理解戰爭、和平對人類生活的影響。</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2-4-3 了解人權的起源與歷史發展對人權維護的意義。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6/3~6/7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第５課　權利救濟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4-4-2 在面對爭議性問題時，能從多元的觀點與他人進行理性辯論，並為自己的選擇與判斷提出理由。</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5-3-5 舉例說明在民主社會中，與人相處所需的理性溝通、相互尊重與適當妥協等基本民主素養之重要性。</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5-4-5 在面對個體與個體、個體與群體之間產生合作或競爭的情境時，能進行負責任的評估與取捨。</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5-4-6 分析人際、群己、群體相處可能產生的衝突及解決策略，並能運用理性溝通、相互尊重與適當妥協等基本原則。</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szCs w:val="16"/>
              </w:rPr>
              <w:t>6-3-3 瞭解並遵守生活中的基本規範。</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6-4-4 舉例說明法律與其他社會規範的差異及相互關係，以及違反義務或發生衝突時所須面對的法律責任。</w:t>
            </w:r>
          </w:p>
          <w:p w:rsidR="006A2A3C" w:rsidRDefault="006A2A3C" w:rsidP="00BD5AB8">
            <w:pPr>
              <w:spacing w:line="0" w:lineRule="atLeast"/>
              <w:ind w:left="57" w:right="57"/>
              <w:jc w:val="both"/>
              <w:rPr>
                <w:rFonts w:ascii="新細明體" w:hAnsi="新細明體"/>
                <w:sz w:val="20"/>
              </w:rPr>
            </w:pPr>
            <w:r>
              <w:rPr>
                <w:rFonts w:ascii="新細明體" w:hAnsi="新細明體" w:hint="eastAsia"/>
                <w:sz w:val="16"/>
                <w:szCs w:val="16"/>
              </w:rPr>
              <w:t>6-4-5 說明個人如何爭取保障及權利、紛爭解決的機制及司法系統的基本運作程序與原則。</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一、認知目標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1.了解權利救濟的內涵</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二、情意目標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2.能以理性態度面對問題</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3.願意與他人溝通以解決問題</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4.具備解決問題的能力</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三、技能目標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5.運用法律途徑解決衝突</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6.運用法律維護自己的權利</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1.教師觀察</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2.自我評量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3.同儕互評</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4.紙筆測驗</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5.實作評量</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一、了解自我與發展潛能</w:t>
            </w:r>
          </w:p>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九、主動探索與研究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1-4-3 了解法律、制度對人權保障的意義。</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1-4-4 探索各種權利可能發生的衝突，並了解如何運用民主溝通，進行評估與取捨。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416"/>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6/10~6/14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第二單元　世界地理（一）</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第３課　東南亞與南亞</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1-2-2 描述不同地方居民的生活方式。</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1-4-1 分析形成地方或區域特性的因素，並思考維護或改善的方法。</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1-4-2 分析自然環境、人文環境及其互動如何影響人類的生活型態。</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1-4-3 分析人們對地方和環境的識覺改變如何反映文化的變遷。</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1-4-4 探討區域的人口問題和人口政策。</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1-4-6 分析交通網與水陸運輸系統的建立如何影響經濟發展、人口分布、資源交流與當地居民的生活品質。</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pacing w:val="-4"/>
                <w:sz w:val="16"/>
              </w:rPr>
              <w:t>7-3-4 了解產業與經濟發展宜考量區域的自然和人文特色。</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9-1-2 覺察並尊重不同文化間的歧異性。</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9-2-1 舉例說明外來的文化、商品和資訊如何影響本地的文化和生活。</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rPr>
              <w:t>9-4-4 探討國際間產生衝突和合作的原因，並提出增進合作和化解衝突的途徑的可能方法。</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0D736A"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sz w:val="16"/>
              </w:rPr>
            </w:pPr>
            <w:r>
              <w:rPr>
                <w:rFonts w:ascii="新細明體" w:hAnsi="新細明體" w:hint="eastAsia"/>
                <w:sz w:val="16"/>
              </w:rPr>
              <w:t>一、認知目標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1.認識東南亞的自然環境。</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2.認識東南亞的人文特色。</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二、情意目標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4.關心東南亞的相關資訊。</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5.尊重並欣賞世界各地人民的文化。</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三、技能目標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6.培養地圖判讀的能力。</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rPr>
              <w:t>7.能說出東南亞形成多元文化的原因。</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二、欣賞、表現與創新</w:t>
            </w:r>
          </w:p>
          <w:p w:rsidR="006A2A3C" w:rsidRPr="001C23AB" w:rsidRDefault="006A2A3C" w:rsidP="00BD5AB8">
            <w:pPr>
              <w:spacing w:line="0" w:lineRule="atLeast"/>
              <w:rPr>
                <w:sz w:val="16"/>
              </w:rPr>
            </w:pPr>
            <w:r w:rsidRPr="001C23AB">
              <w:rPr>
                <w:rFonts w:hint="eastAsia"/>
                <w:sz w:val="16"/>
              </w:rPr>
              <w:t>六、文化學習與國際了解</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【環境教育】</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1-4-1 覺知人類生活品質乃繫於資源的永續利用和維持生態平衡。</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4-4-1 能運用科學方法鑑別、分析、了解周遭的環境狀況與變遷。</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【人權教育】</w:t>
            </w:r>
          </w:p>
          <w:p w:rsidR="006A2A3C" w:rsidRDefault="006A2A3C" w:rsidP="00BD5AB8">
            <w:pPr>
              <w:spacing w:line="0" w:lineRule="atLeast"/>
              <w:ind w:left="57" w:right="57"/>
              <w:outlineLvl w:val="0"/>
              <w:rPr>
                <w:rFonts w:ascii="新細明體" w:hAnsi="新細明體"/>
                <w:sz w:val="16"/>
              </w:rPr>
            </w:pPr>
            <w:r>
              <w:rPr>
                <w:rFonts w:ascii="新細明體" w:hAnsi="新細明體" w:cs="Courier New" w:hint="eastAsia"/>
                <w:sz w:val="16"/>
              </w:rPr>
              <w:t>1-3-4 了解世界上不同的群體、文化和國家，能尊重欣賞其差異。</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rPr>
              <w:t>2-4-1 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6/10~6/14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第６課　中華人民共和國的建立</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2-4-2 認識中國歷史(如政治、經濟、社會、文化等層面)的發展過程。</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2-4-4 了解今昔臺灣、中國、亞洲、世界的互動關係。</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2-4-5 比較人們因時代、處境與角色的不同，所做的歷史解釋的多元性。</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2-4-6 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1.知道中共自抗戰到國共內戰期間聲勢逐漸高漲的原因。</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2.理解國共內戰國共情勢消長的原因</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3.體會現代中國的民主政治不易充分建立的歷史背景</w:t>
            </w:r>
          </w:p>
          <w:p w:rsidR="006A2A3C" w:rsidRDefault="006A2A3C" w:rsidP="00BD5AB8">
            <w:pPr>
              <w:pStyle w:val="4123"/>
              <w:tabs>
                <w:tab w:val="clear" w:pos="142"/>
                <w:tab w:val="left" w:pos="480"/>
              </w:tabs>
              <w:spacing w:line="0" w:lineRule="atLeast"/>
              <w:ind w:left="57" w:firstLine="0"/>
              <w:rPr>
                <w:rFonts w:hAnsi="新細明體"/>
              </w:rPr>
            </w:pPr>
            <w:r>
              <w:rPr>
                <w:rFonts w:hAnsi="新細明體" w:hint="eastAsia"/>
                <w:szCs w:val="16"/>
              </w:rPr>
              <w:t>4.體會農村在現代中國發展過程中何以能為中共的革命提供「政治」價值</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一、了解自我與發展潛能</w:t>
            </w:r>
          </w:p>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六、文化學習與國際了解</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【人權教育】</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2-3-4 理解貧窮、階級剝削的相互關係。</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2-3-5 理解戰爭、和平對人類生活的影響。</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2-4-3 了解人權的起源與歷史發展對人權維護的意義。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6/10~6/14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第６課　少年的法律常識</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rPr>
              <w:t>5-4-6 分析人際、群己、群體相處可能產生的衝突及解決策略，並能運用理性溝通、相互尊重與適當妥協等基本原則。</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szCs w:val="16"/>
              </w:rPr>
              <w:t>6-3-3 瞭解並遵守生活中的基本規範。</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6-4-4 舉例說明法律與其他社會規範的差異及相互關係，以及違反義務或發生衝突時所須面對的法律責任。</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6-4-5 說明個人如何爭取保障及權利、紛爭解決的機制及司法系統的基本運作程序與原則。</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1.知道少年學習法律常識的重要</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2.能列舉常見的少年犯罪行為</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3.尊重他人的財產與身體</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4.知覺違反法律對個人與社會的影響</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三、技能目標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5.能保護自己不受到他人的侵害</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6.能主張自己在法律上應有的保障</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7.能關懷群體，與群體和睦相處</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1.教師觀察</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2.自我評量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3.同儕互評</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4.紙筆測驗</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5.實作評量</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七、規劃、組織與實踐</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九、主動探索與研究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1-4-3 了解法律、制度對人權保障的意義。</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1-4-4 探索各種權利可能發生的衝突，並了解如何運用民主溝通，進行評估與取捨。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557"/>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6/17~6/21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第二單元　世界地理（一）</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第３課　東南亞與南亞</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1-2-2 描述不同地方居民的生活方式。</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1-4-1 分析形成地方或區域特性的因素，並思考維護或改善的方法。</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1-4-2 分析自然環境、人文環境及其互動如何影響人類的生活型態。</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1-4-3 分析人們對地方和環境的識覺改變如何反映文化的變遷。</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1-4-4 探討區域的人口問題和人口政策。</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1-4-6 分析交通網與水陸運輸系統的建立如何影響經濟發展、人口分布、資源交流與當地居民的生活品質。</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pacing w:val="-4"/>
                <w:sz w:val="16"/>
              </w:rPr>
              <w:t>7-3-4 了解產業與經濟發展宜考量區域的自然和人文特色。</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9-1-2 覺察並尊重不同文化間的歧異性。</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9-2-1 舉例說明外來的文化、商品和資訊如何影響本地的文化和生活。</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rPr>
              <w:t>9-4-4 探討國際間產生衝突和合作的原因，並提出增進合作和化解衝突的途徑的可能方法。</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0D736A"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sz w:val="16"/>
              </w:rPr>
            </w:pPr>
            <w:r>
              <w:rPr>
                <w:rFonts w:ascii="新細明體" w:hAnsi="新細明體" w:hint="eastAsia"/>
                <w:sz w:val="16"/>
              </w:rPr>
              <w:t>一、認知目標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1.了解東南亞的人文特色。</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2.認識南亞的自然環境。</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二、情意目標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3.關心南亞海嘯的災害。</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4.尊重並欣賞世界各地人民的文化。</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三、技能目標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5.培養地圖判讀的能力。</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6.能說出東南亞國協的成立之因與未來發展規畫。</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rPr>
              <w:t>7.能說出東南亞形成港埠型都市的原因。</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二、欣賞、表現與創新</w:t>
            </w:r>
          </w:p>
          <w:p w:rsidR="006A2A3C" w:rsidRPr="001C23AB" w:rsidRDefault="006A2A3C" w:rsidP="00BD5AB8">
            <w:pPr>
              <w:spacing w:line="0" w:lineRule="atLeast"/>
              <w:rPr>
                <w:sz w:val="16"/>
              </w:rPr>
            </w:pPr>
            <w:r w:rsidRPr="001C23AB">
              <w:rPr>
                <w:rFonts w:hint="eastAsia"/>
                <w:sz w:val="16"/>
              </w:rPr>
              <w:t>六、文化學習與國際了解</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【環境教育】</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1-4-1 覺知人類生活品質乃繫於資源的永續利用和維持生態平衡。</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4-4-1 能運用科學方法鑑別、分析、了解周遭的環境狀況與變遷。</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【人權教育】</w:t>
            </w:r>
          </w:p>
          <w:p w:rsidR="006A2A3C" w:rsidRDefault="006A2A3C" w:rsidP="00BD5AB8">
            <w:pPr>
              <w:spacing w:line="0" w:lineRule="atLeast"/>
              <w:ind w:left="57" w:right="57"/>
              <w:outlineLvl w:val="0"/>
              <w:rPr>
                <w:rFonts w:ascii="新細明體" w:hAnsi="新細明體"/>
                <w:sz w:val="16"/>
              </w:rPr>
            </w:pPr>
            <w:r>
              <w:rPr>
                <w:rFonts w:ascii="新細明體" w:hAnsi="新細明體" w:cs="Courier New" w:hint="eastAsia"/>
                <w:sz w:val="16"/>
              </w:rPr>
              <w:t>1-3-4 了解世界上不同的群體、文化和國家，能尊重欣賞其差異。</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rPr>
              <w:t>2-4-1 了解文化權並能欣賞、包容文化差異。</w:t>
            </w:r>
          </w:p>
          <w:p w:rsidR="006A2A3C" w:rsidRDefault="006A2A3C" w:rsidP="00BD5AB8">
            <w:pPr>
              <w:spacing w:line="0" w:lineRule="atLeast"/>
              <w:ind w:left="57" w:right="57"/>
              <w:rPr>
                <w:rFonts w:ascii="新細明體" w:hAnsi="新細明體"/>
                <w:sz w:val="16"/>
                <w:szCs w:val="16"/>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第十九週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6/17~6/21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第三單元　近代中國的劇變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第６課　中華人民共和國的建立</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2-4-2 認識中國歷史(如政治、經濟、社會、文化等層面)的發展過程。</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2-4-4 了解今昔臺灣、中國、亞洲、世界的互動關係。</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2-4-5 比較人們因時代、處境與角色的不同，所做的歷史解釋的多元性。</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2-4-6 了解並描述歷史演變的多重因果關係。</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4-4-1 想像自己的價值觀與生活方式在不同的時間、空間下會有什麼變化。</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6-4-1 以我國為例，了解權力和政治、經濟、文化、社會型態等如何相互影響。</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6-4-2 透過歷史或當代政府的例子，了解制衡對於約束權力的重要性。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1.了解中共建國初期的統治情形。</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2.知道大躍進起因及其結果。</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3.體會現代中國的民主政治不易充分建立的歷史背景。</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4.體會農村在現代中國發展過程中何以能為中共的革命提供「政治」價值。</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szCs w:val="16"/>
              </w:rPr>
              <w:t>5.體會民主自由的珍貴價值。</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一、了解自我與發展潛能</w:t>
            </w:r>
          </w:p>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六、文化學習與國際了解</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【人權教育】</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2-3-4 理解貧窮、階級剝削的相互關係。</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2-3-5 理解戰爭、和平對人類生活的影響。</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2-4-3 了解人權的起源與歷史發展對人權維護的意義。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t>第十九週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6/17~6/21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第四單元　法律與生活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第６課　少年的法律常識</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rPr>
              <w:t>5-4-6 分析人際、群己、群體相處可能產生的衝突及解決策略，並能運用理性溝通、相互尊重與適當妥協等基本原則。</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szCs w:val="16"/>
              </w:rPr>
              <w:t>6-3-3 瞭解並遵守生活中的基本規範。</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6-4-4 舉例說明法律與其他社會規範的差異及相互關係，以及違反義務或發生衝突時所須面對的法律責任。</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6-4-5 說明個人如何爭取保障及權利、紛爭解決的機制及司法系統的基本運作程序與原則。</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1.能分析少年事件的種類</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2.能了解少年偏差行為的處理方式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3.能說出保護少年的規定</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4.尊重他人的財產與身體</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5.體認法律給予少年改過自新的用意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6.知覺違反法律對個人與社會的影響</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三、技能目標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7.能保護自己不受到他人的侵害</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8.能主張自己在法律上應有的保障</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9.能關懷群體，與群體和睦相處</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1.教師觀察</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2.自我評量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3.同儕互評</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4.紙筆測驗</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5.實作評量</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七、規劃、組織與實踐</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九、主動探索與研究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1-4-3 了解法律、制度對人權保障的意義。</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1-4-4 探索各種權利可能發生的衝突，並了解如何運用民主溝通，進行評估與取捨。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558"/>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第廿週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6/24~6/29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第二單元　世界地理（一）（第三次段考</w:t>
            </w:r>
            <w:r>
              <w:rPr>
                <w:rFonts w:ascii="新細明體" w:hAnsi="新細明體"/>
                <w:sz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第３課　東南亞與南亞</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1-2-2 描述不同地方居民的生活方式。</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1-4-1 分析形成地方或區域特性的因素，並思考維護或改善的方法。</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1-4-2 分析自然環境、人文環境及其互動如何影響人類的生活型態。</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1-4-3 分析人們對地方和環境的識覺改變如何反映文化的變遷。</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1-4-4 探討區域的人口問題和人口政策。</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1-4-6 分析交通網與水陸運輸系統的建立如何影響經濟發展、人口分布、資源交流與當地居民的生活品質。</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pacing w:val="-4"/>
                <w:sz w:val="16"/>
              </w:rPr>
              <w:t>7-3-4 了解產業與經濟發展宜考量區域的自然和人文特色。</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9-1-2 覺察並尊重不同文化間的歧異性。</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9-2-1 舉例說明外來的文化、商品和資訊如何影響本地的文化和生活。</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rPr>
              <w:t>9-4-4 探討國際間產生衝突和合作的原因，並提出增進合作和化解衝突的途徑的可能方法。</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sz w:val="16"/>
              </w:rPr>
            </w:pPr>
            <w:r>
              <w:rPr>
                <w:rFonts w:ascii="新細明體" w:hAnsi="新細明體" w:hint="eastAsia"/>
                <w:sz w:val="16"/>
              </w:rPr>
              <w:t>一、認知目標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1.了解南亞的人文特色。</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二、情意目標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2.關心南亞的人口問題與環境議題。</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3.尊重並欣賞世界各地人民的文化。</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三、技能目標</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4.培養地圖判讀的能力。</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rPr>
              <w:t>5.能說出邦加羅爾發展為印度矽谷的優勢。</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二、欣賞、表現與創新</w:t>
            </w:r>
          </w:p>
          <w:p w:rsidR="006A2A3C" w:rsidRPr="001C23AB" w:rsidRDefault="006A2A3C" w:rsidP="00BD5AB8">
            <w:pPr>
              <w:spacing w:line="0" w:lineRule="atLeast"/>
              <w:rPr>
                <w:sz w:val="16"/>
              </w:rPr>
            </w:pPr>
            <w:r w:rsidRPr="001C23AB">
              <w:rPr>
                <w:rFonts w:hint="eastAsia"/>
                <w:sz w:val="16"/>
              </w:rPr>
              <w:t>六、文化學習與國際了解</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【環境教育】</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1-4-1 覺知人類生活品質乃繫於資源的永續利用和維持生態平衡。</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4-4-1 能運用科學方法鑑別、分析、了解周遭的環境狀況與變遷。</w:t>
            </w:r>
          </w:p>
          <w:p w:rsidR="006A2A3C" w:rsidRDefault="006A2A3C" w:rsidP="00BD5AB8">
            <w:pPr>
              <w:spacing w:line="0" w:lineRule="atLeast"/>
              <w:ind w:left="57" w:right="57"/>
              <w:outlineLvl w:val="0"/>
              <w:rPr>
                <w:rFonts w:ascii="新細明體" w:hAnsi="新細明體"/>
                <w:sz w:val="16"/>
              </w:rPr>
            </w:pPr>
            <w:r>
              <w:rPr>
                <w:rFonts w:ascii="新細明體" w:hAnsi="新細明體" w:hint="eastAsia"/>
                <w:sz w:val="16"/>
              </w:rPr>
              <w:t>【人權教育】</w:t>
            </w:r>
          </w:p>
          <w:p w:rsidR="006A2A3C" w:rsidRDefault="006A2A3C" w:rsidP="00BD5AB8">
            <w:pPr>
              <w:spacing w:line="0" w:lineRule="atLeast"/>
              <w:ind w:left="57" w:right="57"/>
              <w:outlineLvl w:val="0"/>
              <w:rPr>
                <w:rFonts w:ascii="新細明體" w:hAnsi="新細明體"/>
                <w:sz w:val="16"/>
              </w:rPr>
            </w:pPr>
            <w:r>
              <w:rPr>
                <w:rFonts w:ascii="新細明體" w:hAnsi="新細明體" w:cs="Courier New" w:hint="eastAsia"/>
                <w:sz w:val="16"/>
              </w:rPr>
              <w:t>1-3-4 了解世界上不同的群體、文化和國家，能尊重欣賞其差異。</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rPr>
              <w:t>2-4-1 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第廿週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6/24~6/29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第三單元　近代中國的劇變（第三次段考</w:t>
            </w:r>
            <w:r>
              <w:rPr>
                <w:rFonts w:ascii="新細明體" w:hAnsi="新細明體"/>
                <w:sz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第６課　中華人民共和國的建立</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2-4-4 了解今昔臺灣、中國、亞洲、世界的互動關係。</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2-4-5 比較人們因時代、處境與角色的不同，所做的歷史解釋的多元性。</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4-4-1 想像自己的價值觀與生活方式在不同的時間、空間下會有什麼變化。</w:t>
            </w:r>
          </w:p>
          <w:p w:rsidR="006A2A3C" w:rsidRDefault="006A2A3C" w:rsidP="00BD5AB8">
            <w:pPr>
              <w:spacing w:line="0" w:lineRule="atLeast"/>
              <w:ind w:left="57" w:right="57"/>
              <w:jc w:val="both"/>
              <w:rPr>
                <w:rFonts w:ascii="新細明體" w:hAnsi="新細明體"/>
              </w:rPr>
            </w:pPr>
            <w:r>
              <w:rPr>
                <w:rFonts w:ascii="新細明體" w:hAnsi="新細明體" w:hint="eastAsia"/>
                <w:sz w:val="16"/>
                <w:szCs w:val="16"/>
              </w:rPr>
              <w:t>6-4-2 透過歷史或當代政府的例子，了解制衡對於約束權力的重要性。</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6-4-1 以我國為例，了解權力和政治、經濟、文化、社會型態等如何相互影響。</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7-4-3 探討國際貿易與國家經濟發展之關係。</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7-4-8 分析資源分配如何受到權力結構的影響。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1.知道文化大革命的起因、結果與影響</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2.了解改革開放政策的建立及其發展過程。</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3.知道改革開放政策的局限及其衍生問題。</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4.理解中國人民進行民主運動的始末。</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5.綜合歸納中共自建黨到建國間的勢力消長。</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6.比較五四運動和六四天安門事件的異同。</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7.體會現代中國的民主政治不易充分建立的歷史背景。</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8.體會經濟力提升可能為一個國家所帶來的自信及其不足之處。</w:t>
            </w:r>
          </w:p>
          <w:p w:rsidR="006A2A3C" w:rsidRDefault="006A2A3C" w:rsidP="00BD5AB8">
            <w:pPr>
              <w:pStyle w:val="4123"/>
              <w:tabs>
                <w:tab w:val="clear" w:pos="142"/>
                <w:tab w:val="left" w:pos="480"/>
              </w:tabs>
              <w:spacing w:line="0" w:lineRule="atLeast"/>
              <w:ind w:left="57" w:firstLine="0"/>
              <w:rPr>
                <w:rFonts w:hAnsi="新細明體"/>
              </w:rPr>
            </w:pPr>
            <w:r>
              <w:rPr>
                <w:rFonts w:hAnsi="新細明體" w:hint="eastAsia"/>
                <w:szCs w:val="16"/>
              </w:rPr>
              <w:t>9.體會民主自由的珍貴價值。</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1.教師觀察</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2.自我評量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3.同儕互評</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4.紙筆測驗</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5.實作評量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一、了解自我與發展潛能</w:t>
            </w:r>
          </w:p>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六、文化學習與國際了解</w:t>
            </w:r>
          </w:p>
          <w:p w:rsidR="006A2A3C" w:rsidRPr="001C23AB" w:rsidRDefault="006A2A3C" w:rsidP="00BD5AB8">
            <w:pPr>
              <w:spacing w:line="0" w:lineRule="atLeast"/>
              <w:rPr>
                <w:sz w:val="16"/>
              </w:rPr>
            </w:pPr>
            <w:r w:rsidRPr="001C23AB">
              <w:rPr>
                <w:rFonts w:hint="eastAsia"/>
                <w:sz w:val="16"/>
              </w:rPr>
              <w:t>九、主動探究與研究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【人權教育】</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2-3-4 理解貧窮、階級剝削的相互關係。</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2-3-5 理解戰爭、和平對人類生活的影響。</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2-4-3 了解人權的起源與歷史發展對人權維護的意義。</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r w:rsidR="006A2A3C" w:rsidRPr="00FC2763" w:rsidTr="00C373FC">
        <w:trPr>
          <w:cantSplit/>
          <w:trHeight w:val="1134"/>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pStyle w:val="a7"/>
              <w:spacing w:line="160" w:lineRule="exact"/>
              <w:jc w:val="center"/>
              <w:rPr>
                <w:rFonts w:ascii="新細明體" w:eastAsia="新細明體" w:hAnsi="新細明體"/>
                <w:color w:val="000000" w:themeColor="text1"/>
                <w:sz w:val="16"/>
                <w:szCs w:val="12"/>
              </w:rPr>
            </w:pPr>
            <w:r>
              <w:rPr>
                <w:rFonts w:ascii="新細明體" w:eastAsia="新細明體" w:hAnsi="新細明體" w:hint="eastAsia"/>
                <w:color w:val="000000" w:themeColor="text1"/>
                <w:sz w:val="16"/>
                <w:szCs w:val="12"/>
              </w:rPr>
              <w:lastRenderedPageBreak/>
              <w:t>第廿週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r>
              <w:rPr>
                <w:rFonts w:ascii="新細明體" w:hAnsi="新細明體"/>
                <w:snapToGrid w:val="0"/>
                <w:kern w:val="0"/>
                <w:sz w:val="18"/>
                <w:szCs w:val="18"/>
              </w:rPr>
              <w:t>6/24~6/29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center"/>
              <w:rPr>
                <w:rFonts w:ascii="新細明體" w:hAnsi="新細明體"/>
                <w:sz w:val="16"/>
              </w:rPr>
            </w:pPr>
            <w:r>
              <w:rPr>
                <w:rFonts w:ascii="新細明體" w:hAnsi="新細明體" w:hint="eastAsia"/>
                <w:sz w:val="16"/>
              </w:rPr>
              <w:t>第四單元　法律與生活（第三次段考</w:t>
            </w:r>
            <w:r>
              <w:rPr>
                <w:rFonts w:ascii="新細明體" w:hAnsi="新細明體"/>
                <w:sz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Default="006A2A3C" w:rsidP="00BD5AB8">
            <w:pPr>
              <w:spacing w:line="0" w:lineRule="atLeast"/>
              <w:jc w:val="both"/>
              <w:rPr>
                <w:rFonts w:ascii="新細明體" w:hAnsi="新細明體"/>
                <w:sz w:val="16"/>
              </w:rPr>
            </w:pPr>
            <w:r>
              <w:rPr>
                <w:rFonts w:ascii="新細明體" w:hAnsi="新細明體" w:hint="eastAsia"/>
                <w:sz w:val="16"/>
              </w:rPr>
              <w:t>第６課　少年的法律常識</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rPr>
              <w:t>5-4-6 分析人際、群己、群體相處可能產生的衝突及解決策略，並能運用理性溝通、相互尊重與適當妥協等基本原則。</w:t>
            </w:r>
          </w:p>
          <w:p w:rsidR="006A2A3C" w:rsidRDefault="006A2A3C" w:rsidP="00BD5AB8">
            <w:pPr>
              <w:spacing w:line="0" w:lineRule="atLeast"/>
              <w:ind w:left="57" w:right="57"/>
              <w:jc w:val="both"/>
              <w:rPr>
                <w:rFonts w:ascii="新細明體" w:hAnsi="新細明體"/>
                <w:sz w:val="16"/>
              </w:rPr>
            </w:pPr>
            <w:r>
              <w:rPr>
                <w:rFonts w:ascii="新細明體" w:hAnsi="新細明體" w:hint="eastAsia"/>
                <w:sz w:val="16"/>
                <w:szCs w:val="16"/>
              </w:rPr>
              <w:t>6-3-3 瞭解並遵守生活中的基本規範。</w:t>
            </w:r>
          </w:p>
          <w:p w:rsidR="006A2A3C" w:rsidRDefault="006A2A3C" w:rsidP="00BD5AB8">
            <w:pPr>
              <w:spacing w:line="0" w:lineRule="atLeast"/>
              <w:ind w:left="57" w:right="57"/>
              <w:jc w:val="both"/>
              <w:rPr>
                <w:rFonts w:ascii="新細明體" w:hAnsi="新細明體"/>
                <w:sz w:val="16"/>
                <w:szCs w:val="16"/>
              </w:rPr>
            </w:pPr>
            <w:r>
              <w:rPr>
                <w:rFonts w:ascii="新細明體" w:hAnsi="新細明體" w:hint="eastAsia"/>
                <w:sz w:val="16"/>
                <w:szCs w:val="16"/>
              </w:rPr>
              <w:t>6-4-4 舉例說明法律與其他社會規範的差異及相互關係，以及違反義務或發生衝突時所須面對的法律責任。</w:t>
            </w:r>
          </w:p>
          <w:p w:rsidR="006A2A3C" w:rsidRDefault="006A2A3C" w:rsidP="00BD5AB8">
            <w:pPr>
              <w:spacing w:line="0" w:lineRule="atLeast"/>
              <w:ind w:left="57" w:right="57"/>
              <w:jc w:val="both"/>
              <w:rPr>
                <w:rFonts w:ascii="新細明體" w:hAnsi="新細明體"/>
                <w:sz w:val="20"/>
              </w:rPr>
            </w:pPr>
            <w:r>
              <w:rPr>
                <w:rFonts w:ascii="新細明體" w:hAnsi="新細明體" w:hint="eastAsia"/>
                <w:sz w:val="16"/>
                <w:szCs w:val="16"/>
              </w:rPr>
              <w:t>6-4-5 說明個人如何爭取保障及權利、紛爭解決的機制及司法系統的基本運作程序與原則。</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BD5AB8">
            <w:pPr>
              <w:spacing w:line="0" w:lineRule="atLeas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一、認知目標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1.能說出保護少年的規定</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二、情意目標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2.尊重他人的財產與身體</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3.體認法律給予少年改過自新的用意</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4.知覺違反法律對個人與社會的影響</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三、技能目標</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5.能保護自己不受到他人的侵害</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6.能主張自己在法律上應有的保障</w:t>
            </w:r>
          </w:p>
          <w:p w:rsidR="006A2A3C" w:rsidRDefault="006A2A3C" w:rsidP="00BD5AB8">
            <w:pPr>
              <w:spacing w:line="0" w:lineRule="atLeast"/>
              <w:ind w:left="57" w:right="57"/>
              <w:rPr>
                <w:rFonts w:ascii="新細明體" w:hAnsi="新細明體"/>
                <w:sz w:val="16"/>
                <w:szCs w:val="16"/>
              </w:rPr>
            </w:pPr>
            <w:r>
              <w:rPr>
                <w:rFonts w:ascii="新細明體" w:hAnsi="新細明體" w:hint="eastAsia"/>
                <w:sz w:val="16"/>
                <w:szCs w:val="16"/>
              </w:rPr>
              <w:t>7.能關懷群體，與群體和睦相處</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spacing w:line="0" w:lineRule="atLeast"/>
              <w:ind w:left="57" w:right="57"/>
              <w:rPr>
                <w:rFonts w:ascii="新細明體" w:hAnsi="新細明體"/>
                <w:sz w:val="16"/>
              </w:rPr>
            </w:pPr>
            <w:r>
              <w:rPr>
                <w:rFonts w:ascii="新細明體" w:hAnsi="新細明體" w:hint="eastAsia"/>
                <w:sz w:val="16"/>
              </w:rPr>
              <w:t>1.教師觀察</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2.自我評量</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3.同儕互評</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4.紙筆測驗</w:t>
            </w:r>
          </w:p>
          <w:p w:rsidR="006A2A3C" w:rsidRDefault="006A2A3C" w:rsidP="00BD5AB8">
            <w:pPr>
              <w:spacing w:line="0" w:lineRule="atLeast"/>
              <w:ind w:left="57" w:right="57"/>
              <w:rPr>
                <w:rFonts w:ascii="新細明體" w:hAnsi="新細明體"/>
                <w:sz w:val="16"/>
              </w:rPr>
            </w:pPr>
            <w:r>
              <w:rPr>
                <w:rFonts w:ascii="新細明體" w:hAnsi="新細明體" w:hint="eastAsia"/>
                <w:sz w:val="16"/>
              </w:rPr>
              <w:t>5.實作評量</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6.情境測驗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7B6D30" w:rsidRDefault="006A2A3C" w:rsidP="00BD5AB8">
            <w:pPr>
              <w:spacing w:line="0" w:lineRule="atLeast"/>
              <w:rPr>
                <w:sz w:val="16"/>
                <w:szCs w:val="16"/>
              </w:rPr>
            </w:pPr>
            <w:r w:rsidRPr="007B6D30">
              <w:rPr>
                <w:rFonts w:hint="eastAsia"/>
                <w:sz w:val="16"/>
                <w:szCs w:val="16"/>
              </w:rPr>
              <w:t>教學投影片，學習單，電腦，單槍投影機，圖片，影音資料與網路資源等相關教學媒體。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Pr="001C23AB" w:rsidRDefault="006A2A3C" w:rsidP="00BD5AB8">
            <w:pPr>
              <w:spacing w:line="0" w:lineRule="atLeast"/>
              <w:rPr>
                <w:sz w:val="16"/>
              </w:rPr>
            </w:pPr>
            <w:r w:rsidRPr="001C23AB">
              <w:rPr>
                <w:rFonts w:hint="eastAsia"/>
                <w:sz w:val="16"/>
              </w:rPr>
              <w:t>三、生涯規畫與終身學習</w:t>
            </w:r>
          </w:p>
          <w:p w:rsidR="006A2A3C" w:rsidRPr="001C23AB" w:rsidRDefault="006A2A3C" w:rsidP="00BD5AB8">
            <w:pPr>
              <w:spacing w:line="0" w:lineRule="atLeast"/>
              <w:rPr>
                <w:sz w:val="16"/>
              </w:rPr>
            </w:pPr>
            <w:r w:rsidRPr="001C23AB">
              <w:rPr>
                <w:rFonts w:hint="eastAsia"/>
                <w:sz w:val="16"/>
              </w:rPr>
              <w:t>四、表達、溝通與分享</w:t>
            </w:r>
          </w:p>
          <w:p w:rsidR="006A2A3C" w:rsidRPr="001C23AB" w:rsidRDefault="006A2A3C" w:rsidP="00BD5AB8">
            <w:pPr>
              <w:spacing w:line="0" w:lineRule="atLeast"/>
              <w:rPr>
                <w:sz w:val="16"/>
              </w:rPr>
            </w:pPr>
            <w:r w:rsidRPr="001C23AB">
              <w:rPr>
                <w:rFonts w:hint="eastAsia"/>
                <w:sz w:val="16"/>
              </w:rPr>
              <w:t>七、規劃、組織與實踐</w:t>
            </w:r>
          </w:p>
          <w:p w:rsidR="006A2A3C" w:rsidRPr="001C23AB" w:rsidRDefault="006A2A3C" w:rsidP="00BD5AB8">
            <w:pPr>
              <w:spacing w:line="0" w:lineRule="atLeast"/>
              <w:rPr>
                <w:sz w:val="16"/>
              </w:rPr>
            </w:pPr>
            <w:r w:rsidRPr="001C23AB">
              <w:rPr>
                <w:rFonts w:hint="eastAsia"/>
                <w:sz w:val="16"/>
              </w:rPr>
              <w:t>八、運用科技與資訊</w:t>
            </w:r>
          </w:p>
          <w:p w:rsidR="006A2A3C" w:rsidRPr="001C23AB" w:rsidRDefault="006A2A3C" w:rsidP="00BD5AB8">
            <w:pPr>
              <w:spacing w:line="0" w:lineRule="atLeast"/>
              <w:rPr>
                <w:sz w:val="16"/>
              </w:rPr>
            </w:pPr>
            <w:r w:rsidRPr="001C23AB">
              <w:rPr>
                <w:rFonts w:hint="eastAsia"/>
                <w:sz w:val="16"/>
              </w:rPr>
              <w:t>九、主動探索與研究</w:t>
            </w:r>
          </w:p>
          <w:p w:rsidR="006A2A3C" w:rsidRPr="001C23AB" w:rsidRDefault="006A2A3C" w:rsidP="00BD5AB8">
            <w:pPr>
              <w:spacing w:line="0" w:lineRule="atLeast"/>
              <w:rPr>
                <w:sz w:val="16"/>
              </w:rPr>
            </w:pPr>
            <w:r w:rsidRPr="001C23AB">
              <w:rPr>
                <w:rFonts w:hint="eastAsia"/>
                <w:sz w:val="16"/>
              </w:rP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【人權教育】</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1-4-3 了解法律、制度對人權保障的意義。</w:t>
            </w:r>
          </w:p>
          <w:p w:rsidR="006A2A3C" w:rsidRDefault="006A2A3C" w:rsidP="00BD5AB8">
            <w:pPr>
              <w:pStyle w:val="4123"/>
              <w:tabs>
                <w:tab w:val="clear" w:pos="142"/>
                <w:tab w:val="left" w:pos="480"/>
              </w:tabs>
              <w:spacing w:line="0" w:lineRule="atLeast"/>
              <w:ind w:left="57" w:firstLine="0"/>
              <w:jc w:val="left"/>
              <w:rPr>
                <w:rFonts w:hAnsi="新細明體"/>
              </w:rPr>
            </w:pPr>
            <w:r>
              <w:rPr>
                <w:rFonts w:hAnsi="新細明體" w:hint="eastAsia"/>
              </w:rPr>
              <w:t>1-4-4 探索各種權利可能發生的衝突，並了解如何運用民主溝通，進行評估與取捨。</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2A3C" w:rsidRPr="00FC2763" w:rsidRDefault="006A2A3C" w:rsidP="006A2A3C">
            <w:pPr>
              <w:spacing w:line="160" w:lineRule="exact"/>
              <w:jc w:val="center"/>
              <w:rPr>
                <w:rFonts w:ascii="新細明體" w:hAnsi="新細明體"/>
                <w:color w:val="000000" w:themeColor="text1"/>
                <w:sz w:val="16"/>
                <w:szCs w:val="12"/>
              </w:rPr>
            </w:pPr>
          </w:p>
        </w:tc>
      </w:tr>
    </w:tbl>
    <w:p w:rsidR="00F417B4" w:rsidRDefault="00F417B4" w:rsidP="00F417B4">
      <w:pPr>
        <w:jc w:val="center"/>
        <w:rPr>
          <w:rFonts w:ascii="標楷體" w:eastAsia="標楷體" w:hAnsi="標楷體"/>
        </w:rPr>
      </w:pPr>
    </w:p>
    <w:p w:rsidR="00F417B4" w:rsidRDefault="00F417B4"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233901" w:rsidRDefault="00233901" w:rsidP="00F417B4">
      <w:pPr>
        <w:jc w:val="center"/>
        <w:rPr>
          <w:rFonts w:ascii="標楷體" w:eastAsia="標楷體" w:hAnsi="標楷體"/>
        </w:rPr>
      </w:pPr>
    </w:p>
    <w:p w:rsidR="00F417B4" w:rsidRDefault="00F417B4" w:rsidP="00F417B4">
      <w:pPr>
        <w:jc w:val="center"/>
        <w:rPr>
          <w:rFonts w:ascii="標楷體" w:eastAsia="標楷體" w:hAnsi="標楷體"/>
        </w:rPr>
      </w:pPr>
    </w:p>
    <w:p w:rsidR="00F417B4" w:rsidRDefault="00F417B4" w:rsidP="00F417B4">
      <w:pPr>
        <w:jc w:val="center"/>
        <w:rPr>
          <w:rFonts w:ascii="標楷體" w:eastAsia="標楷體" w:hAnsi="標楷體"/>
        </w:rPr>
      </w:pPr>
      <w:r>
        <w:rPr>
          <w:rFonts w:ascii="標楷體" w:eastAsia="標楷體" w:hAnsi="標楷體" w:hint="eastAsia"/>
        </w:rPr>
        <w:lastRenderedPageBreak/>
        <w:t>桃園市</w:t>
      </w:r>
      <w:r w:rsidRPr="001B70E0">
        <w:rPr>
          <w:rFonts w:ascii="標楷體" w:eastAsia="標楷體" w:hAnsi="標楷體" w:hint="eastAsia"/>
        </w:rPr>
        <w:t>立經國國中10</w:t>
      </w:r>
      <w:r>
        <w:rPr>
          <w:rFonts w:ascii="標楷體" w:eastAsia="標楷體" w:hAnsi="標楷體"/>
        </w:rPr>
        <w:t>7</w:t>
      </w:r>
      <w:r w:rsidRPr="001B70E0">
        <w:rPr>
          <w:rFonts w:ascii="標楷體" w:eastAsia="標楷體" w:hAnsi="標楷體" w:hint="eastAsia"/>
        </w:rPr>
        <w:t>學年度第一學期</w:t>
      </w:r>
      <w:r>
        <w:rPr>
          <w:rFonts w:ascii="標楷體" w:eastAsia="標楷體" w:hAnsi="標楷體" w:hint="eastAsia"/>
          <w:b/>
          <w:color w:val="FF0000"/>
          <w:u w:val="single"/>
        </w:rPr>
        <w:t>社會</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hint="eastAsia"/>
          <w:b/>
          <w:color w:val="FF0000"/>
          <w:u w:val="single"/>
        </w:rPr>
        <w:t>九</w:t>
      </w:r>
      <w:r w:rsidRPr="001B70E0">
        <w:rPr>
          <w:rFonts w:ascii="標楷體" w:eastAsia="標楷體" w:hAnsi="標楷體" w:hint="eastAsia"/>
        </w:rPr>
        <w:t>年級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28" w:type="dxa"/>
          <w:right w:w="28" w:type="dxa"/>
        </w:tblCellMar>
        <w:tblLook w:val="0000" w:firstRow="0" w:lastRow="0" w:firstColumn="0" w:lastColumn="0" w:noHBand="0" w:noVBand="0"/>
      </w:tblPr>
      <w:tblGrid>
        <w:gridCol w:w="731"/>
        <w:gridCol w:w="919"/>
        <w:gridCol w:w="730"/>
        <w:gridCol w:w="730"/>
        <w:gridCol w:w="1412"/>
        <w:gridCol w:w="577"/>
        <w:gridCol w:w="882"/>
        <w:gridCol w:w="958"/>
        <w:gridCol w:w="958"/>
        <w:gridCol w:w="1029"/>
        <w:gridCol w:w="1343"/>
        <w:gridCol w:w="493"/>
      </w:tblGrid>
      <w:tr w:rsidR="00F417B4" w:rsidRPr="00EC4D5F" w:rsidTr="00BC26BB">
        <w:trPr>
          <w:trHeight w:val="850"/>
          <w:tblHeader/>
          <w:jc w:val="center"/>
        </w:trPr>
        <w:tc>
          <w:tcPr>
            <w:tcW w:w="340" w:type="pct"/>
            <w:shd w:val="clear" w:color="auto" w:fill="FFFFFF" w:themeFill="background1"/>
            <w:vAlign w:val="center"/>
          </w:tcPr>
          <w:p w:rsidR="00F417B4" w:rsidRPr="00EC4D5F" w:rsidRDefault="00F417B4" w:rsidP="00C373FC">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週次</w:t>
            </w:r>
          </w:p>
        </w:tc>
        <w:tc>
          <w:tcPr>
            <w:tcW w:w="427" w:type="pct"/>
            <w:shd w:val="clear" w:color="auto" w:fill="FFFFFF" w:themeFill="background1"/>
            <w:vAlign w:val="center"/>
          </w:tcPr>
          <w:p w:rsidR="00F417B4" w:rsidRPr="00EC4D5F" w:rsidRDefault="00F417B4" w:rsidP="00C373FC">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日期</w:t>
            </w:r>
          </w:p>
        </w:tc>
        <w:tc>
          <w:tcPr>
            <w:tcW w:w="339" w:type="pct"/>
            <w:shd w:val="clear" w:color="auto" w:fill="FFFFFF" w:themeFill="background1"/>
            <w:vAlign w:val="center"/>
          </w:tcPr>
          <w:p w:rsidR="00F417B4" w:rsidRPr="00EC4D5F" w:rsidRDefault="00F417B4" w:rsidP="00BC26BB">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主單元</w:t>
            </w:r>
          </w:p>
        </w:tc>
        <w:tc>
          <w:tcPr>
            <w:tcW w:w="339" w:type="pct"/>
            <w:shd w:val="clear" w:color="auto" w:fill="FFFFFF" w:themeFill="background1"/>
            <w:vAlign w:val="center"/>
          </w:tcPr>
          <w:p w:rsidR="00F417B4" w:rsidRPr="00EC4D5F" w:rsidRDefault="00F417B4" w:rsidP="00BC26BB">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次單元</w:t>
            </w:r>
          </w:p>
        </w:tc>
        <w:tc>
          <w:tcPr>
            <w:tcW w:w="656" w:type="pct"/>
            <w:shd w:val="clear" w:color="auto" w:fill="FFFFFF" w:themeFill="background1"/>
            <w:vAlign w:val="center"/>
          </w:tcPr>
          <w:p w:rsidR="00F417B4" w:rsidRPr="00EC4D5F" w:rsidRDefault="00F417B4" w:rsidP="00C373FC">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分段能力指標</w:t>
            </w:r>
          </w:p>
        </w:tc>
        <w:tc>
          <w:tcPr>
            <w:tcW w:w="268" w:type="pct"/>
            <w:shd w:val="clear" w:color="auto" w:fill="FFFFFF" w:themeFill="background1"/>
            <w:vAlign w:val="center"/>
          </w:tcPr>
          <w:p w:rsidR="00F417B4" w:rsidRPr="00EC4D5F" w:rsidRDefault="00F417B4" w:rsidP="00C373FC">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教學</w:t>
            </w:r>
          </w:p>
          <w:p w:rsidR="00F417B4" w:rsidRPr="00EC4D5F" w:rsidRDefault="00F417B4" w:rsidP="00C373FC">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節數</w:t>
            </w:r>
          </w:p>
        </w:tc>
        <w:tc>
          <w:tcPr>
            <w:tcW w:w="410" w:type="pct"/>
            <w:shd w:val="clear" w:color="auto" w:fill="FFFFFF" w:themeFill="background1"/>
            <w:vAlign w:val="center"/>
          </w:tcPr>
          <w:p w:rsidR="00F417B4" w:rsidRPr="00EC4D5F" w:rsidRDefault="00F417B4" w:rsidP="009D7A61">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教學內容</w:t>
            </w:r>
          </w:p>
          <w:p w:rsidR="00F417B4" w:rsidRPr="00EC4D5F" w:rsidRDefault="00F417B4" w:rsidP="009D7A61">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及目標</w:t>
            </w:r>
          </w:p>
        </w:tc>
        <w:tc>
          <w:tcPr>
            <w:tcW w:w="445" w:type="pct"/>
            <w:shd w:val="clear" w:color="auto" w:fill="FFFFFF" w:themeFill="background1"/>
            <w:vAlign w:val="center"/>
          </w:tcPr>
          <w:p w:rsidR="00F417B4" w:rsidRPr="00EC4D5F" w:rsidRDefault="00F417B4" w:rsidP="00C373FC">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評量方式</w:t>
            </w:r>
          </w:p>
        </w:tc>
        <w:tc>
          <w:tcPr>
            <w:tcW w:w="445" w:type="pct"/>
            <w:shd w:val="clear" w:color="auto" w:fill="FFFFFF" w:themeFill="background1"/>
            <w:vAlign w:val="center"/>
          </w:tcPr>
          <w:p w:rsidR="00F417B4" w:rsidRPr="00EC4D5F" w:rsidRDefault="00F417B4" w:rsidP="00C373FC">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教材設備</w:t>
            </w:r>
          </w:p>
        </w:tc>
        <w:tc>
          <w:tcPr>
            <w:tcW w:w="478" w:type="pct"/>
            <w:shd w:val="clear" w:color="auto" w:fill="FFFFFF" w:themeFill="background1"/>
            <w:vAlign w:val="center"/>
          </w:tcPr>
          <w:p w:rsidR="00F417B4" w:rsidRPr="00EC4D5F" w:rsidRDefault="00F417B4"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十大基本能力</w:t>
            </w:r>
          </w:p>
        </w:tc>
        <w:tc>
          <w:tcPr>
            <w:tcW w:w="624" w:type="pct"/>
            <w:shd w:val="clear" w:color="auto" w:fill="FFFFFF" w:themeFill="background1"/>
            <w:vAlign w:val="center"/>
          </w:tcPr>
          <w:p w:rsidR="00F417B4" w:rsidRPr="00EC4D5F" w:rsidRDefault="00F417B4" w:rsidP="00C373FC">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融入六大</w:t>
            </w:r>
          </w:p>
          <w:p w:rsidR="00F417B4" w:rsidRPr="00EC4D5F" w:rsidRDefault="00F417B4" w:rsidP="00C373FC">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議題指標</w:t>
            </w:r>
          </w:p>
        </w:tc>
        <w:tc>
          <w:tcPr>
            <w:tcW w:w="229" w:type="pct"/>
            <w:shd w:val="clear" w:color="auto" w:fill="FFFFFF" w:themeFill="background1"/>
            <w:vAlign w:val="center"/>
          </w:tcPr>
          <w:p w:rsidR="00F417B4" w:rsidRPr="00EC4D5F" w:rsidRDefault="00F417B4" w:rsidP="00C373FC">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備註</w:t>
            </w:r>
          </w:p>
        </w:tc>
      </w:tr>
      <w:tr w:rsidR="007F74A3" w:rsidRPr="00EC4D5F" w:rsidTr="00BC26BB">
        <w:trPr>
          <w:trHeight w:val="850"/>
          <w:tblHeader/>
          <w:jc w:val="center"/>
        </w:trPr>
        <w:tc>
          <w:tcPr>
            <w:tcW w:w="340" w:type="pct"/>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第一週</w:t>
            </w:r>
          </w:p>
        </w:tc>
        <w:tc>
          <w:tcPr>
            <w:tcW w:w="427" w:type="pct"/>
            <w:shd w:val="clear" w:color="auto" w:fill="FFFFFF" w:themeFill="background1"/>
            <w:vAlign w:val="center"/>
          </w:tcPr>
          <w:p w:rsidR="007F74A3" w:rsidRPr="00EC4D5F" w:rsidRDefault="007F74A3" w:rsidP="007F74A3">
            <w:pPr>
              <w:spacing w:line="0" w:lineRule="atLeast"/>
              <w:jc w:val="center"/>
              <w:rPr>
                <w:rFonts w:ascii="新細明體" w:hAnsi="新細明體" w:cs="新細明體"/>
                <w:sz w:val="16"/>
                <w:szCs w:val="16"/>
              </w:rPr>
            </w:pPr>
            <w:r w:rsidRPr="00EC4D5F">
              <w:rPr>
                <w:rFonts w:ascii="新細明體" w:hAnsi="新細明體"/>
                <w:snapToGrid w:val="0"/>
                <w:kern w:val="0"/>
                <w:sz w:val="16"/>
                <w:szCs w:val="16"/>
              </w:rPr>
              <w:t>8/30~8/31</w:t>
            </w:r>
          </w:p>
        </w:tc>
        <w:tc>
          <w:tcPr>
            <w:tcW w:w="339" w:type="pct"/>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西亞與中亞</w:t>
            </w:r>
          </w:p>
        </w:tc>
        <w:tc>
          <w:tcPr>
            <w:tcW w:w="656" w:type="pct"/>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r w:rsidRPr="00EC4D5F">
              <w:rPr>
                <w:rFonts w:ascii="新細明體" w:hAnsi="新細明體"/>
                <w:bCs/>
                <w:snapToGrid w:val="0"/>
                <w:kern w:val="0"/>
                <w:sz w:val="16"/>
                <w:szCs w:val="16"/>
              </w:rPr>
              <w:br/>
              <w:t>1-4-4探討區域的人口問題和人口政策。</w:t>
            </w:r>
          </w:p>
        </w:tc>
        <w:tc>
          <w:tcPr>
            <w:tcW w:w="268" w:type="pct"/>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1.認識西亞地區國家。</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2.認識西亞地形。</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3.認識西亞氣候。</w:t>
            </w:r>
          </w:p>
          <w:p w:rsid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1.西亞地區包括哪些國家？請老師配合西亞地圖作一簡單介紹。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2.配合西亞地圖，向同學介紹西亞的地理位置及交通、附近重要海峽。</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3.西亞地形主體是什麼？它分布在西亞地區什麼地方？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4.西亞精華區在哪些地方？它對西亞有何貢獻？5.西亞地區終年氣乾燥，造成此一氣候的原因何在？</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6.西亞地區的房屋多厚牆、窗小及平頂等特質，它與當地自然環境有何關係？請向同學分析說明。</w:t>
            </w:r>
          </w:p>
        </w:tc>
        <w:tc>
          <w:tcPr>
            <w:tcW w:w="445" w:type="pct"/>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1.西亞地圖</w:t>
            </w:r>
            <w:r w:rsidRPr="00EC4D5F">
              <w:rPr>
                <w:rFonts w:ascii="新細明體" w:hAnsi="新細明體" w:hint="eastAsia"/>
                <w:bCs/>
                <w:snapToGrid w:val="0"/>
                <w:kern w:val="0"/>
                <w:sz w:val="16"/>
                <w:szCs w:val="16"/>
              </w:rPr>
              <w:br/>
              <w:t>2.蒐集西亞自然環境資料剪報</w:t>
            </w:r>
          </w:p>
        </w:tc>
        <w:tc>
          <w:tcPr>
            <w:tcW w:w="478" w:type="pct"/>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四、表達、溝通與分享</w:t>
            </w:r>
            <w:r w:rsidRPr="00EC4D5F">
              <w:rPr>
                <w:rFonts w:ascii="新細明體" w:hAnsi="新細明體" w:hint="eastAsia"/>
                <w:bCs/>
                <w:snapToGrid w:val="0"/>
                <w:kern w:val="0"/>
                <w:sz w:val="16"/>
                <w:szCs w:val="16"/>
              </w:rPr>
              <w:br/>
              <w:t>六、文化學習與國際了解</w:t>
            </w:r>
            <w:r w:rsidRPr="00EC4D5F">
              <w:rPr>
                <w:rFonts w:ascii="新細明體" w:hAnsi="新細明體" w:hint="eastAsia"/>
                <w:bCs/>
                <w:snapToGrid w:val="0"/>
                <w:kern w:val="0"/>
                <w:sz w:val="16"/>
                <w:szCs w:val="16"/>
              </w:rPr>
              <w:br/>
              <w:t>八、運用科技與資訊</w:t>
            </w:r>
            <w:r w:rsidRPr="00EC4D5F">
              <w:rPr>
                <w:rFonts w:ascii="新細明體" w:hAnsi="新細明體" w:hint="eastAsia"/>
                <w:bCs/>
                <w:snapToGrid w:val="0"/>
                <w:kern w:val="0"/>
                <w:sz w:val="16"/>
                <w:szCs w:val="16"/>
              </w:rPr>
              <w:br/>
              <w:t>九、主動探索與研究</w:t>
            </w:r>
          </w:p>
        </w:tc>
        <w:tc>
          <w:tcPr>
            <w:tcW w:w="624" w:type="pct"/>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【環境教育】2-4-2認識國內的環境法規與政策、國際環境公約、環保組織，以及公民的環境行動。</w:t>
            </w:r>
            <w:r w:rsidRPr="00EC4D5F">
              <w:rPr>
                <w:rFonts w:ascii="新細明體" w:hAnsi="新細明體" w:hint="eastAsia"/>
                <w:bCs/>
                <w:snapToGrid w:val="0"/>
                <w:kern w:val="0"/>
                <w:sz w:val="16"/>
                <w:szCs w:val="16"/>
              </w:rPr>
              <w:br/>
              <w:t>【環境教育】4-4-1能運用科學方法鑑別、分析、了解周遭的環境狀況與變遷。</w:t>
            </w:r>
          </w:p>
        </w:tc>
        <w:tc>
          <w:tcPr>
            <w:tcW w:w="229" w:type="pct"/>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第一週</w:t>
            </w:r>
          </w:p>
        </w:tc>
        <w:tc>
          <w:tcPr>
            <w:tcW w:w="427" w:type="pct"/>
            <w:shd w:val="clear" w:color="auto" w:fill="FFFFFF" w:themeFill="background1"/>
            <w:vAlign w:val="center"/>
          </w:tcPr>
          <w:p w:rsidR="007F74A3" w:rsidRPr="00EC4D5F" w:rsidRDefault="007F74A3" w:rsidP="007F74A3">
            <w:pPr>
              <w:spacing w:line="0" w:lineRule="atLeast"/>
              <w:jc w:val="center"/>
              <w:rPr>
                <w:rFonts w:ascii="新細明體" w:hAnsi="新細明體"/>
                <w:snapToGrid w:val="0"/>
                <w:kern w:val="0"/>
                <w:sz w:val="16"/>
                <w:szCs w:val="16"/>
              </w:rPr>
            </w:pPr>
            <w:r w:rsidRPr="00EC4D5F">
              <w:rPr>
                <w:rFonts w:ascii="新細明體" w:hAnsi="新細明體"/>
                <w:snapToGrid w:val="0"/>
                <w:kern w:val="0"/>
                <w:sz w:val="16"/>
                <w:szCs w:val="16"/>
              </w:rPr>
              <w:t>8/30~8/31</w:t>
            </w:r>
          </w:p>
        </w:tc>
        <w:tc>
          <w:tcPr>
            <w:tcW w:w="339" w:type="pct"/>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古文明的誕生</w:t>
            </w:r>
          </w:p>
        </w:tc>
        <w:tc>
          <w:tcPr>
            <w:tcW w:w="656" w:type="pct"/>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2-4-5比較人們因時代、處境與角色的不同，所做的歷史解釋的多元性。</w:t>
            </w:r>
          </w:p>
        </w:tc>
        <w:tc>
          <w:tcPr>
            <w:tcW w:w="268" w:type="pct"/>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1.認識西亞地形。</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2.了解西亞古民族。</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3.認識西亞古文明特色。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1.配合西亞地圖，向同學解說古西亞文明的區域及範圍。</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2.西亞地區地勢平坦，四周無高山屏障，分析此一地形對西亞文明的影響。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3.簡介蘇美人的文化成就。</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4.介紹亞述人、加爾底亞人及西臺人的特色及文化成就。</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5.介紹漢摩拉比法典的特色及對後世的意義。</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6.說明腓尼基人對文化傳播的貢獻。</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7.介紹猶太教的起源及教義。</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8.說明波斯帝國的疆域和它代表的歷史意義。</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9.介紹波斯祅教，並說明它與火的關係。</w:t>
            </w:r>
          </w:p>
        </w:tc>
        <w:tc>
          <w:tcPr>
            <w:tcW w:w="445" w:type="pct"/>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1.作業練習</w:t>
            </w:r>
            <w:r w:rsidRPr="00EC4D5F">
              <w:rPr>
                <w:rFonts w:ascii="新細明體" w:hAnsi="新細明體" w:hint="eastAsia"/>
                <w:bCs/>
                <w:snapToGrid w:val="0"/>
                <w:kern w:val="0"/>
                <w:sz w:val="16"/>
                <w:szCs w:val="16"/>
              </w:rPr>
              <w:br/>
              <w:t>2.紙筆測驗</w:t>
            </w:r>
          </w:p>
        </w:tc>
        <w:tc>
          <w:tcPr>
            <w:tcW w:w="445" w:type="pct"/>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1.西亞地圖</w:t>
            </w:r>
            <w:r w:rsidRPr="00EC4D5F">
              <w:rPr>
                <w:rFonts w:ascii="新細明體" w:hAnsi="新細明體" w:hint="eastAsia"/>
                <w:bCs/>
                <w:snapToGrid w:val="0"/>
                <w:kern w:val="0"/>
                <w:sz w:val="16"/>
                <w:szCs w:val="16"/>
              </w:rPr>
              <w:br/>
              <w:t>2.蒐集猶太教資訊</w:t>
            </w:r>
            <w:r w:rsidRPr="00EC4D5F">
              <w:rPr>
                <w:rFonts w:ascii="新細明體" w:hAnsi="新細明體" w:hint="eastAsia"/>
                <w:bCs/>
                <w:snapToGrid w:val="0"/>
                <w:kern w:val="0"/>
                <w:sz w:val="16"/>
                <w:szCs w:val="16"/>
              </w:rPr>
              <w:br/>
              <w:t>3.蒐集西亞古民族資料</w:t>
            </w:r>
          </w:p>
        </w:tc>
        <w:tc>
          <w:tcPr>
            <w:tcW w:w="478" w:type="pct"/>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四、表達、溝通與分享</w:t>
            </w:r>
            <w:r w:rsidRPr="00EC4D5F">
              <w:rPr>
                <w:rFonts w:ascii="新細明體" w:hAnsi="新細明體" w:hint="eastAsia"/>
                <w:bCs/>
                <w:snapToGrid w:val="0"/>
                <w:kern w:val="0"/>
                <w:sz w:val="16"/>
                <w:szCs w:val="16"/>
              </w:rPr>
              <w:b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【人權教育】2-4-1了解文化權並能欣賞、包容文化差異。</w:t>
            </w:r>
            <w:r w:rsidRPr="00EC4D5F">
              <w:rPr>
                <w:rFonts w:ascii="新細明體" w:hAnsi="新細明體" w:hint="eastAsia"/>
                <w:bCs/>
                <w:snapToGrid w:val="0"/>
                <w:kern w:val="0"/>
                <w:sz w:val="16"/>
                <w:szCs w:val="16"/>
              </w:rPr>
              <w:br/>
              <w:t>【環境教育】3-2-3尊重不同族群與文化背景對環境的態度及行為。</w:t>
            </w:r>
          </w:p>
        </w:tc>
        <w:tc>
          <w:tcPr>
            <w:tcW w:w="229" w:type="pct"/>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第一週</w:t>
            </w:r>
          </w:p>
        </w:tc>
        <w:tc>
          <w:tcPr>
            <w:tcW w:w="427" w:type="pct"/>
            <w:shd w:val="clear" w:color="auto" w:fill="FFFFFF" w:themeFill="background1"/>
            <w:vAlign w:val="center"/>
          </w:tcPr>
          <w:p w:rsidR="007F74A3" w:rsidRPr="00EC4D5F" w:rsidRDefault="007F74A3" w:rsidP="007F74A3">
            <w:pPr>
              <w:spacing w:line="0" w:lineRule="atLeast"/>
              <w:jc w:val="center"/>
              <w:rPr>
                <w:rFonts w:ascii="新細明體" w:hAnsi="新細明體"/>
                <w:snapToGrid w:val="0"/>
                <w:kern w:val="0"/>
                <w:sz w:val="16"/>
                <w:szCs w:val="16"/>
              </w:rPr>
            </w:pPr>
            <w:r w:rsidRPr="00EC4D5F">
              <w:rPr>
                <w:rFonts w:ascii="新細明體" w:hAnsi="新細明體"/>
                <w:snapToGrid w:val="0"/>
                <w:kern w:val="0"/>
                <w:sz w:val="16"/>
                <w:szCs w:val="16"/>
              </w:rPr>
              <w:t>8/30~8/31</w:t>
            </w:r>
          </w:p>
        </w:tc>
        <w:tc>
          <w:tcPr>
            <w:tcW w:w="339" w:type="pct"/>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選擇與消費</w:t>
            </w:r>
          </w:p>
        </w:tc>
        <w:tc>
          <w:tcPr>
            <w:tcW w:w="656" w:type="pct"/>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3"/>
              </w:smartTagPr>
              <w:r w:rsidRPr="00EC4D5F">
                <w:rPr>
                  <w:rFonts w:ascii="新細明體" w:hAnsi="新細明體" w:hint="eastAsia"/>
                  <w:bCs/>
                  <w:snapToGrid w:val="0"/>
                  <w:kern w:val="0"/>
                  <w:sz w:val="16"/>
                  <w:szCs w:val="16"/>
                </w:rPr>
                <w:t>3</w:t>
              </w:r>
              <w:r w:rsidRPr="00EC4D5F">
                <w:rPr>
                  <w:rFonts w:ascii="新細明體" w:hAnsi="新細明體"/>
                  <w:bCs/>
                  <w:snapToGrid w:val="0"/>
                  <w:kern w:val="0"/>
                  <w:sz w:val="16"/>
                  <w:szCs w:val="16"/>
                </w:rPr>
                <w:t>-4-1</w:t>
              </w:r>
            </w:smartTag>
            <w:r w:rsidRPr="00EC4D5F">
              <w:rPr>
                <w:rFonts w:ascii="新細明體" w:hAnsi="新細明體" w:hint="eastAsia"/>
                <w:bCs/>
                <w:snapToGrid w:val="0"/>
                <w:kern w:val="0"/>
                <w:sz w:val="16"/>
                <w:szCs w:val="16"/>
              </w:rPr>
              <w:t>舉例解釋個人的種種需求與人類繁衍的關係</w:t>
            </w:r>
            <w:r w:rsidRPr="00EC4D5F">
              <w:rPr>
                <w:rFonts w:ascii="新細明體" w:hAnsi="新細明體"/>
                <w:bCs/>
                <w:snapToGrid w:val="0"/>
                <w:kern w:val="0"/>
                <w:sz w:val="16"/>
                <w:szCs w:val="16"/>
              </w:rPr>
              <w:t>。</w:t>
            </w:r>
          </w:p>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3"/>
                <w:attr w:name="Year" w:val="2007"/>
              </w:smartTagPr>
              <w:r w:rsidRPr="00EC4D5F">
                <w:rPr>
                  <w:rFonts w:ascii="新細明體" w:hAnsi="新細明體"/>
                  <w:bCs/>
                  <w:snapToGrid w:val="0"/>
                  <w:kern w:val="0"/>
                  <w:sz w:val="16"/>
                  <w:szCs w:val="16"/>
                </w:rPr>
                <w:t>7-</w:t>
              </w:r>
              <w:r w:rsidRPr="00EC4D5F">
                <w:rPr>
                  <w:rFonts w:ascii="新細明體" w:hAnsi="新細明體" w:hint="eastAsia"/>
                  <w:bCs/>
                  <w:snapToGrid w:val="0"/>
                  <w:kern w:val="0"/>
                  <w:sz w:val="16"/>
                  <w:szCs w:val="16"/>
                </w:rPr>
                <w:t>3</w:t>
              </w:r>
              <w:r w:rsidRPr="00EC4D5F">
                <w:rPr>
                  <w:rFonts w:ascii="新細明體" w:hAnsi="新細明體"/>
                  <w:bCs/>
                  <w:snapToGrid w:val="0"/>
                  <w:kern w:val="0"/>
                  <w:sz w:val="16"/>
                  <w:szCs w:val="16"/>
                </w:rPr>
                <w:t>-2</w:t>
              </w:r>
            </w:smartTag>
            <w:r w:rsidRPr="00EC4D5F">
              <w:rPr>
                <w:rFonts w:ascii="新細明體" w:hAnsi="新細明體" w:hint="eastAsia"/>
                <w:bCs/>
                <w:snapToGrid w:val="0"/>
                <w:kern w:val="0"/>
                <w:sz w:val="16"/>
                <w:szCs w:val="16"/>
              </w:rPr>
              <w:t>針對自己在日常生活中的各項消費進行價值判斷和選擇。</w:t>
            </w:r>
          </w:p>
        </w:tc>
        <w:tc>
          <w:tcPr>
            <w:tcW w:w="268" w:type="pct"/>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1.了解選擇問題。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2.認識機會成本觀念。</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1.什麼是選擇問題？我們可以利用什麼方式解決？請老師引導同學思考。</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2.請同學想一想選擇與消費間有什麼關係？同學們在選擇消費時會考慮哪些事情。</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3.何謂「機會成本」？老師可利用日常生活的例子加以說明，並請同學自己思考並舉例說明。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4.選擇和機會成本之間的關係為何？它對解決經濟問題有何貢獻？</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5.如何衡量「機會成本」？請老師引導同學思考並出題讓同學演練。</w:t>
            </w:r>
          </w:p>
        </w:tc>
        <w:tc>
          <w:tcPr>
            <w:tcW w:w="445" w:type="pct"/>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1.課本圖表</w:t>
            </w:r>
            <w:r w:rsidRPr="00EC4D5F">
              <w:rPr>
                <w:rFonts w:ascii="新細明體" w:hAnsi="新細明體" w:hint="eastAsia"/>
                <w:bCs/>
                <w:snapToGrid w:val="0"/>
                <w:kern w:val="0"/>
                <w:sz w:val="16"/>
                <w:szCs w:val="16"/>
              </w:rPr>
              <w:br/>
              <w:t>2.分組討論</w:t>
            </w:r>
          </w:p>
        </w:tc>
        <w:tc>
          <w:tcPr>
            <w:tcW w:w="478" w:type="pct"/>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九、主動探索與研究</w:t>
            </w:r>
            <w:r w:rsidRPr="00EC4D5F">
              <w:rPr>
                <w:rFonts w:ascii="新細明體" w:hAnsi="新細明體" w:hint="eastAsia"/>
                <w:bCs/>
                <w:snapToGrid w:val="0"/>
                <w:kern w:val="0"/>
                <w:sz w:val="16"/>
                <w:szCs w:val="16"/>
              </w:rPr>
              <w:br/>
              <w:t>十、獨立思考與解決問題</w:t>
            </w:r>
          </w:p>
        </w:tc>
        <w:tc>
          <w:tcPr>
            <w:tcW w:w="624" w:type="pct"/>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EC4D5F">
                <w:rPr>
                  <w:rFonts w:ascii="新細明體" w:hAnsi="新細明體" w:hint="eastAsia"/>
                  <w:bCs/>
                  <w:snapToGrid w:val="0"/>
                  <w:kern w:val="0"/>
                  <w:sz w:val="16"/>
                  <w:szCs w:val="16"/>
                </w:rPr>
                <w:t>1-4-3</w:t>
              </w:r>
            </w:smartTag>
            <w:r w:rsidRPr="00EC4D5F">
              <w:rPr>
                <w:rFonts w:ascii="新細明體" w:hAnsi="新細明體" w:hint="eastAsia"/>
                <w:bCs/>
                <w:snapToGrid w:val="0"/>
                <w:kern w:val="0"/>
                <w:sz w:val="16"/>
                <w:szCs w:val="16"/>
              </w:rPr>
              <w:t>了解法律、制度對人權保障的意義。</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4"/>
                <w:attr w:name="Month" w:val="4"/>
                <w:attr w:name="Year" w:val="2003"/>
              </w:smartTagPr>
              <w:r w:rsidRPr="00EC4D5F">
                <w:rPr>
                  <w:rFonts w:ascii="新細明體" w:hAnsi="新細明體" w:hint="eastAsia"/>
                  <w:bCs/>
                  <w:snapToGrid w:val="0"/>
                  <w:kern w:val="0"/>
                  <w:sz w:val="16"/>
                  <w:szCs w:val="16"/>
                </w:rPr>
                <w:t>3-4-4</w:t>
              </w:r>
            </w:smartTag>
            <w:r w:rsidRPr="00EC4D5F">
              <w:rPr>
                <w:rFonts w:ascii="新細明體" w:hAnsi="新細明體" w:hint="eastAsia"/>
                <w:bCs/>
                <w:snapToGrid w:val="0"/>
                <w:kern w:val="0"/>
                <w:sz w:val="16"/>
                <w:szCs w:val="16"/>
              </w:rPr>
              <w:t>運用資源分析、研判與整合家庭消費資訊，以解決生活問題。</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5"/>
                <w:attr w:name="Month" w:val="4"/>
                <w:attr w:name="Year" w:val="2003"/>
              </w:smartTagPr>
              <w:r w:rsidRPr="00EC4D5F">
                <w:rPr>
                  <w:rFonts w:ascii="新細明體" w:hAnsi="新細明體" w:hint="eastAsia"/>
                  <w:bCs/>
                  <w:snapToGrid w:val="0"/>
                  <w:kern w:val="0"/>
                  <w:sz w:val="16"/>
                  <w:szCs w:val="16"/>
                </w:rPr>
                <w:t>3-4-5</w:t>
              </w:r>
            </w:smartTag>
            <w:r w:rsidRPr="00EC4D5F">
              <w:rPr>
                <w:rFonts w:ascii="新細明體" w:hAnsi="新細明體" w:hint="eastAsia"/>
                <w:bCs/>
                <w:snapToGrid w:val="0"/>
                <w:kern w:val="0"/>
                <w:sz w:val="16"/>
                <w:szCs w:val="16"/>
              </w:rPr>
              <w:t>了解有效的資源管理，並應用於生活中。</w:t>
            </w:r>
          </w:p>
        </w:tc>
        <w:tc>
          <w:tcPr>
            <w:tcW w:w="229" w:type="pct"/>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9/3~9/7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西亞與中亞</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1.認識西亞農牧業。</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2.認識西亞石油產業。</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3.分析西亞政治不穩定原因。</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1.因應乾燥氣候，西亞人如何發展農業？又如何發展灌溉設施？請老師舉例說明。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2.介紹西亞地區重要農產品。</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3.石油是西亞相當重要的天然資源，請同學利用西亞油田分布圖了解一下重要的生產國家與生產區。</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4.石油俗稱「黑金」，它為西亞帶來哪些利弊及影響？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5.西亞常是國際新聞的焦點，衝突流血事件不斷，尤其近一兩年戰爭更是接二連三發生，試從多角度分析造成西亞地區紛擾的原因。</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2.作業練習</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1.西亞地圖</w:t>
            </w:r>
            <w:r w:rsidRPr="00EC4D5F">
              <w:rPr>
                <w:rFonts w:ascii="新細明體" w:hAnsi="新細明體" w:hint="eastAsia"/>
                <w:bCs/>
                <w:snapToGrid w:val="0"/>
                <w:kern w:val="0"/>
                <w:sz w:val="16"/>
                <w:szCs w:val="16"/>
              </w:rPr>
              <w:br/>
              <w:t>2.西亞油田分布圖</w:t>
            </w:r>
            <w:r w:rsidRPr="00EC4D5F">
              <w:rPr>
                <w:rFonts w:ascii="新細明體" w:hAnsi="新細明體" w:hint="eastAsia"/>
                <w:bCs/>
                <w:snapToGrid w:val="0"/>
                <w:kern w:val="0"/>
                <w:sz w:val="16"/>
                <w:szCs w:val="16"/>
              </w:rPr>
              <w:br/>
              <w:t>3.蒐集石油輸出國家組織資訊</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八、運用科技與資訊</w:t>
            </w:r>
            <w:r w:rsidRPr="00EC4D5F">
              <w:rPr>
                <w:rFonts w:ascii="新細明體" w:hAnsi="新細明體" w:hint="eastAsia"/>
                <w:bCs/>
                <w:snapToGrid w:val="0"/>
                <w:kern w:val="0"/>
                <w:sz w:val="16"/>
                <w:szCs w:val="16"/>
              </w:rPr>
              <w:br/>
              <w:t>九、主動探索與研究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【環境教育】2-4-3能比較環境議題中文化間的差異，並能理解環境正義及世代公平的內涵。</w:t>
            </w:r>
            <w:r w:rsidRPr="00EC4D5F">
              <w:rPr>
                <w:rFonts w:ascii="新細明體" w:hAnsi="新細明體" w:hint="eastAsia"/>
                <w:bCs/>
                <w:snapToGrid w:val="0"/>
                <w:kern w:val="0"/>
                <w:sz w:val="16"/>
                <w:szCs w:val="16"/>
              </w:rPr>
              <w:br/>
              <w:t>【環境教育】4-4-3能以調查與統計分析等方式檢討環境問題解決策略之成效。</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C57EE2" w:rsidP="007F74A3">
            <w:pPr>
              <w:spacing w:line="160" w:lineRule="exact"/>
              <w:jc w:val="center"/>
              <w:rPr>
                <w:rFonts w:ascii="新細明體" w:hAnsi="新細明體"/>
                <w:color w:val="000000" w:themeColor="text1"/>
                <w:sz w:val="16"/>
                <w:szCs w:val="16"/>
              </w:rPr>
            </w:pPr>
            <w:r>
              <w:rPr>
                <w:rFonts w:ascii="新細明體" w:hAnsi="新細明體" w:hint="eastAsia"/>
                <w:color w:val="000000" w:themeColor="text1"/>
                <w:sz w:val="16"/>
                <w:szCs w:val="16"/>
              </w:rPr>
              <w:t>品格教育融入</w:t>
            </w: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9/3~9/7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古文明的誕生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2-4-4了解今昔臺灣、中國、亞洲、世界的互動關係。</w:t>
            </w:r>
            <w:r w:rsidRPr="00EC4D5F">
              <w:rPr>
                <w:rFonts w:ascii="新細明體" w:hAnsi="新細明體"/>
                <w:bCs/>
                <w:snapToGrid w:val="0"/>
                <w:kern w:val="0"/>
                <w:sz w:val="16"/>
                <w:szCs w:val="16"/>
              </w:rPr>
              <w:br/>
              <w:t>2-4-5比較人們因時代、處境與角色的不同，所做的歷史解釋的多元性。</w:t>
            </w:r>
            <w:r w:rsidRPr="00EC4D5F">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1.了解尼羅河對埃及文明的重要性。</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2.了解埃及古文明歷史發展。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3.認識古埃及宗教信仰。</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4.了解埃及古文明成就。</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1.尼羅河對古埃及人而言，不僅是生命之源，也是文化根源，它為埃及人帶來哪些好處？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2.簡述埃及古王國時期的重要成就。</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3.簡述埃及中王國時期的重要建樹。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4.簡述埃及新王國時期的成就。</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5.古埃及人的宗教信仰為何？它與木乃伊的製作有什麼關係？</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6.木乃伊如何製作？對埃及人而言，木乃伊具有何種意義？</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7.介紹埃及「象形文字」並與中國「象形文字」作比較，說明其中的異同。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3.心得報告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1.世界地圖</w:t>
            </w:r>
            <w:r w:rsidRPr="00EC4D5F">
              <w:rPr>
                <w:rFonts w:ascii="新細明體" w:hAnsi="新細明體" w:hint="eastAsia"/>
                <w:bCs/>
                <w:snapToGrid w:val="0"/>
                <w:kern w:val="0"/>
                <w:sz w:val="16"/>
                <w:szCs w:val="16"/>
              </w:rPr>
              <w:br/>
              <w:t>2.蒐集埃及金字塔資訊</w:t>
            </w:r>
            <w:r w:rsidRPr="00EC4D5F">
              <w:rPr>
                <w:rFonts w:ascii="新細明體" w:hAnsi="新細明體" w:hint="eastAsia"/>
                <w:bCs/>
                <w:snapToGrid w:val="0"/>
                <w:kern w:val="0"/>
                <w:sz w:val="16"/>
                <w:szCs w:val="16"/>
              </w:rPr>
              <w:br/>
              <w:t>3.人面獅身等相關故事</w:t>
            </w:r>
            <w:r w:rsidRPr="00EC4D5F">
              <w:rPr>
                <w:rFonts w:ascii="新細明體" w:hAnsi="新細明體" w:hint="eastAsia"/>
                <w:bCs/>
                <w:snapToGrid w:val="0"/>
                <w:kern w:val="0"/>
                <w:sz w:val="16"/>
                <w:szCs w:val="16"/>
              </w:rPr>
              <w:br/>
              <w:t>4.木乃伊照片</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【環境教育】3-2-3尊重不同族群與文化背景對環境的態度及行為。</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9/3~9/7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選擇與消費</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3"/>
              </w:smartTagPr>
              <w:r w:rsidRPr="00EC4D5F">
                <w:rPr>
                  <w:rFonts w:ascii="新細明體" w:hAnsi="新細明體" w:hint="eastAsia"/>
                  <w:bCs/>
                  <w:snapToGrid w:val="0"/>
                  <w:kern w:val="0"/>
                  <w:sz w:val="16"/>
                  <w:szCs w:val="16"/>
                </w:rPr>
                <w:t>3</w:t>
              </w:r>
              <w:r w:rsidRPr="00EC4D5F">
                <w:rPr>
                  <w:rFonts w:ascii="新細明體" w:hAnsi="新細明體"/>
                  <w:bCs/>
                  <w:snapToGrid w:val="0"/>
                  <w:kern w:val="0"/>
                  <w:sz w:val="16"/>
                  <w:szCs w:val="16"/>
                </w:rPr>
                <w:t>-4-1</w:t>
              </w:r>
            </w:smartTag>
            <w:r w:rsidRPr="00EC4D5F">
              <w:rPr>
                <w:rFonts w:ascii="新細明體" w:hAnsi="新細明體" w:hint="eastAsia"/>
                <w:bCs/>
                <w:snapToGrid w:val="0"/>
                <w:kern w:val="0"/>
                <w:sz w:val="16"/>
                <w:szCs w:val="16"/>
              </w:rPr>
              <w:t>舉例解釋個人的種種需求與人類繁衍的關係</w:t>
            </w:r>
            <w:r w:rsidRPr="00EC4D5F">
              <w:rPr>
                <w:rFonts w:ascii="新細明體" w:hAnsi="新細明體"/>
                <w:bCs/>
                <w:snapToGrid w:val="0"/>
                <w:kern w:val="0"/>
                <w:sz w:val="16"/>
                <w:szCs w:val="16"/>
              </w:rPr>
              <w:t>。</w:t>
            </w:r>
          </w:p>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3"/>
                <w:attr w:name="Year" w:val="2007"/>
              </w:smartTagPr>
              <w:r w:rsidRPr="00EC4D5F">
                <w:rPr>
                  <w:rFonts w:ascii="新細明體" w:hAnsi="新細明體"/>
                  <w:bCs/>
                  <w:snapToGrid w:val="0"/>
                  <w:kern w:val="0"/>
                  <w:sz w:val="16"/>
                  <w:szCs w:val="16"/>
                </w:rPr>
                <w:t>7-</w:t>
              </w:r>
              <w:r w:rsidRPr="00EC4D5F">
                <w:rPr>
                  <w:rFonts w:ascii="新細明體" w:hAnsi="新細明體" w:hint="eastAsia"/>
                  <w:bCs/>
                  <w:snapToGrid w:val="0"/>
                  <w:kern w:val="0"/>
                  <w:sz w:val="16"/>
                  <w:szCs w:val="16"/>
                </w:rPr>
                <w:t>3</w:t>
              </w:r>
              <w:r w:rsidRPr="00EC4D5F">
                <w:rPr>
                  <w:rFonts w:ascii="新細明體" w:hAnsi="新細明體"/>
                  <w:bCs/>
                  <w:snapToGrid w:val="0"/>
                  <w:kern w:val="0"/>
                  <w:sz w:val="16"/>
                  <w:szCs w:val="16"/>
                </w:rPr>
                <w:t>-2</w:t>
              </w:r>
            </w:smartTag>
            <w:r w:rsidRPr="00EC4D5F">
              <w:rPr>
                <w:rFonts w:ascii="新細明體" w:hAnsi="新細明體" w:hint="eastAsia"/>
                <w:bCs/>
                <w:snapToGrid w:val="0"/>
                <w:kern w:val="0"/>
                <w:sz w:val="16"/>
                <w:szCs w:val="16"/>
              </w:rPr>
              <w:t>針對自己在日常生活中的各項消費進行價值判斷和選擇。</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1.了解消費行為。</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2.了解需求法則。</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1.什麼是消費行為？影響消費行為的因素有哪些？請同學以日常生活中的經驗舉例說明。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2.什麼是「需求法則」？它對消費行為有何影響？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3.利用報紙媒體上水電、油價等實例說明影響消費者需求的因素。</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4.消費者對商品需求的多寡會受到什麼因素影響呢？</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5.以同學自身為例，說明何種因素會影響自己的消費行為。</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1.課堂問答</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1.影片教學</w:t>
            </w:r>
            <w:r w:rsidRPr="00EC4D5F">
              <w:rPr>
                <w:rFonts w:ascii="新細明體" w:hAnsi="新細明體" w:hint="eastAsia"/>
                <w:bCs/>
                <w:snapToGrid w:val="0"/>
                <w:kern w:val="0"/>
                <w:sz w:val="16"/>
                <w:szCs w:val="16"/>
              </w:rPr>
              <w:br/>
              <w:t>2.課本圖表</w:t>
            </w:r>
            <w:r w:rsidRPr="00EC4D5F">
              <w:rPr>
                <w:rFonts w:ascii="新細明體" w:hAnsi="新細明體" w:hint="eastAsia"/>
                <w:bCs/>
                <w:snapToGrid w:val="0"/>
                <w:kern w:val="0"/>
                <w:sz w:val="16"/>
                <w:szCs w:val="16"/>
              </w:rPr>
              <w:br/>
              <w:t>3.蒐集需求法則資訊</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EC4D5F">
                <w:rPr>
                  <w:rFonts w:ascii="新細明體" w:hAnsi="新細明體" w:hint="eastAsia"/>
                  <w:bCs/>
                  <w:snapToGrid w:val="0"/>
                  <w:kern w:val="0"/>
                  <w:sz w:val="16"/>
                  <w:szCs w:val="16"/>
                </w:rPr>
                <w:t>1-4-3</w:t>
              </w:r>
            </w:smartTag>
            <w:r w:rsidRPr="00EC4D5F">
              <w:rPr>
                <w:rFonts w:ascii="新細明體" w:hAnsi="新細明體" w:hint="eastAsia"/>
                <w:bCs/>
                <w:snapToGrid w:val="0"/>
                <w:kern w:val="0"/>
                <w:sz w:val="16"/>
                <w:szCs w:val="16"/>
              </w:rPr>
              <w:t>了解法律、制度對人權保障的意義。</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4"/>
                <w:attr w:name="Month" w:val="4"/>
                <w:attr w:name="Year" w:val="2003"/>
              </w:smartTagPr>
              <w:r w:rsidRPr="00EC4D5F">
                <w:rPr>
                  <w:rFonts w:ascii="新細明體" w:hAnsi="新細明體" w:hint="eastAsia"/>
                  <w:bCs/>
                  <w:snapToGrid w:val="0"/>
                  <w:kern w:val="0"/>
                  <w:sz w:val="16"/>
                  <w:szCs w:val="16"/>
                </w:rPr>
                <w:t>3-4-4</w:t>
              </w:r>
            </w:smartTag>
            <w:r w:rsidRPr="00EC4D5F">
              <w:rPr>
                <w:rFonts w:ascii="新細明體" w:hAnsi="新細明體" w:hint="eastAsia"/>
                <w:bCs/>
                <w:snapToGrid w:val="0"/>
                <w:kern w:val="0"/>
                <w:sz w:val="16"/>
                <w:szCs w:val="16"/>
              </w:rPr>
              <w:t>運用資源分析、研判與整合家庭消費資訊，以解決生活問題。</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5"/>
                <w:attr w:name="Month" w:val="4"/>
                <w:attr w:name="Year" w:val="2003"/>
              </w:smartTagPr>
              <w:r w:rsidRPr="00EC4D5F">
                <w:rPr>
                  <w:rFonts w:ascii="新細明體" w:hAnsi="新細明體" w:hint="eastAsia"/>
                  <w:bCs/>
                  <w:snapToGrid w:val="0"/>
                  <w:kern w:val="0"/>
                  <w:sz w:val="16"/>
                  <w:szCs w:val="16"/>
                </w:rPr>
                <w:t>3-4-5</w:t>
              </w:r>
            </w:smartTag>
            <w:r w:rsidRPr="00EC4D5F">
              <w:rPr>
                <w:rFonts w:ascii="新細明體" w:hAnsi="新細明體" w:hint="eastAsia"/>
                <w:bCs/>
                <w:snapToGrid w:val="0"/>
                <w:kern w:val="0"/>
                <w:sz w:val="16"/>
                <w:szCs w:val="16"/>
              </w:rPr>
              <w:t>了解有效的資源管理，並應用於生活中。</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9/10~9/15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西亞與中亞</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r w:rsidRPr="00EC4D5F">
              <w:rPr>
                <w:rFonts w:ascii="新細明體" w:hAnsi="新細明體"/>
                <w:bCs/>
                <w:snapToGrid w:val="0"/>
                <w:kern w:val="0"/>
                <w:sz w:val="16"/>
                <w:szCs w:val="16"/>
              </w:rPr>
              <w:br/>
              <w:t>1-4-6分析交通網與水陸運輸系統的建立如何影響經濟發展、人口分布、資源交流與當地居民的生活品質。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1.認識中亞區域與範圍。</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2.認識中亞自然環境。</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3.認識中亞經濟。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4.了解中亞環境問題。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1.中亞位於亞洲中部，它在亞洲有何重要性？</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2.中亞是一內陸盆地，它對氣候、水文有什麼影響？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3.棉花是中亞主要的經濟作物，它的種植需要大量水源，中亞地區乾燥，如何解決水源問題？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4.中亞面臨哪些生態環境問題？它對中亞會產生什麼後果？</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1.課堂問答</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1.中亞地圖</w:t>
            </w:r>
            <w:r w:rsidRPr="00EC4D5F">
              <w:rPr>
                <w:rFonts w:ascii="新細明體" w:hAnsi="新細明體" w:hint="eastAsia"/>
                <w:bCs/>
                <w:snapToGrid w:val="0"/>
                <w:kern w:val="0"/>
                <w:sz w:val="16"/>
                <w:szCs w:val="16"/>
              </w:rPr>
              <w:br/>
              <w:t>2.蒐集中亞國家剪報及圖片</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四、表達、溝通與分享</w:t>
            </w:r>
            <w:r w:rsidRPr="00EC4D5F">
              <w:rPr>
                <w:rFonts w:ascii="新細明體" w:hAnsi="新細明體" w:hint="eastAsia"/>
                <w:bCs/>
                <w:snapToGrid w:val="0"/>
                <w:kern w:val="0"/>
                <w:sz w:val="16"/>
                <w:szCs w:val="16"/>
              </w:rPr>
              <w:br/>
              <w:t>六、文化學習與國際了解</w:t>
            </w:r>
            <w:r w:rsidRPr="00EC4D5F">
              <w:rPr>
                <w:rFonts w:ascii="新細明體" w:hAnsi="新細明體" w:hint="eastAsia"/>
                <w:bCs/>
                <w:snapToGrid w:val="0"/>
                <w:kern w:val="0"/>
                <w:sz w:val="16"/>
                <w:szCs w:val="16"/>
              </w:rPr>
              <w:br/>
              <w:t>八、運用科技與資訊</w:t>
            </w:r>
            <w:r w:rsidRPr="00EC4D5F">
              <w:rPr>
                <w:rFonts w:ascii="新細明體" w:hAnsi="新細明體" w:hint="eastAsia"/>
                <w:bCs/>
                <w:snapToGrid w:val="0"/>
                <w:kern w:val="0"/>
                <w:sz w:val="16"/>
                <w:szCs w:val="16"/>
              </w:rPr>
              <w:br/>
              <w:t>九、主動探索與研究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【環境教育】2-4-2認識國內的環境法規與政策、國際環境公約、環保組織，以及公民的環境行動。</w:t>
            </w:r>
            <w:r w:rsidRPr="00EC4D5F">
              <w:rPr>
                <w:rFonts w:ascii="新細明體" w:hAnsi="新細明體" w:hint="eastAsia"/>
                <w:bCs/>
                <w:snapToGrid w:val="0"/>
                <w:kern w:val="0"/>
                <w:sz w:val="16"/>
                <w:szCs w:val="16"/>
              </w:rPr>
              <w:br/>
              <w:t>【環境教育】4-4-1能運用科學方法鑑別、分析、了解周遭的環境狀況與變遷。</w:t>
            </w:r>
            <w:r w:rsidRPr="00EC4D5F">
              <w:rPr>
                <w:rFonts w:ascii="新細明體" w:hAnsi="新細明體" w:hint="eastAsia"/>
                <w:bCs/>
                <w:snapToGrid w:val="0"/>
                <w:kern w:val="0"/>
                <w:sz w:val="16"/>
                <w:szCs w:val="16"/>
              </w:rPr>
              <w:br/>
              <w:t>【環境教育】4-4-3能以調查與統計分析等方式檢討環境問題解決策略之成效。</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9/10~9/15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古文明的誕生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1.認識印度城市文明。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2.認識婆羅門教。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3.認識種姓制度。</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4.認識佛教。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5.了解印度古文明成就。</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1.以摩亨約達羅遺址為例，介紹印度河城市文明的特色和其代表的歷史意義。</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2.什麼是婆羅門？它與婆羅門教有何關係？婆羅門教教義為何？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3.分析種姓制度的由來，以及它對印度社會產生的影響。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4.介紹佛教起源、教義及發展過程。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5.將婆羅門教、佛教、印度教作一整理比較，說明其中異同。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6.「阿拉伯數字」與印度古文明有何關係？它是如何傳播到歐洲？說明其中原委。</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3.課堂表現</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1.印度地圖</w:t>
            </w:r>
            <w:r w:rsidRPr="00EC4D5F">
              <w:rPr>
                <w:rFonts w:ascii="新細明體" w:hAnsi="新細明體" w:hint="eastAsia"/>
                <w:bCs/>
                <w:snapToGrid w:val="0"/>
                <w:kern w:val="0"/>
                <w:sz w:val="16"/>
                <w:szCs w:val="16"/>
              </w:rPr>
              <w:br/>
              <w:t>2.蒐集佛教故事</w:t>
            </w:r>
            <w:r w:rsidRPr="00EC4D5F">
              <w:rPr>
                <w:rFonts w:ascii="新細明體" w:hAnsi="新細明體" w:hint="eastAsia"/>
                <w:bCs/>
                <w:snapToGrid w:val="0"/>
                <w:kern w:val="0"/>
                <w:sz w:val="16"/>
                <w:szCs w:val="16"/>
              </w:rPr>
              <w:br/>
              <w:t>3.蒐集印度照片剪報</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四、表達、溝通與分享</w:t>
            </w:r>
            <w:r w:rsidRPr="00EC4D5F">
              <w:rPr>
                <w:rFonts w:ascii="新細明體" w:hAnsi="新細明體" w:hint="eastAsia"/>
                <w:bCs/>
                <w:snapToGrid w:val="0"/>
                <w:kern w:val="0"/>
                <w:sz w:val="16"/>
                <w:szCs w:val="16"/>
              </w:rPr>
              <w:b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【人權教育】2-4-1了解文化權並能欣賞、包容文化差異。</w:t>
            </w:r>
            <w:r w:rsidRPr="00EC4D5F">
              <w:rPr>
                <w:rFonts w:ascii="新細明體" w:hAnsi="新細明體" w:hint="eastAsia"/>
                <w:bCs/>
                <w:snapToGrid w:val="0"/>
                <w:kern w:val="0"/>
                <w:sz w:val="16"/>
                <w:szCs w:val="16"/>
              </w:rPr>
              <w:br/>
              <w:t>【環境教育】3-2-3尊重不同族群與文化背景對環境的態度及行為。</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9/10~9/15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選擇與消費</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3"/>
              </w:smartTagPr>
              <w:r w:rsidRPr="00EC4D5F">
                <w:rPr>
                  <w:rFonts w:ascii="新細明體" w:hAnsi="新細明體" w:hint="eastAsia"/>
                  <w:bCs/>
                  <w:snapToGrid w:val="0"/>
                  <w:kern w:val="0"/>
                  <w:sz w:val="16"/>
                  <w:szCs w:val="16"/>
                </w:rPr>
                <w:t>3</w:t>
              </w:r>
              <w:r w:rsidRPr="00EC4D5F">
                <w:rPr>
                  <w:rFonts w:ascii="新細明體" w:hAnsi="新細明體"/>
                  <w:bCs/>
                  <w:snapToGrid w:val="0"/>
                  <w:kern w:val="0"/>
                  <w:sz w:val="16"/>
                  <w:szCs w:val="16"/>
                </w:rPr>
                <w:t>-4-1</w:t>
              </w:r>
            </w:smartTag>
            <w:r w:rsidRPr="00EC4D5F">
              <w:rPr>
                <w:rFonts w:ascii="新細明體" w:hAnsi="新細明體" w:hint="eastAsia"/>
                <w:bCs/>
                <w:snapToGrid w:val="0"/>
                <w:kern w:val="0"/>
                <w:sz w:val="16"/>
                <w:szCs w:val="16"/>
              </w:rPr>
              <w:t>舉例解釋個人的種種需求與人類繁衍的關係</w:t>
            </w:r>
            <w:r w:rsidRPr="00EC4D5F">
              <w:rPr>
                <w:rFonts w:ascii="新細明體" w:hAnsi="新細明體"/>
                <w:bCs/>
                <w:snapToGrid w:val="0"/>
                <w:kern w:val="0"/>
                <w:sz w:val="16"/>
                <w:szCs w:val="16"/>
              </w:rPr>
              <w:t>。</w:t>
            </w:r>
          </w:p>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3"/>
                <w:attr w:name="Year" w:val="2007"/>
              </w:smartTagPr>
              <w:r w:rsidRPr="00EC4D5F">
                <w:rPr>
                  <w:rFonts w:ascii="新細明體" w:hAnsi="新細明體"/>
                  <w:bCs/>
                  <w:snapToGrid w:val="0"/>
                  <w:kern w:val="0"/>
                  <w:sz w:val="16"/>
                  <w:szCs w:val="16"/>
                </w:rPr>
                <w:t>7-</w:t>
              </w:r>
              <w:r w:rsidRPr="00EC4D5F">
                <w:rPr>
                  <w:rFonts w:ascii="新細明體" w:hAnsi="新細明體" w:hint="eastAsia"/>
                  <w:bCs/>
                  <w:snapToGrid w:val="0"/>
                  <w:kern w:val="0"/>
                  <w:sz w:val="16"/>
                  <w:szCs w:val="16"/>
                </w:rPr>
                <w:t>3</w:t>
              </w:r>
              <w:r w:rsidRPr="00EC4D5F">
                <w:rPr>
                  <w:rFonts w:ascii="新細明體" w:hAnsi="新細明體"/>
                  <w:bCs/>
                  <w:snapToGrid w:val="0"/>
                  <w:kern w:val="0"/>
                  <w:sz w:val="16"/>
                  <w:szCs w:val="16"/>
                </w:rPr>
                <w:t>-2</w:t>
              </w:r>
            </w:smartTag>
            <w:r w:rsidRPr="00EC4D5F">
              <w:rPr>
                <w:rFonts w:ascii="新細明體" w:hAnsi="新細明體" w:hint="eastAsia"/>
                <w:bCs/>
                <w:snapToGrid w:val="0"/>
                <w:kern w:val="0"/>
                <w:sz w:val="16"/>
                <w:szCs w:val="16"/>
              </w:rPr>
              <w:t>針對自己在日常生活中的各項消費進行價值判斷和選擇。</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1.了解所得、預期心理、個人偏好對消費行為的影響。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1.所得如何影響消費行為？請舉例說明。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2.什麼是預期心理？它對消費行為會產生什麼影響？日常生活中有哪些是預期心理因素造成的？請舉例說明。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3.什麼因素會影響個人偏好？個人偏好又如何影響消費行為？分析其中道理。</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1.蒐集消費者權益資訊</w:t>
            </w:r>
            <w:r w:rsidRPr="00EC4D5F">
              <w:rPr>
                <w:rFonts w:ascii="新細明體" w:hAnsi="新細明體" w:hint="eastAsia"/>
                <w:bCs/>
                <w:snapToGrid w:val="0"/>
                <w:kern w:val="0"/>
                <w:sz w:val="16"/>
                <w:szCs w:val="16"/>
              </w:rPr>
              <w:br/>
              <w:t>2.模擬購物實況</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EC4D5F">
                <w:rPr>
                  <w:rFonts w:ascii="新細明體" w:hAnsi="新細明體" w:hint="eastAsia"/>
                  <w:bCs/>
                  <w:snapToGrid w:val="0"/>
                  <w:kern w:val="0"/>
                  <w:sz w:val="16"/>
                  <w:szCs w:val="16"/>
                </w:rPr>
                <w:t>1-4-3</w:t>
              </w:r>
            </w:smartTag>
            <w:r w:rsidRPr="00EC4D5F">
              <w:rPr>
                <w:rFonts w:ascii="新細明體" w:hAnsi="新細明體" w:hint="eastAsia"/>
                <w:bCs/>
                <w:snapToGrid w:val="0"/>
                <w:kern w:val="0"/>
                <w:sz w:val="16"/>
                <w:szCs w:val="16"/>
              </w:rPr>
              <w:t>了解法律、制度對人權保障的意義。</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4"/>
                <w:attr w:name="Month" w:val="4"/>
                <w:attr w:name="Year" w:val="2003"/>
              </w:smartTagPr>
              <w:r w:rsidRPr="00EC4D5F">
                <w:rPr>
                  <w:rFonts w:ascii="新細明體" w:hAnsi="新細明體" w:hint="eastAsia"/>
                  <w:bCs/>
                  <w:snapToGrid w:val="0"/>
                  <w:kern w:val="0"/>
                  <w:sz w:val="16"/>
                  <w:szCs w:val="16"/>
                </w:rPr>
                <w:t>3-4-4</w:t>
              </w:r>
            </w:smartTag>
            <w:r w:rsidRPr="00EC4D5F">
              <w:rPr>
                <w:rFonts w:ascii="新細明體" w:hAnsi="新細明體" w:hint="eastAsia"/>
                <w:bCs/>
                <w:snapToGrid w:val="0"/>
                <w:kern w:val="0"/>
                <w:sz w:val="16"/>
                <w:szCs w:val="16"/>
              </w:rPr>
              <w:t>運用資源分析、研判與整合家庭消費資訊，以解決生活問題。</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5"/>
                <w:attr w:name="Month" w:val="4"/>
                <w:attr w:name="Year" w:val="2003"/>
              </w:smartTagPr>
              <w:r w:rsidRPr="00EC4D5F">
                <w:rPr>
                  <w:rFonts w:ascii="新細明體" w:hAnsi="新細明體" w:hint="eastAsia"/>
                  <w:bCs/>
                  <w:snapToGrid w:val="0"/>
                  <w:kern w:val="0"/>
                  <w:sz w:val="16"/>
                  <w:szCs w:val="16"/>
                </w:rPr>
                <w:t>3-4-5</w:t>
              </w:r>
            </w:smartTag>
            <w:r w:rsidRPr="00EC4D5F">
              <w:rPr>
                <w:rFonts w:ascii="新細明體" w:hAnsi="新細明體" w:hint="eastAsia"/>
                <w:bCs/>
                <w:snapToGrid w:val="0"/>
                <w:kern w:val="0"/>
                <w:sz w:val="16"/>
                <w:szCs w:val="16"/>
              </w:rPr>
              <w:t>了解有效的資源管理，並應用於生活中。</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9/17~9/21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160" w:lineRule="exac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160" w:lineRule="exac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歐洲概說與南歐</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EC4D5F">
                <w:rPr>
                  <w:rFonts w:ascii="新細明體" w:hAnsi="新細明體"/>
                  <w:bCs/>
                  <w:snapToGrid w:val="0"/>
                  <w:kern w:val="0"/>
                  <w:sz w:val="16"/>
                  <w:szCs w:val="16"/>
                </w:rPr>
                <w:t>1-4-1</w:t>
              </w:r>
            </w:smartTag>
            <w:r w:rsidRPr="00EC4D5F">
              <w:rPr>
                <w:rFonts w:ascii="新細明體" w:hAnsi="新細明體"/>
                <w:bCs/>
                <w:snapToGrid w:val="0"/>
                <w:kern w:val="0"/>
                <w:sz w:val="16"/>
                <w:szCs w:val="16"/>
              </w:rPr>
              <w:t>分析形成地方或區域特性的因素，並思考維護或改善的方法。</w:t>
            </w:r>
            <w:r w:rsidRPr="00EC4D5F">
              <w:rPr>
                <w:rFonts w:ascii="新細明體" w:hAnsi="新細明體"/>
                <w:bCs/>
                <w:snapToGrid w:val="0"/>
                <w:kern w:val="0"/>
                <w:sz w:val="16"/>
                <w:szCs w:val="16"/>
              </w:rPr>
              <w:br/>
              <w:t>1-4-2分析自然環境、人文環境及其互動如何影響人類的生活型態。</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1.認識歐洲地理位置。</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2.認識歐洲國家。</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3.認識歐洲地形與主要山脈。</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1.歐洲位於亞洲西側，是一巨型半島。以全球地理位置來看，它有何重要性？</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2.歐洲可分為西歐、北歐、南歐和東歐等區，它區分的標準為何？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3.簡述歐洲國家並說明其地理位置和環境。</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4.歐洲有哪些主要的山脈？請老師利用歐洲地形圖作介紹，並說明其相關位置。</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5.歐洲因緯度高、板塊受擠壓活動，造成冰河、火山、石灰岩地形發達，簡介其分布區域及著名地形。</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6.配合冰河地形示意圖，介紹歐洲冰蝕地形及其形成原因。</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1.歐洲地圖</w:t>
            </w:r>
            <w:r w:rsidRPr="00EC4D5F">
              <w:rPr>
                <w:rFonts w:ascii="新細明體" w:hAnsi="新細明體" w:hint="eastAsia"/>
                <w:bCs/>
                <w:snapToGrid w:val="0"/>
                <w:kern w:val="0"/>
                <w:sz w:val="16"/>
                <w:szCs w:val="16"/>
              </w:rPr>
              <w:br/>
              <w:t>2.蒐集歐洲照片剪報</w:t>
            </w:r>
            <w:r w:rsidRPr="00EC4D5F">
              <w:rPr>
                <w:rFonts w:ascii="新細明體" w:hAnsi="新細明體" w:hint="eastAsia"/>
                <w:bCs/>
                <w:snapToGrid w:val="0"/>
                <w:kern w:val="0"/>
                <w:sz w:val="16"/>
                <w:szCs w:val="16"/>
              </w:rPr>
              <w:br/>
              <w:t>3.蒐集歐洲各種地形照片與資料</w:t>
            </w:r>
            <w:r w:rsidRPr="00EC4D5F">
              <w:rPr>
                <w:rFonts w:ascii="新細明體" w:hAnsi="新細明體" w:hint="eastAsia"/>
                <w:bCs/>
                <w:snapToGrid w:val="0"/>
                <w:kern w:val="0"/>
                <w:sz w:val="16"/>
                <w:szCs w:val="16"/>
              </w:rPr>
              <w:br/>
              <w:t>4.影片教學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八、運用科技與資訊</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【環境教育】2-4-3能比較環境議題中文化間的差異，並能理解環境正義及世代公平的內涵。</w:t>
            </w:r>
            <w:r w:rsidRPr="00EC4D5F">
              <w:rPr>
                <w:rFonts w:ascii="新細明體" w:hAnsi="新細明體" w:hint="eastAsia"/>
                <w:bCs/>
                <w:snapToGrid w:val="0"/>
                <w:kern w:val="0"/>
                <w:sz w:val="16"/>
                <w:szCs w:val="16"/>
              </w:rPr>
              <w:br/>
              <w:t>【環境教育】4-4-1能運用科學方法鑑別、分析、了解周遭的環境狀況與變遷。</w:t>
            </w:r>
            <w:r w:rsidRPr="00EC4D5F">
              <w:rPr>
                <w:rFonts w:ascii="新細明體" w:hAnsi="新細明體" w:hint="eastAsia"/>
                <w:bCs/>
                <w:snapToGrid w:val="0"/>
                <w:kern w:val="0"/>
                <w:sz w:val="16"/>
                <w:szCs w:val="16"/>
              </w:rPr>
              <w:br/>
              <w:t>【環境教育】4-4-3能以調查與統計分析等方式檢討環境問題解決策略之成效。</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9/17~9/21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希臘與羅馬文化</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2-4-4了解今昔臺灣、中國、亞洲、世界的互動關係。</w:t>
            </w:r>
            <w:r w:rsidRPr="00EC4D5F">
              <w:rPr>
                <w:rFonts w:ascii="新細明體" w:hAnsi="新細明體"/>
                <w:bCs/>
                <w:snapToGrid w:val="0"/>
                <w:kern w:val="0"/>
                <w:sz w:val="16"/>
                <w:szCs w:val="16"/>
              </w:rPr>
              <w:br/>
              <w:t>2-4-5比較人們因時代、處境與角色的不同，所做的歷史解釋的多元性。</w:t>
            </w:r>
            <w:r w:rsidRPr="00EC4D5F">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1.認識雅典民主政治。</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2.認識斯巴達軍國主義。</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3.了解希臘古典文化。</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1.配合歐洲地圖，說明希臘古典文明的區域和範圍。</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2.雅典以實行「民主政治」聞名，它與現代民主政治有何不同？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3.斯巴達為什麼要實施軍國主義？它對希臘古典文化有何貢獻？</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4.介紹希臘古典文學、歷史、哲學成就。</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5.介紹希臘三哲蘇格拉底、柏拉圖及亞里斯多德的生平事蹟和重要學說主張。</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6.說明希臘古典藝術的特色。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7.介紹奧林匹克運動會的起源、發展歷程及它對後世的影響。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1.歐洲地圖</w:t>
            </w:r>
            <w:r w:rsidRPr="00EC4D5F">
              <w:rPr>
                <w:rFonts w:ascii="新細明體" w:hAnsi="新細明體" w:hint="eastAsia"/>
                <w:bCs/>
                <w:snapToGrid w:val="0"/>
                <w:kern w:val="0"/>
                <w:sz w:val="16"/>
                <w:szCs w:val="16"/>
              </w:rPr>
              <w:br/>
              <w:t>2.蒐集希臘古典照片資訊</w:t>
            </w:r>
            <w:r w:rsidRPr="00EC4D5F">
              <w:rPr>
                <w:rFonts w:ascii="新細明體" w:hAnsi="新細明體" w:hint="eastAsia"/>
                <w:bCs/>
                <w:snapToGrid w:val="0"/>
                <w:kern w:val="0"/>
                <w:sz w:val="16"/>
                <w:szCs w:val="16"/>
              </w:rPr>
              <w:br/>
              <w:t>3.蒐集奧林匹克運動會圖片</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二、欣賞、表現與創新</w:t>
            </w:r>
            <w:r w:rsidRPr="00EC4D5F">
              <w:rPr>
                <w:rFonts w:ascii="新細明體" w:hAnsi="新細明體" w:hint="eastAsia"/>
                <w:bCs/>
                <w:snapToGrid w:val="0"/>
                <w:kern w:val="0"/>
                <w:sz w:val="16"/>
                <w:szCs w:val="16"/>
              </w:rPr>
              <w:br/>
              <w:t>四、表達、溝通與分享</w:t>
            </w:r>
            <w:r w:rsidRPr="00EC4D5F">
              <w:rPr>
                <w:rFonts w:ascii="新細明體" w:hAnsi="新細明體" w:hint="eastAsia"/>
                <w:bCs/>
                <w:snapToGrid w:val="0"/>
                <w:kern w:val="0"/>
                <w:sz w:val="16"/>
                <w:szCs w:val="16"/>
              </w:rPr>
              <w:b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【人權教育】2-4-1了解文化權並能欣賞、包容文化差異。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9/17~9/21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選擇與消費</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3"/>
              </w:smartTagPr>
              <w:r w:rsidRPr="00EC4D5F">
                <w:rPr>
                  <w:rFonts w:ascii="新細明體" w:hAnsi="新細明體" w:hint="eastAsia"/>
                  <w:bCs/>
                  <w:snapToGrid w:val="0"/>
                  <w:kern w:val="0"/>
                  <w:sz w:val="16"/>
                  <w:szCs w:val="16"/>
                </w:rPr>
                <w:t>3</w:t>
              </w:r>
              <w:r w:rsidRPr="00EC4D5F">
                <w:rPr>
                  <w:rFonts w:ascii="新細明體" w:hAnsi="新細明體"/>
                  <w:bCs/>
                  <w:snapToGrid w:val="0"/>
                  <w:kern w:val="0"/>
                  <w:sz w:val="16"/>
                  <w:szCs w:val="16"/>
                </w:rPr>
                <w:t>-4-1</w:t>
              </w:r>
            </w:smartTag>
            <w:r w:rsidRPr="00EC4D5F">
              <w:rPr>
                <w:rFonts w:ascii="新細明體" w:hAnsi="新細明體" w:hint="eastAsia"/>
                <w:bCs/>
                <w:snapToGrid w:val="0"/>
                <w:kern w:val="0"/>
                <w:sz w:val="16"/>
                <w:szCs w:val="16"/>
              </w:rPr>
              <w:t>舉例解釋個人的種種需求與人類繁衍的關係</w:t>
            </w:r>
            <w:r w:rsidRPr="00EC4D5F">
              <w:rPr>
                <w:rFonts w:ascii="新細明體" w:hAnsi="新細明體"/>
                <w:bCs/>
                <w:snapToGrid w:val="0"/>
                <w:kern w:val="0"/>
                <w:sz w:val="16"/>
                <w:szCs w:val="16"/>
              </w:rPr>
              <w:t>。</w:t>
            </w:r>
          </w:p>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3"/>
                <w:attr w:name="Year" w:val="2007"/>
              </w:smartTagPr>
              <w:r w:rsidRPr="00EC4D5F">
                <w:rPr>
                  <w:rFonts w:ascii="新細明體" w:hAnsi="新細明體"/>
                  <w:bCs/>
                  <w:snapToGrid w:val="0"/>
                  <w:kern w:val="0"/>
                  <w:sz w:val="16"/>
                  <w:szCs w:val="16"/>
                </w:rPr>
                <w:t>7-</w:t>
              </w:r>
              <w:r w:rsidRPr="00EC4D5F">
                <w:rPr>
                  <w:rFonts w:ascii="新細明體" w:hAnsi="新細明體" w:hint="eastAsia"/>
                  <w:bCs/>
                  <w:snapToGrid w:val="0"/>
                  <w:kern w:val="0"/>
                  <w:sz w:val="16"/>
                  <w:szCs w:val="16"/>
                </w:rPr>
                <w:t>3</w:t>
              </w:r>
              <w:r w:rsidRPr="00EC4D5F">
                <w:rPr>
                  <w:rFonts w:ascii="新細明體" w:hAnsi="新細明體"/>
                  <w:bCs/>
                  <w:snapToGrid w:val="0"/>
                  <w:kern w:val="0"/>
                  <w:sz w:val="16"/>
                  <w:szCs w:val="16"/>
                </w:rPr>
                <w:t>-2</w:t>
              </w:r>
            </w:smartTag>
            <w:r w:rsidRPr="00EC4D5F">
              <w:rPr>
                <w:rFonts w:ascii="新細明體" w:hAnsi="新細明體" w:hint="eastAsia"/>
                <w:bCs/>
                <w:snapToGrid w:val="0"/>
                <w:kern w:val="0"/>
                <w:sz w:val="16"/>
                <w:szCs w:val="16"/>
              </w:rPr>
              <w:t>針對自己在日常生活中的各項消費進行價值判斷和選擇。</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1.認識消費者權益。</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2.了解消費者保護法、公平交易法，以及兩者的異同。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1.說明消費者保護法、與行政院消費者保護處、消費者服務中心等組織，讓同學了解如果有消費問題該如何申訴。</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2.說明公平交易法與公平交易委員會等組織，讓同學了解如果有消費問題該如何申訴。</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1.蒐集消費者權益資訊</w:t>
            </w:r>
            <w:r w:rsidRPr="00EC4D5F">
              <w:rPr>
                <w:rFonts w:ascii="新細明體" w:hAnsi="新細明體" w:hint="eastAsia"/>
                <w:bCs/>
                <w:snapToGrid w:val="0"/>
                <w:kern w:val="0"/>
                <w:sz w:val="16"/>
                <w:szCs w:val="16"/>
              </w:rPr>
              <w:br/>
              <w:t>2.模擬購物實況</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EC4D5F">
                <w:rPr>
                  <w:rFonts w:ascii="新細明體" w:hAnsi="新細明體" w:hint="eastAsia"/>
                  <w:bCs/>
                  <w:snapToGrid w:val="0"/>
                  <w:kern w:val="0"/>
                  <w:sz w:val="16"/>
                  <w:szCs w:val="16"/>
                </w:rPr>
                <w:t>1-4-3</w:t>
              </w:r>
            </w:smartTag>
            <w:r w:rsidRPr="00EC4D5F">
              <w:rPr>
                <w:rFonts w:ascii="新細明體" w:hAnsi="新細明體" w:hint="eastAsia"/>
                <w:bCs/>
                <w:snapToGrid w:val="0"/>
                <w:kern w:val="0"/>
                <w:sz w:val="16"/>
                <w:szCs w:val="16"/>
              </w:rPr>
              <w:t>了解法律、制度對人權保障的意義。</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4"/>
                <w:attr w:name="Month" w:val="4"/>
                <w:attr w:name="Year" w:val="2003"/>
              </w:smartTagPr>
              <w:r w:rsidRPr="00EC4D5F">
                <w:rPr>
                  <w:rFonts w:ascii="新細明體" w:hAnsi="新細明體" w:hint="eastAsia"/>
                  <w:bCs/>
                  <w:snapToGrid w:val="0"/>
                  <w:kern w:val="0"/>
                  <w:sz w:val="16"/>
                  <w:szCs w:val="16"/>
                </w:rPr>
                <w:t>3-4-4</w:t>
              </w:r>
            </w:smartTag>
            <w:r w:rsidRPr="00EC4D5F">
              <w:rPr>
                <w:rFonts w:ascii="新細明體" w:hAnsi="新細明體" w:hint="eastAsia"/>
                <w:bCs/>
                <w:snapToGrid w:val="0"/>
                <w:kern w:val="0"/>
                <w:sz w:val="16"/>
                <w:szCs w:val="16"/>
              </w:rPr>
              <w:t>運用資源分析、研判與整合家庭消費資訊，以解決生活問題。</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5"/>
                <w:attr w:name="Month" w:val="4"/>
                <w:attr w:name="Year" w:val="2003"/>
              </w:smartTagPr>
              <w:r w:rsidRPr="00EC4D5F">
                <w:rPr>
                  <w:rFonts w:ascii="新細明體" w:hAnsi="新細明體" w:hint="eastAsia"/>
                  <w:bCs/>
                  <w:snapToGrid w:val="0"/>
                  <w:kern w:val="0"/>
                  <w:sz w:val="16"/>
                  <w:szCs w:val="16"/>
                </w:rPr>
                <w:t>3-4-5</w:t>
              </w:r>
            </w:smartTag>
            <w:r w:rsidRPr="00EC4D5F">
              <w:rPr>
                <w:rFonts w:ascii="新細明體" w:hAnsi="新細明體" w:hint="eastAsia"/>
                <w:bCs/>
                <w:snapToGrid w:val="0"/>
                <w:kern w:val="0"/>
                <w:sz w:val="16"/>
                <w:szCs w:val="16"/>
              </w:rPr>
              <w:t>了解有效的資源管理，並應用於生活中。</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9/24~9/28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歐洲概說與南歐</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r w:rsidRPr="00EC4D5F">
              <w:rPr>
                <w:rFonts w:ascii="新細明體" w:hAnsi="新細明體"/>
                <w:bCs/>
                <w:snapToGrid w:val="0"/>
                <w:kern w:val="0"/>
                <w:sz w:val="16"/>
                <w:szCs w:val="16"/>
              </w:rPr>
              <w:br/>
              <w:t>1-4-4探討區域的人口問題和人口政策。</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1.認識歐洲氣候。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2.認識歐洲人口與經濟。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3.認識歐洲聯盟組織。</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1.歐洲是全球唯一沒有沙漠的一洲，何種原因使然？</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 xml:space="preserve">2.何謂「地中海型氣候」？它有何特徵？對歐洲自然、人文環境產生何種影響？ </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3.配合歐洲氣候類型分布圖，簡介歐洲氣候類型、特色和分布地區。</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4.歐洲人口分布平均，原因何在？</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5.比較歐洲東、西部在人口、經濟上的差異。</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6.分析歐洲聯盟組織成立的目的和動機。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7.歐洲聯盟成立後，有什麼具體作為？它對歐洲政治、經濟發展有什麼影響？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2.隨堂測驗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1.歐洲地圖</w:t>
            </w:r>
            <w:r w:rsidRPr="00EC4D5F">
              <w:rPr>
                <w:rFonts w:ascii="新細明體" w:hAnsi="新細明體" w:hint="eastAsia"/>
                <w:bCs/>
                <w:snapToGrid w:val="0"/>
                <w:kern w:val="0"/>
                <w:sz w:val="16"/>
                <w:szCs w:val="16"/>
              </w:rPr>
              <w:br/>
              <w:t>2.蒐集歐洲各國照片剪報</w:t>
            </w:r>
            <w:r w:rsidRPr="00EC4D5F">
              <w:rPr>
                <w:rFonts w:ascii="新細明體" w:hAnsi="新細明體" w:hint="eastAsia"/>
                <w:bCs/>
                <w:snapToGrid w:val="0"/>
                <w:kern w:val="0"/>
                <w:sz w:val="16"/>
                <w:szCs w:val="16"/>
              </w:rPr>
              <w:br/>
              <w:t>3.蒐集歐洲聯盟資訊</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【環境教育】2-4-3能比較環境議題中文化間的差異，並能理解環境正義及世代公平的內涵。</w:t>
            </w:r>
            <w:r w:rsidRPr="00EC4D5F">
              <w:rPr>
                <w:rFonts w:ascii="新細明體" w:hAnsi="新細明體" w:hint="eastAsia"/>
                <w:bCs/>
                <w:snapToGrid w:val="0"/>
                <w:kern w:val="0"/>
                <w:sz w:val="16"/>
                <w:szCs w:val="16"/>
              </w:rPr>
              <w:br/>
              <w:t>【環境教育】4-4-1能運用科學方法鑑別、分析、了解周遭的環境狀況與變遷。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9/24~9/28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希臘與羅馬文化</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2-4-4了解今昔臺灣、中國、亞洲、世界的互動關係。</w:t>
            </w:r>
            <w:r w:rsidRPr="00EC4D5F">
              <w:rPr>
                <w:rFonts w:ascii="新細明體" w:hAnsi="新細明體"/>
                <w:bCs/>
                <w:snapToGrid w:val="0"/>
                <w:kern w:val="0"/>
                <w:sz w:val="16"/>
                <w:szCs w:val="16"/>
              </w:rPr>
              <w:br/>
              <w:t>2-4-5比較人們因時代、處境與角色的不同，所做的歷史解釋的多元性。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1.了解亞歷山大東征經過。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2.認識希臘化文化。</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3.認識古羅馬政治。</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1.亞歷山大為何要東征？東征後對歐洲文化產生什麼影響？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2.什麼是「希臘化文化」？它與希臘古典文化有什麼不同？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3.介紹希臘化時代成就—幾何學和浮體力學。</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4.將羅馬王政時期、共和時期、帝國時期作整理比較，說明各時期重要的成就和建樹。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5.說明屋大維生平事蹟及他對羅馬帝國的貢獻。</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6.西元4世紀末，羅馬帝國一分為二，分析是什麼原因所造成的？</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2.隨堂測驗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1.蒐集亞歷山大生平事蹟</w:t>
            </w:r>
            <w:r w:rsidRPr="00EC4D5F">
              <w:rPr>
                <w:rFonts w:ascii="新細明體" w:hAnsi="新細明體" w:hint="eastAsia"/>
                <w:bCs/>
                <w:snapToGrid w:val="0"/>
                <w:kern w:val="0"/>
                <w:sz w:val="16"/>
                <w:szCs w:val="16"/>
              </w:rPr>
              <w:br/>
              <w:t>2.歐洲地圖</w:t>
            </w:r>
            <w:r w:rsidRPr="00EC4D5F">
              <w:rPr>
                <w:rFonts w:ascii="新細明體" w:hAnsi="新細明體" w:hint="eastAsia"/>
                <w:bCs/>
                <w:snapToGrid w:val="0"/>
                <w:kern w:val="0"/>
                <w:sz w:val="16"/>
                <w:szCs w:val="16"/>
              </w:rPr>
              <w:br/>
              <w:t>3.蒐集屋大維、凱撒故事</w:t>
            </w:r>
            <w:r w:rsidRPr="00EC4D5F">
              <w:rPr>
                <w:rFonts w:ascii="新細明體" w:hAnsi="新細明體" w:hint="eastAsia"/>
                <w:bCs/>
                <w:snapToGrid w:val="0"/>
                <w:kern w:val="0"/>
                <w:sz w:val="16"/>
                <w:szCs w:val="16"/>
              </w:rPr>
              <w:br/>
              <w:t>4.蒐集古羅馬圖檔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四、表達、溝通與分享</w:t>
            </w:r>
            <w:r w:rsidRPr="00EC4D5F">
              <w:rPr>
                <w:rFonts w:ascii="新細明體" w:hAnsi="新細明體" w:hint="eastAsia"/>
                <w:bCs/>
                <w:snapToGrid w:val="0"/>
                <w:kern w:val="0"/>
                <w:sz w:val="16"/>
                <w:szCs w:val="16"/>
              </w:rPr>
              <w:b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EC4D5F">
                <w:rPr>
                  <w:rFonts w:ascii="新細明體" w:hAnsi="新細明體" w:hint="eastAsia"/>
                  <w:bCs/>
                  <w:snapToGrid w:val="0"/>
                  <w:kern w:val="0"/>
                  <w:sz w:val="16"/>
                  <w:szCs w:val="16"/>
                </w:rPr>
                <w:t>2-4-1</w:t>
              </w:r>
            </w:smartTag>
            <w:r w:rsidRPr="00EC4D5F">
              <w:rPr>
                <w:rFonts w:ascii="新細明體" w:hAnsi="新細明體" w:hint="eastAsia"/>
                <w:bCs/>
                <w:snapToGrid w:val="0"/>
                <w:kern w:val="0"/>
                <w:sz w:val="16"/>
                <w:szCs w:val="16"/>
              </w:rPr>
              <w:t>了解文化權並能欣賞、包容文化差異。</w:t>
            </w:r>
            <w:r w:rsidRPr="00EC4D5F">
              <w:rPr>
                <w:rFonts w:ascii="新細明體" w:hAnsi="新細明體" w:hint="eastAsia"/>
                <w:bCs/>
                <w:snapToGrid w:val="0"/>
                <w:kern w:val="0"/>
                <w:sz w:val="16"/>
                <w:szCs w:val="16"/>
              </w:rPr>
              <w:br/>
              <w:t>【環境教育】3-2-3尊重不同族群與文化背景對環境的態度及行為。</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9/24~9/28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生產與利潤</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4"/>
                <w:attr w:name="Month" w:val="4"/>
                <w:attr w:name="Year" w:val="2007"/>
              </w:smartTagPr>
              <w:r w:rsidRPr="00EC4D5F">
                <w:rPr>
                  <w:rFonts w:ascii="新細明體" w:hAnsi="新細明體"/>
                  <w:bCs/>
                  <w:snapToGrid w:val="0"/>
                  <w:kern w:val="0"/>
                  <w:sz w:val="16"/>
                  <w:szCs w:val="16"/>
                </w:rPr>
                <w:t>7-4-4</w:t>
              </w:r>
            </w:smartTag>
            <w:r w:rsidRPr="00EC4D5F">
              <w:rPr>
                <w:rFonts w:ascii="新細明體" w:hAnsi="新細明體"/>
                <w:bCs/>
                <w:snapToGrid w:val="0"/>
                <w:kern w:val="0"/>
                <w:sz w:val="16"/>
                <w:szCs w:val="16"/>
              </w:rPr>
              <w:t>舉例說明各種生產活動所使用的生產要素。</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1.認識生產行為。</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2.認識生產要素。</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1.什麼是生產行為？日常生活中有哪些是生產行為的例子，可利用分組討論的分式，讓同學思考並加深印象。</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2.生產要素包括哪些，老師可透過圖卡或PPT簡報方式教學。</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3.產品和商品有何不同？試比較並分析其中的異同。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4.試說明自然資源與人力資源的差異。</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1.蒐集生產行為資訊</w:t>
            </w:r>
            <w:r w:rsidRPr="00EC4D5F">
              <w:rPr>
                <w:rFonts w:ascii="新細明體" w:hAnsi="新細明體" w:hint="eastAsia"/>
                <w:bCs/>
                <w:snapToGrid w:val="0"/>
                <w:kern w:val="0"/>
                <w:sz w:val="16"/>
                <w:szCs w:val="16"/>
              </w:rPr>
              <w:br/>
              <w:t>2.課本圖表</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五、尊重、關懷與團隊合作</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七、規畫、組織與實踐</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2"/>
                <w:attr w:name="Month" w:val="3"/>
                <w:attr w:name="Year" w:val="2003"/>
              </w:smartTagPr>
              <w:r w:rsidRPr="00EC4D5F">
                <w:rPr>
                  <w:rFonts w:ascii="新細明體" w:hAnsi="新細明體" w:hint="eastAsia"/>
                  <w:bCs/>
                  <w:snapToGrid w:val="0"/>
                  <w:kern w:val="0"/>
                  <w:sz w:val="16"/>
                  <w:szCs w:val="16"/>
                </w:rPr>
                <w:t>3-3-2</w:t>
              </w:r>
            </w:smartTag>
            <w:r w:rsidRPr="00EC4D5F">
              <w:rPr>
                <w:rFonts w:ascii="新細明體" w:hAnsi="新細明體" w:hint="eastAsia"/>
                <w:bCs/>
                <w:snapToGrid w:val="0"/>
                <w:kern w:val="0"/>
                <w:sz w:val="16"/>
                <w:szCs w:val="16"/>
              </w:rPr>
              <w:t>學習如何尋找並運用工作世界的資料。</w:t>
            </w:r>
            <w:r w:rsidRPr="00EC4D5F">
              <w:rPr>
                <w:rFonts w:ascii="新細明體" w:hAnsi="新細明體" w:hint="eastAsia"/>
                <w:bCs/>
                <w:snapToGrid w:val="0"/>
                <w:kern w:val="0"/>
                <w:sz w:val="16"/>
                <w:szCs w:val="16"/>
              </w:rPr>
              <w:br/>
              <w:t>【家政教育】3-4-5了解有效的資源管理，並應用於生活中。</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10/1~10/5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歐洲概說與南歐</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r w:rsidRPr="00EC4D5F">
              <w:rPr>
                <w:rFonts w:ascii="新細明體" w:hAnsi="新細明體"/>
                <w:bCs/>
                <w:snapToGrid w:val="0"/>
                <w:kern w:val="0"/>
                <w:sz w:val="16"/>
                <w:szCs w:val="16"/>
              </w:rPr>
              <w:br/>
              <w:t>1-4-4探討區域的人口問題和人口政策。</w:t>
            </w:r>
            <w:r w:rsidRPr="00EC4D5F">
              <w:rPr>
                <w:rFonts w:ascii="新細明體" w:hAnsi="新細明體"/>
                <w:bCs/>
                <w:snapToGrid w:val="0"/>
                <w:kern w:val="0"/>
                <w:sz w:val="16"/>
                <w:szCs w:val="16"/>
              </w:rPr>
              <w:br/>
              <w:t>1-4-6分析交通網與水陸運輸系統的建立如何影響經濟發展、人口分布、資源交流與當地居民的生活品質。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1.認識南歐地理位置。</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2.認識南歐地形和氣候。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3.認識南歐國家。</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1.配合南歐地形圖，介紹南歐區域與相關地理位置，並說明其重要性。</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2.伊比利、義大利、巴爾幹是南歐三大半島，將此三大半島作一氣候、地形比較。</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 xml:space="preserve">3.介紹西班牙自然風光和主要產業。 </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4.介紹西班牙藝術文化。</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5.介紹義大利知名工業及文化藝術建築。</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6.介紹希臘風情和知名文化建築及遺址。</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7.說明希臘與奧林匹克運動會的淵源。</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1.課堂問答</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3.作業練習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1.歐洲地圖</w:t>
            </w:r>
            <w:r w:rsidRPr="00EC4D5F">
              <w:rPr>
                <w:rFonts w:ascii="新細明體" w:hAnsi="新細明體" w:hint="eastAsia"/>
                <w:bCs/>
                <w:snapToGrid w:val="0"/>
                <w:kern w:val="0"/>
                <w:sz w:val="16"/>
                <w:szCs w:val="16"/>
              </w:rPr>
              <w:br/>
              <w:t>2.蒐集南歐各國照片資訊</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八、運用科技與資訊</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【環境教育】2-4-3能比較環境議題中文化間的差異，並能理解環境正義及世代公平的內涵。</w:t>
            </w:r>
            <w:r w:rsidRPr="00EC4D5F">
              <w:rPr>
                <w:rFonts w:ascii="新細明體" w:hAnsi="新細明體" w:hint="eastAsia"/>
                <w:bCs/>
                <w:snapToGrid w:val="0"/>
                <w:kern w:val="0"/>
                <w:sz w:val="16"/>
                <w:szCs w:val="16"/>
              </w:rPr>
              <w:br/>
              <w:t>【環境教育】4-4-1能運用科學方法鑑別、分析、了解周遭的環境狀況與變遷。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10/1~10/5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希臘與羅馬文化</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2-4-4了解今昔臺灣、中國、亞洲、世界的互動關係。</w:t>
            </w:r>
            <w:r w:rsidRPr="00EC4D5F">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1.認識古羅馬文化。</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2.認識基督教起源。</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3.了解基督教早期歷史。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1.介紹羅馬建築特色，並舉例現代哪些建築仍受其影響。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2.什麼是「成文法」？羅馬最早的成文法是什麼？它對歐洲法律有何影響？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3.介紹耶穌生平事蹟及傳奇故事。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4.何謂「一神信仰」？有哪些宗教屬於一神信仰？基督教教義為何？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5.羅馬帝國原本排斥基督教，後來不僅承認其合法，還視為國教，什麼原因使其態度轉變？</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6.同是基督教經典，新約、舊約有何不同？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7.基督教名稱是如何來的？它與耶穌有何關係？試說明之。</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1.資料蒐集</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1.蒐集羅馬建築圖片</w:t>
            </w:r>
            <w:r w:rsidRPr="00EC4D5F">
              <w:rPr>
                <w:rFonts w:ascii="新細明體" w:hAnsi="新細明體" w:hint="eastAsia"/>
                <w:bCs/>
                <w:snapToGrid w:val="0"/>
                <w:kern w:val="0"/>
                <w:sz w:val="16"/>
                <w:szCs w:val="16"/>
              </w:rPr>
              <w:br/>
              <w:t>2.耶穌受難圖</w:t>
            </w:r>
            <w:r w:rsidRPr="00EC4D5F">
              <w:rPr>
                <w:rFonts w:ascii="新細明體" w:hAnsi="新細明體" w:hint="eastAsia"/>
                <w:bCs/>
                <w:snapToGrid w:val="0"/>
                <w:kern w:val="0"/>
                <w:sz w:val="16"/>
                <w:szCs w:val="16"/>
              </w:rPr>
              <w:br/>
              <w:t>3.蒐集耶穌相關事蹟</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【人權教育】2-4-1了解文化權並能欣賞、包容文化差異。</w:t>
            </w:r>
            <w:r w:rsidRPr="00EC4D5F">
              <w:rPr>
                <w:rFonts w:ascii="新細明體" w:hAnsi="新細明體" w:hint="eastAsia"/>
                <w:bCs/>
                <w:snapToGrid w:val="0"/>
                <w:kern w:val="0"/>
                <w:sz w:val="16"/>
                <w:szCs w:val="16"/>
              </w:rPr>
              <w:br/>
              <w:t>【環境教育】3-2-3尊重不同族群與文化背景對環境的態度及行為。</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10/1~10/5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生產與利潤</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4"/>
                <w:attr w:name="Month" w:val="4"/>
                <w:attr w:name="Year" w:val="2007"/>
              </w:smartTagPr>
              <w:r w:rsidRPr="00EC4D5F">
                <w:rPr>
                  <w:rFonts w:ascii="新細明體" w:hAnsi="新細明體"/>
                  <w:bCs/>
                  <w:snapToGrid w:val="0"/>
                  <w:kern w:val="0"/>
                  <w:sz w:val="16"/>
                  <w:szCs w:val="16"/>
                </w:rPr>
                <w:t>7-4-4</w:t>
              </w:r>
            </w:smartTag>
            <w:r w:rsidRPr="00EC4D5F">
              <w:rPr>
                <w:rFonts w:ascii="新細明體" w:hAnsi="新細明體"/>
                <w:bCs/>
                <w:snapToGrid w:val="0"/>
                <w:kern w:val="0"/>
                <w:sz w:val="16"/>
                <w:szCs w:val="16"/>
              </w:rPr>
              <w:t>舉例說明各種生產活動所使用的生產要素。</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1.認識生產者的選擇。</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1.從事一項生產活動時，需要考慮哪些課題？老師可透過習題方式讓同學了解。</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2.從事生產時，如何評量何種產業值得生產？技巧如何？試分析說明。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3.生產者的生產方式應以何者為衡量標準？</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4.如何界定消費群？有哪些管道或方法可以獲取？試分析說明之。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5.請同學觀看相關的財經節目或刊物，藉以吸收相關知識。</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6.課堂模擬，分組扮演店家老闆，讓同學實際體驗從事生產者的甘苦。</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1.蒐集企業經營資訊</w:t>
            </w:r>
            <w:r w:rsidRPr="00EC4D5F">
              <w:rPr>
                <w:rFonts w:ascii="新細明體" w:hAnsi="新細明體" w:hint="eastAsia"/>
                <w:bCs/>
                <w:snapToGrid w:val="0"/>
                <w:kern w:val="0"/>
                <w:sz w:val="16"/>
                <w:szCs w:val="16"/>
              </w:rPr>
              <w:br/>
              <w:t>2.蒐集投資剪報資訊</w:t>
            </w:r>
            <w:r w:rsidRPr="00EC4D5F">
              <w:rPr>
                <w:rFonts w:ascii="新細明體" w:hAnsi="新細明體" w:hint="eastAsia"/>
                <w:bCs/>
                <w:snapToGrid w:val="0"/>
                <w:kern w:val="0"/>
                <w:sz w:val="16"/>
                <w:szCs w:val="16"/>
              </w:rPr>
              <w:br/>
              <w:t>3.課本圖表</w:t>
            </w:r>
            <w:r w:rsidRPr="00EC4D5F">
              <w:rPr>
                <w:rFonts w:ascii="新細明體" w:hAnsi="新細明體" w:hint="eastAsia"/>
                <w:bCs/>
                <w:snapToGrid w:val="0"/>
                <w:kern w:val="0"/>
                <w:sz w:val="16"/>
                <w:szCs w:val="16"/>
              </w:rPr>
              <w:br/>
              <w:t>4.投資理財節目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五、尊重、關懷與團隊合作</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七、規畫、組織與實踐</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2"/>
                <w:attr w:name="Month" w:val="3"/>
                <w:attr w:name="Year" w:val="2003"/>
              </w:smartTagPr>
              <w:r w:rsidRPr="00EC4D5F">
                <w:rPr>
                  <w:rFonts w:ascii="新細明體" w:hAnsi="新細明體" w:hint="eastAsia"/>
                  <w:bCs/>
                  <w:snapToGrid w:val="0"/>
                  <w:kern w:val="0"/>
                  <w:sz w:val="16"/>
                  <w:szCs w:val="16"/>
                </w:rPr>
                <w:t>3-3-2</w:t>
              </w:r>
            </w:smartTag>
            <w:r w:rsidRPr="00EC4D5F">
              <w:rPr>
                <w:rFonts w:ascii="新細明體" w:hAnsi="新細明體" w:hint="eastAsia"/>
                <w:bCs/>
                <w:snapToGrid w:val="0"/>
                <w:kern w:val="0"/>
                <w:sz w:val="16"/>
                <w:szCs w:val="16"/>
              </w:rPr>
              <w:t>學習如何尋找並運用工作世界的資料。</w:t>
            </w:r>
            <w:r w:rsidRPr="00EC4D5F">
              <w:rPr>
                <w:rFonts w:ascii="新細明體" w:hAnsi="新細明體" w:hint="eastAsia"/>
                <w:bCs/>
                <w:snapToGrid w:val="0"/>
                <w:kern w:val="0"/>
                <w:sz w:val="16"/>
                <w:szCs w:val="16"/>
              </w:rPr>
              <w:br/>
              <w:t>【家政教育】3-4-5了解有效的資源管理，並應用於生活中。</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10/8~10/12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西歐與北歐</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1.認識西歐範圍。</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2.認識英國自然、人文環境。</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3.認識法國自然、人文環境。</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1.配合歐洲地圖，向同學介紹西歐範圍、地形、水文和氣候概況。</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2.英國號稱「日不落國」，它富強的基礎是什麼？此一稱號有何意義？</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3.何謂「大英國協」？它是什麼組織？對世界政經有何影響？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4.法國是歐洲農產大國，農業發展條件上它具有哪些優勢？</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5.法國觀光業相當知名，境內有許多著名旅遊景點，簡介其特色。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6.法國時尚產業獨步全球，有香奈兒、威登等知名品牌，試分析其成功條件。</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1.蒐集西歐各國資訊</w:t>
            </w:r>
            <w:r w:rsidRPr="00EC4D5F">
              <w:rPr>
                <w:rFonts w:ascii="新細明體" w:hAnsi="新細明體" w:hint="eastAsia"/>
                <w:bCs/>
                <w:snapToGrid w:val="0"/>
                <w:kern w:val="0"/>
                <w:sz w:val="16"/>
                <w:szCs w:val="16"/>
              </w:rPr>
              <w:br/>
              <w:t>2.歐洲地圖</w:t>
            </w:r>
            <w:r w:rsidRPr="00EC4D5F">
              <w:rPr>
                <w:rFonts w:ascii="新細明體" w:hAnsi="新細明體" w:hint="eastAsia"/>
                <w:bCs/>
                <w:snapToGrid w:val="0"/>
                <w:kern w:val="0"/>
                <w:sz w:val="16"/>
                <w:szCs w:val="16"/>
              </w:rPr>
              <w:br/>
              <w:t>3.影片</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八、運用科技與資訊</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【環境教育】2-4-3能比較環境議題中文化間的差異，並能理解環境正義及世代公平的內涵。</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10/8~10/12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中世紀的歐洲及伊斯蘭世界</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2-4-4了解今昔臺灣、中國、亞洲、世界的互動關係。</w:t>
            </w:r>
            <w:r w:rsidRPr="00EC4D5F">
              <w:rPr>
                <w:rFonts w:ascii="新細明體" w:hAnsi="新細明體"/>
                <w:bCs/>
                <w:snapToGrid w:val="0"/>
                <w:kern w:val="0"/>
                <w:sz w:val="16"/>
                <w:szCs w:val="16"/>
              </w:rPr>
              <w:br/>
              <w:t>2-4-5比較人們因時代、處境與角色的不同，所做的歷史解釋的多元性。</w:t>
            </w:r>
            <w:r w:rsidRPr="00EC4D5F">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1.了解中古時期民族大遷徙。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2.認識中古時期歐洲新秩序。</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1.利用歐洲地圖，說明並分析民族大遷徙的原因、路線、經過和對歐亞兩地的影響。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2.分析匈奴和民族大遷徙有何關係？說明其中原委。</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3.配合日耳曼民族遷徙圖，介紹民族大遷徙後，歐洲各地有哪些新王國的興起。</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4.查理曼帝國版圖範圍為何？查理曼在位期間有哪些重要建樹？對歐洲歷史產生何種影響？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5.說明神聖羅馬帝國崛起的經過。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6.製作一簡單表格，比較並分析查理曼與鄂圖一世的異同。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3.分組討論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1.歐洲地圖</w:t>
            </w:r>
            <w:r w:rsidRPr="00EC4D5F">
              <w:rPr>
                <w:rFonts w:ascii="新細明體" w:hAnsi="新細明體" w:hint="eastAsia"/>
                <w:bCs/>
                <w:snapToGrid w:val="0"/>
                <w:kern w:val="0"/>
                <w:sz w:val="16"/>
                <w:szCs w:val="16"/>
              </w:rPr>
              <w:br/>
              <w:t>2.影片欣賞</w:t>
            </w:r>
            <w:r w:rsidRPr="00EC4D5F">
              <w:rPr>
                <w:rFonts w:ascii="新細明體" w:hAnsi="新細明體" w:hint="eastAsia"/>
                <w:bCs/>
                <w:snapToGrid w:val="0"/>
                <w:kern w:val="0"/>
                <w:sz w:val="16"/>
                <w:szCs w:val="16"/>
              </w:rPr>
              <w:br/>
              <w:t>3.影片</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三、生涯規畫與終身學習</w:t>
            </w:r>
            <w:r w:rsidRPr="00EC4D5F">
              <w:rPr>
                <w:rFonts w:ascii="新細明體" w:hAnsi="新細明體" w:hint="eastAsia"/>
                <w:bCs/>
                <w:snapToGrid w:val="0"/>
                <w:kern w:val="0"/>
                <w:sz w:val="16"/>
                <w:szCs w:val="16"/>
              </w:rPr>
              <w:br/>
              <w:t>四、表達、溝通與分享</w:t>
            </w:r>
            <w:r w:rsidRPr="00EC4D5F">
              <w:rPr>
                <w:rFonts w:ascii="新細明體" w:hAnsi="新細明體" w:hint="eastAsia"/>
                <w:bCs/>
                <w:snapToGrid w:val="0"/>
                <w:kern w:val="0"/>
                <w:sz w:val="16"/>
                <w:szCs w:val="16"/>
              </w:rPr>
              <w:b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【環境教育】3-2-3尊重不同族群與文化背景對環境的態度及行為。</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10/8~10/12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生產與利潤</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4"/>
                <w:attr w:name="Month" w:val="4"/>
                <w:attr w:name="Year" w:val="2007"/>
              </w:smartTagPr>
              <w:r w:rsidRPr="00EC4D5F">
                <w:rPr>
                  <w:rFonts w:ascii="新細明體" w:hAnsi="新細明體"/>
                  <w:bCs/>
                  <w:snapToGrid w:val="0"/>
                  <w:kern w:val="0"/>
                  <w:sz w:val="16"/>
                  <w:szCs w:val="16"/>
                </w:rPr>
                <w:t>7-4-4</w:t>
              </w:r>
            </w:smartTag>
            <w:r w:rsidRPr="00EC4D5F">
              <w:rPr>
                <w:rFonts w:ascii="新細明體" w:hAnsi="新細明體"/>
                <w:bCs/>
                <w:snapToGrid w:val="0"/>
                <w:kern w:val="0"/>
                <w:sz w:val="16"/>
                <w:szCs w:val="16"/>
              </w:rPr>
              <w:t>舉例說明各種生產活動所使用的生產要素。</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1.了解如何獲取利潤。</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2.認識生產成本。</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3.認識銷貨收入。</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1.利潤如何計算？老師可以設計一些習題讓同學們練習或舉日常生活例子說明。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2.何謂「生產成本」？其要素有哪些？請舉例說明。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3.何謂「銷貨收入」？其對獲取利潤有何影響，請老師引導同學思考。</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4.從事生產工作時，哪些方法可以賺取更多的利潤？試與同學討論。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1.蒐集生活財經資訊</w:t>
            </w:r>
            <w:r w:rsidRPr="00EC4D5F">
              <w:rPr>
                <w:rFonts w:ascii="新細明體" w:hAnsi="新細明體" w:hint="eastAsia"/>
                <w:bCs/>
                <w:snapToGrid w:val="0"/>
                <w:kern w:val="0"/>
                <w:sz w:val="16"/>
                <w:szCs w:val="16"/>
              </w:rPr>
              <w:br/>
              <w:t>2.課本圖表</w:t>
            </w:r>
            <w:r w:rsidRPr="00EC4D5F">
              <w:rPr>
                <w:rFonts w:ascii="新細明體" w:hAnsi="新細明體" w:hint="eastAsia"/>
                <w:bCs/>
                <w:snapToGrid w:val="0"/>
                <w:kern w:val="0"/>
                <w:sz w:val="16"/>
                <w:szCs w:val="16"/>
              </w:rPr>
              <w:br/>
              <w:t>3.財經刊物</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五、尊重、關懷與團隊合作</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七、規畫、組織與實踐</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2"/>
                <w:attr w:name="Month" w:val="3"/>
                <w:attr w:name="Year" w:val="2003"/>
              </w:smartTagPr>
              <w:r w:rsidRPr="00EC4D5F">
                <w:rPr>
                  <w:rFonts w:ascii="新細明體" w:hAnsi="新細明體" w:hint="eastAsia"/>
                  <w:bCs/>
                  <w:snapToGrid w:val="0"/>
                  <w:kern w:val="0"/>
                  <w:sz w:val="16"/>
                  <w:szCs w:val="16"/>
                </w:rPr>
                <w:t>3-3-2</w:t>
              </w:r>
            </w:smartTag>
            <w:r w:rsidRPr="00EC4D5F">
              <w:rPr>
                <w:rFonts w:ascii="新細明體" w:hAnsi="新細明體" w:hint="eastAsia"/>
                <w:bCs/>
                <w:snapToGrid w:val="0"/>
                <w:kern w:val="0"/>
                <w:sz w:val="16"/>
                <w:szCs w:val="16"/>
              </w:rPr>
              <w:t>學習如何尋找並運用工作世界的資料。</w:t>
            </w:r>
            <w:r w:rsidRPr="00EC4D5F">
              <w:rPr>
                <w:rFonts w:ascii="新細明體" w:hAnsi="新細明體" w:hint="eastAsia"/>
                <w:bCs/>
                <w:snapToGrid w:val="0"/>
                <w:kern w:val="0"/>
                <w:sz w:val="16"/>
                <w:szCs w:val="16"/>
              </w:rPr>
              <w:br/>
              <w:t>【家政教育】3-4-5了解有效的資源管理，並應用於生活中。</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10/15~10/19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第一篇世界風情（中）</w:t>
            </w:r>
          </w:p>
          <w:p w:rsidR="007F74A3" w:rsidRPr="00EC4D5F" w:rsidRDefault="007F74A3" w:rsidP="00BC26BB">
            <w:pPr>
              <w:spacing w:line="160" w:lineRule="exac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w:t>
            </w:r>
            <w:r w:rsidRPr="00EC4D5F">
              <w:rPr>
                <w:rFonts w:ascii="新細明體" w:hAnsi="新細明體"/>
                <w:bCs/>
                <w:snapToGrid w:val="0"/>
                <w:kern w:val="0"/>
                <w:sz w:val="16"/>
                <w:szCs w:val="16"/>
              </w:rPr>
              <w:t>第一次段考</w:t>
            </w:r>
            <w:r w:rsidRPr="00EC4D5F">
              <w:rPr>
                <w:rFonts w:ascii="新細明體" w:hAnsi="新細明體" w:hint="eastAsia"/>
                <w:bCs/>
                <w:snapToGrid w:val="0"/>
                <w:kern w:val="0"/>
                <w:sz w:val="16"/>
                <w:szCs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西歐與北歐</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r w:rsidRPr="00EC4D5F">
              <w:rPr>
                <w:rFonts w:ascii="新細明體" w:hAnsi="新細明體"/>
                <w:bCs/>
                <w:snapToGrid w:val="0"/>
                <w:kern w:val="0"/>
                <w:sz w:val="16"/>
                <w:szCs w:val="16"/>
              </w:rPr>
              <w:br/>
              <w:t>1-4-4探討區域的人口問題和人口政策。</w:t>
            </w:r>
            <w:r w:rsidRPr="00EC4D5F">
              <w:rPr>
                <w:rFonts w:ascii="新細明體" w:hAnsi="新細明體"/>
                <w:bCs/>
                <w:snapToGrid w:val="0"/>
                <w:kern w:val="0"/>
                <w:sz w:val="16"/>
                <w:szCs w:val="16"/>
              </w:rPr>
              <w:br/>
              <w:t>1-4-6分析交通網與水陸運輸系統的建立如何影響經濟發展、人口分布、資源交流與當地居民的生活品質。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1.認識德國。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2.認識荷比盧三小國。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3.認識中立國瑞士。</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4.認識奧地利。</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1.德國位居歐洲中部，氣候上有何特徵？</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2.德國工業發達，是歐洲經濟產值最高的國家，想一想哪些條件使得德國工業發展得以成功？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3.配合地圖，介紹德國境內主要礦產資源分布及工業中心。</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4.荷蘭酪農業、花卉園藝業世界聞名，它的發達與何種因素有關？</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5.荷蘭人如何填海造陸，以爭取生存空間？</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6.比利時工業發展條件佳，它擁有哪些優勢？</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7.簡介盧森堡自然人文概況。</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8.瑞士鐘錶業聞名全球，它發展的因素為何？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9.奧地利有「音樂之都」美譽，向同學介紹出生於奧地利的知名音樂家。</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1.分組討論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1.蒐集西歐各國生活旅遊情報</w:t>
            </w:r>
            <w:r w:rsidRPr="00EC4D5F">
              <w:rPr>
                <w:rFonts w:ascii="新細明體" w:hAnsi="新細明體" w:hint="eastAsia"/>
                <w:bCs/>
                <w:snapToGrid w:val="0"/>
                <w:kern w:val="0"/>
                <w:sz w:val="16"/>
                <w:szCs w:val="16"/>
              </w:rPr>
              <w:br/>
              <w:t>2.影片教學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八、運用科技與資訊</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【環境教育】2-4-3能比較環境議題中文化間的差異，並能理解環境正義及世代公平的內涵。</w:t>
            </w:r>
            <w:r w:rsidRPr="00EC4D5F">
              <w:rPr>
                <w:rFonts w:ascii="新細明體" w:hAnsi="新細明體" w:hint="eastAsia"/>
                <w:bCs/>
                <w:snapToGrid w:val="0"/>
                <w:kern w:val="0"/>
                <w:sz w:val="16"/>
                <w:szCs w:val="16"/>
              </w:rPr>
              <w:br/>
              <w:t>【環境教育】4-4-1能運用科學方法鑑別、分析、了解周遭的環境狀況與變遷。</w:t>
            </w:r>
            <w:r w:rsidRPr="00EC4D5F">
              <w:rPr>
                <w:rFonts w:ascii="新細明體" w:hAnsi="新細明體" w:hint="eastAsia"/>
                <w:bCs/>
                <w:snapToGrid w:val="0"/>
                <w:kern w:val="0"/>
                <w:sz w:val="16"/>
                <w:szCs w:val="16"/>
              </w:rPr>
              <w:br/>
              <w:t>【環境教育】4-4-3能以調查與統計分析等方式檢討環境問題解決策略之成效。</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10/15~10/19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世界的歷史（上）（</w:t>
            </w:r>
            <w:r w:rsidRPr="00EC4D5F">
              <w:rPr>
                <w:rFonts w:ascii="新細明體" w:hAnsi="新細明體"/>
                <w:bCs/>
                <w:snapToGrid w:val="0"/>
                <w:kern w:val="0"/>
                <w:sz w:val="16"/>
                <w:szCs w:val="16"/>
              </w:rPr>
              <w:t>第一次段考</w:t>
            </w:r>
            <w:r w:rsidRPr="00EC4D5F">
              <w:rPr>
                <w:rFonts w:ascii="新細明體" w:hAnsi="新細明體" w:hint="eastAsia"/>
                <w:bCs/>
                <w:snapToGrid w:val="0"/>
                <w:kern w:val="0"/>
                <w:sz w:val="16"/>
                <w:szCs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中世紀的歐洲及伊斯蘭世界</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2-4-4了解今昔臺灣、中國、亞洲、世界的互動關係。</w:t>
            </w:r>
            <w:r w:rsidRPr="00EC4D5F">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1.認識中世紀西歐社會。</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2.認識中世紀西歐經濟。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 中世紀基督教信仰。</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1.說明中世紀歐洲封建社會興起的原因。</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2.介紹領主和附庸的關係和各自的權利及義務。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3.介紹莊園經濟制度特色。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4.分析封建制度與莊園制度的依存關係。</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5.分析並比較中國與中世紀歐洲的封建制度有何不同？試說明其中的異同。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6.騎士屬於何種階層？它的文化為何？對歐洲有何影響？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7.舉例說明基督教會在中古歐洲社會扮演的角色及重要性。</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8.說明基督教會對保存希臘、羅馬古典文化的貢獻。</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1.作業習題</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3.分組討論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1.影片欣賞</w:t>
            </w:r>
            <w:r w:rsidRPr="00EC4D5F">
              <w:rPr>
                <w:rFonts w:ascii="新細明體" w:hAnsi="新細明體" w:hint="eastAsia"/>
                <w:bCs/>
                <w:snapToGrid w:val="0"/>
                <w:kern w:val="0"/>
                <w:sz w:val="16"/>
                <w:szCs w:val="16"/>
              </w:rPr>
              <w:br/>
              <w:t>2.課本圖片</w:t>
            </w:r>
            <w:r w:rsidRPr="00EC4D5F">
              <w:rPr>
                <w:rFonts w:ascii="新細明體" w:hAnsi="新細明體" w:hint="eastAsia"/>
                <w:bCs/>
                <w:snapToGrid w:val="0"/>
                <w:kern w:val="0"/>
                <w:sz w:val="16"/>
                <w:szCs w:val="16"/>
              </w:rPr>
              <w:br/>
              <w:t>3.歐洲地圖</w:t>
            </w:r>
            <w:r w:rsidRPr="00EC4D5F">
              <w:rPr>
                <w:rFonts w:ascii="新細明體" w:hAnsi="新細明體" w:hint="eastAsia"/>
                <w:bCs/>
                <w:snapToGrid w:val="0"/>
                <w:kern w:val="0"/>
                <w:sz w:val="16"/>
                <w:szCs w:val="16"/>
              </w:rPr>
              <w:br/>
              <w:t>4.蒐集中世紀經濟社會圖片</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四、表達、溝通與分享</w:t>
            </w:r>
            <w:r w:rsidRPr="00EC4D5F">
              <w:rPr>
                <w:rFonts w:ascii="新細明體" w:hAnsi="新細明體" w:hint="eastAsia"/>
                <w:bCs/>
                <w:snapToGrid w:val="0"/>
                <w:kern w:val="0"/>
                <w:sz w:val="16"/>
                <w:szCs w:val="16"/>
              </w:rPr>
              <w:br/>
              <w:t>五、尊重、關懷與團隊合作</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【人權教育】2-4-1了解文化權並能欣賞、包容文化差異。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10/15~10/19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r w:rsidRPr="00EC4D5F">
              <w:rPr>
                <w:rFonts w:ascii="新細明體" w:hAnsi="新細明體"/>
                <w:bCs/>
                <w:snapToGrid w:val="0"/>
                <w:kern w:val="0"/>
                <w:sz w:val="16"/>
                <w:szCs w:val="16"/>
              </w:rPr>
              <w:t>第一次段考</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市場與貨幣</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2"/>
                <w:attr w:name="Year" w:val="2007"/>
              </w:smartTagPr>
              <w:r w:rsidRPr="00EC4D5F">
                <w:rPr>
                  <w:rFonts w:ascii="新細明體" w:hAnsi="新細明體"/>
                  <w:bCs/>
                  <w:snapToGrid w:val="0"/>
                  <w:kern w:val="0"/>
                  <w:sz w:val="16"/>
                  <w:szCs w:val="16"/>
                </w:rPr>
                <w:t>7</w:t>
              </w:r>
              <w:r w:rsidRPr="00EC4D5F">
                <w:rPr>
                  <w:rFonts w:ascii="新細明體" w:hAnsi="新細明體" w:hint="eastAsia"/>
                  <w:bCs/>
                  <w:snapToGrid w:val="0"/>
                  <w:kern w:val="0"/>
                  <w:sz w:val="16"/>
                  <w:szCs w:val="16"/>
                </w:rPr>
                <w:t>-2-3</w:t>
              </w:r>
            </w:smartTag>
            <w:r w:rsidRPr="00EC4D5F">
              <w:rPr>
                <w:rFonts w:ascii="新細明體" w:hAnsi="新細明體" w:hint="eastAsia"/>
                <w:bCs/>
                <w:snapToGrid w:val="0"/>
                <w:kern w:val="0"/>
                <w:sz w:val="16"/>
                <w:szCs w:val="16"/>
              </w:rPr>
              <w:t>了解人類在交換各種資源時必須進行換算，因此發明貨幣</w:t>
            </w:r>
            <w:r w:rsidRPr="00EC4D5F">
              <w:rPr>
                <w:rFonts w:ascii="新細明體" w:hAnsi="新細明體"/>
                <w:bCs/>
                <w:snapToGrid w:val="0"/>
                <w:kern w:val="0"/>
                <w:sz w:val="16"/>
                <w:szCs w:val="16"/>
              </w:rPr>
              <w:t>。</w:t>
            </w:r>
            <w:r w:rsidRPr="00EC4D5F">
              <w:rPr>
                <w:rFonts w:ascii="新細明體" w:hAnsi="新細明體"/>
                <w:bCs/>
                <w:snapToGrid w:val="0"/>
                <w:kern w:val="0"/>
                <w:sz w:val="16"/>
                <w:szCs w:val="16"/>
              </w:rPr>
              <w:br/>
              <w:t>7-4-</w:t>
            </w:r>
            <w:r w:rsidRPr="00EC4D5F">
              <w:rPr>
                <w:rFonts w:ascii="新細明體" w:hAnsi="新細明體" w:hint="eastAsia"/>
                <w:bCs/>
                <w:snapToGrid w:val="0"/>
                <w:kern w:val="0"/>
                <w:sz w:val="16"/>
                <w:szCs w:val="16"/>
              </w:rPr>
              <w:t>8解析資源分配如何受到權力結構的影響</w:t>
            </w:r>
            <w:r w:rsidRPr="00EC4D5F">
              <w:rPr>
                <w:rFonts w:ascii="新細明體" w:hAnsi="新細明體"/>
                <w:bCs/>
                <w:snapToGrid w:val="0"/>
                <w:kern w:val="0"/>
                <w:sz w:val="16"/>
                <w:szCs w:val="16"/>
              </w:rPr>
              <w:t>。</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1.認識經濟活動循環。</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1.利用圖表，解說經濟活動循環的流程，並舉生活實例說明。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2.何謂「有形市場」？何謂「無形市場」？試說明兩者對經濟的影響。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3.介紹「商品市場」與「生產要素市場」，並分析其中異同。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1.蒐集製作經濟活動循環簡圖</w:t>
            </w:r>
            <w:r w:rsidRPr="00EC4D5F">
              <w:rPr>
                <w:rFonts w:ascii="新細明體" w:hAnsi="新細明體" w:hint="eastAsia"/>
                <w:bCs/>
                <w:snapToGrid w:val="0"/>
                <w:kern w:val="0"/>
                <w:sz w:val="16"/>
                <w:szCs w:val="16"/>
              </w:rPr>
              <w:br/>
              <w:t>2.經濟部網站</w:t>
            </w:r>
            <w:r w:rsidRPr="00EC4D5F">
              <w:rPr>
                <w:rFonts w:ascii="新細明體" w:hAnsi="新細明體" w:hint="eastAsia"/>
                <w:bCs/>
                <w:snapToGrid w:val="0"/>
                <w:kern w:val="0"/>
                <w:sz w:val="16"/>
                <w:szCs w:val="16"/>
              </w:rPr>
              <w:br/>
              <w:t>3.蒐集相關新聞資料剪報</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四、表達、溝通與分享</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2"/>
                <w:attr w:name="Month" w:val="3"/>
                <w:attr w:name="Year" w:val="2003"/>
              </w:smartTagPr>
              <w:r w:rsidRPr="00EC4D5F">
                <w:rPr>
                  <w:rFonts w:ascii="新細明體" w:hAnsi="新細明體" w:hint="eastAsia"/>
                  <w:bCs/>
                  <w:snapToGrid w:val="0"/>
                  <w:kern w:val="0"/>
                  <w:sz w:val="16"/>
                  <w:szCs w:val="16"/>
                </w:rPr>
                <w:t>3-3-2</w:t>
              </w:r>
            </w:smartTag>
            <w:r w:rsidRPr="00EC4D5F">
              <w:rPr>
                <w:rFonts w:ascii="新細明體" w:hAnsi="新細明體" w:hint="eastAsia"/>
                <w:bCs/>
                <w:snapToGrid w:val="0"/>
                <w:kern w:val="0"/>
                <w:sz w:val="16"/>
                <w:szCs w:val="16"/>
              </w:rPr>
              <w:t>學習如何尋找並運用工作世界的資料。</w:t>
            </w:r>
            <w:r w:rsidRPr="00EC4D5F">
              <w:rPr>
                <w:rFonts w:ascii="新細明體" w:hAnsi="新細明體" w:hint="eastAsia"/>
                <w:bCs/>
                <w:snapToGrid w:val="0"/>
                <w:kern w:val="0"/>
                <w:sz w:val="16"/>
                <w:szCs w:val="16"/>
              </w:rPr>
              <w:br/>
              <w:t>【家政教育】3-4-5了解有效的資源管理，並應用於生活中。</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10/22~10/26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西歐與北歐</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r w:rsidRPr="00EC4D5F">
              <w:rPr>
                <w:rFonts w:ascii="新細明體" w:hAnsi="新細明體"/>
                <w:bCs/>
                <w:snapToGrid w:val="0"/>
                <w:kern w:val="0"/>
                <w:sz w:val="16"/>
                <w:szCs w:val="16"/>
              </w:rPr>
              <w:br/>
              <w:t>1-4-4探討區域的人口問題和人口政策。</w:t>
            </w:r>
            <w:r w:rsidRPr="00EC4D5F">
              <w:rPr>
                <w:rFonts w:ascii="新細明體" w:hAnsi="新細明體"/>
                <w:bCs/>
                <w:snapToGrid w:val="0"/>
                <w:kern w:val="0"/>
                <w:sz w:val="16"/>
                <w:szCs w:val="16"/>
              </w:rPr>
              <w:br/>
              <w:t>1-4-6分析交通網與水陸運輸系統的建立如何影響經濟發展、人口分布、資源交流與當地居民的生活品質。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1.認識北歐自然環境。</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2.認識北歐人文特色。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1.介紹北歐主要地形和山脈分布。</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2.北歐農業發展不利，試從氣候與地形因素分析。</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3.北歐地處高緯，照道理應終年結冰，但港口不結冰，原因何在？</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4.北歐國家福利制度佳，請老師向同學作一內容簡介。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5.分析北歐國家福利制度完善為其帶來哪些弊端與困境？</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1.課堂問答</w:t>
            </w:r>
            <w:r w:rsidRPr="00EC4D5F">
              <w:rPr>
                <w:rFonts w:ascii="新細明體" w:hAnsi="新細明體" w:hint="eastAsia"/>
                <w:bCs/>
                <w:snapToGrid w:val="0"/>
                <w:kern w:val="0"/>
                <w:sz w:val="16"/>
                <w:szCs w:val="16"/>
              </w:rPr>
              <w:br/>
              <w:t>2.分組討論</w:t>
            </w:r>
            <w:r w:rsidRPr="00EC4D5F">
              <w:rPr>
                <w:rFonts w:ascii="新細明體" w:hAnsi="新細明體" w:hint="eastAsia"/>
                <w:bCs/>
                <w:snapToGrid w:val="0"/>
                <w:kern w:val="0"/>
                <w:sz w:val="16"/>
                <w:szCs w:val="16"/>
              </w:rPr>
              <w:br/>
              <w:t>3.心得報告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1.歐洲地圖</w:t>
            </w:r>
            <w:r w:rsidRPr="00EC4D5F">
              <w:rPr>
                <w:rFonts w:ascii="新細明體" w:hAnsi="新細明體" w:hint="eastAsia"/>
                <w:bCs/>
                <w:snapToGrid w:val="0"/>
                <w:kern w:val="0"/>
                <w:sz w:val="16"/>
                <w:szCs w:val="16"/>
              </w:rPr>
              <w:br/>
              <w:t>2.影片教學</w:t>
            </w:r>
            <w:r w:rsidRPr="00EC4D5F">
              <w:rPr>
                <w:rFonts w:ascii="新細明體" w:hAnsi="新細明體" w:hint="eastAsia"/>
                <w:bCs/>
                <w:snapToGrid w:val="0"/>
                <w:kern w:val="0"/>
                <w:sz w:val="16"/>
                <w:szCs w:val="16"/>
              </w:rPr>
              <w:br/>
              <w:t>3.蒐集北歐相關資訊與剪報</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八、運用科技與資訊</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【環境教育】2-4-3能比較環境議題中文化間的差異，並能理解環境正義及世代公平的內涵。</w:t>
            </w:r>
            <w:r w:rsidRPr="00EC4D5F">
              <w:rPr>
                <w:rFonts w:ascii="新細明體" w:hAnsi="新細明體" w:hint="eastAsia"/>
                <w:bCs/>
                <w:snapToGrid w:val="0"/>
                <w:kern w:val="0"/>
                <w:sz w:val="16"/>
                <w:szCs w:val="16"/>
              </w:rPr>
              <w:br/>
              <w:t>【環境教育】4-4-1能運用科學方法鑑別、分析、了解周遭的環境狀況與變遷。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10/22~10/26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中世紀的歐洲及伊斯蘭世界</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2-4-4了解今昔臺灣、中國、亞洲、世界的互動關係。</w:t>
            </w:r>
            <w:r w:rsidRPr="00EC4D5F">
              <w:rPr>
                <w:rFonts w:ascii="新細明體" w:hAnsi="新細明體"/>
                <w:bCs/>
                <w:snapToGrid w:val="0"/>
                <w:kern w:val="0"/>
                <w:sz w:val="16"/>
                <w:szCs w:val="16"/>
              </w:rPr>
              <w:br/>
              <w:t>2-4-5比較人們因時代、處境與角色的不同，所做的歷史解釋的多元性。</w:t>
            </w:r>
            <w:r w:rsidRPr="00EC4D5F">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1.認識拜占庭帝國。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2.認識伊斯蘭世界。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1.簡介拜占庭帝國位置和版圖。</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2.說明拜占庭名稱由來。</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3.拜占庭文明有何特色？從建築、宗教、法律說明之。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4.介紹查士丁尼大帝的生平與事蹟。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5.介紹查士丁尼法典的價值及其在歷史上的地位。</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6.分析拜占庭帝國覆亡原因。</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7.說明伊斯蘭教與伊斯蘭世界興起的前因後果。</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8.介紹阿拉伯人在商業與文化上的成就。</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9.介紹塞爾柱土耳其與鄂圖曼土耳其人崛起的過程。</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3.分組討論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1.歐洲地圖</w:t>
            </w:r>
            <w:r w:rsidRPr="00EC4D5F">
              <w:rPr>
                <w:rFonts w:ascii="新細明體" w:hAnsi="新細明體" w:hint="eastAsia"/>
                <w:bCs/>
                <w:snapToGrid w:val="0"/>
                <w:kern w:val="0"/>
                <w:sz w:val="16"/>
                <w:szCs w:val="16"/>
              </w:rPr>
              <w:br/>
              <w:t>2.蒐集拜占庭文化資料</w:t>
            </w:r>
            <w:r w:rsidRPr="00EC4D5F">
              <w:rPr>
                <w:rFonts w:ascii="新細明體" w:hAnsi="新細明體" w:hint="eastAsia"/>
                <w:bCs/>
                <w:snapToGrid w:val="0"/>
                <w:kern w:val="0"/>
                <w:sz w:val="16"/>
                <w:szCs w:val="16"/>
              </w:rPr>
              <w:br/>
              <w:t>3.歷史文化學習網</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五、尊重、關懷與團隊合作</w:t>
            </w:r>
            <w:r w:rsidRPr="00EC4D5F">
              <w:rPr>
                <w:rFonts w:ascii="新細明體" w:hAnsi="新細明體" w:hint="eastAsia"/>
                <w:bCs/>
                <w:snapToGrid w:val="0"/>
                <w:kern w:val="0"/>
                <w:sz w:val="16"/>
                <w:szCs w:val="16"/>
              </w:rPr>
              <w:b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【人權教育】2-4-1了解文化權並能欣賞、包容文化差異。</w:t>
            </w:r>
            <w:r w:rsidRPr="00EC4D5F">
              <w:rPr>
                <w:rFonts w:ascii="新細明體" w:hAnsi="新細明體" w:hint="eastAsia"/>
                <w:bCs/>
                <w:snapToGrid w:val="0"/>
                <w:kern w:val="0"/>
                <w:sz w:val="16"/>
                <w:szCs w:val="16"/>
              </w:rPr>
              <w:br/>
              <w:t>【環境教育】3-2-3尊重不同族群與文化背景對環境的態度及行為。</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10/22~10/26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市場與貨幣</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7"/>
                <w:attr w:name="Month" w:val="2"/>
                <w:attr w:name="Day" w:val="3"/>
                <w:attr w:name="IsLunarDate" w:val="False"/>
                <w:attr w:name="IsROCDate" w:val="False"/>
              </w:smartTagPr>
              <w:r w:rsidRPr="00EC4D5F">
                <w:rPr>
                  <w:rFonts w:ascii="新細明體" w:hAnsi="新細明體"/>
                  <w:bCs/>
                  <w:snapToGrid w:val="0"/>
                  <w:kern w:val="0"/>
                  <w:sz w:val="16"/>
                  <w:szCs w:val="16"/>
                </w:rPr>
                <w:t>7</w:t>
              </w:r>
              <w:r w:rsidRPr="00EC4D5F">
                <w:rPr>
                  <w:rFonts w:ascii="新細明體" w:hAnsi="新細明體" w:hint="eastAsia"/>
                  <w:bCs/>
                  <w:snapToGrid w:val="0"/>
                  <w:kern w:val="0"/>
                  <w:sz w:val="16"/>
                  <w:szCs w:val="16"/>
                </w:rPr>
                <w:t>-2-3</w:t>
              </w:r>
            </w:smartTag>
            <w:r w:rsidRPr="00EC4D5F">
              <w:rPr>
                <w:rFonts w:ascii="新細明體" w:hAnsi="新細明體" w:hint="eastAsia"/>
                <w:bCs/>
                <w:snapToGrid w:val="0"/>
                <w:kern w:val="0"/>
                <w:sz w:val="16"/>
                <w:szCs w:val="16"/>
              </w:rPr>
              <w:t>了解人類在交換各種資源時必須進行換算，因此發明貨幣</w:t>
            </w:r>
            <w:r w:rsidRPr="00EC4D5F">
              <w:rPr>
                <w:rFonts w:ascii="新細明體" w:hAnsi="新細明體"/>
                <w:bCs/>
                <w:snapToGrid w:val="0"/>
                <w:kern w:val="0"/>
                <w:sz w:val="16"/>
                <w:szCs w:val="16"/>
              </w:rPr>
              <w:t>。</w:t>
            </w:r>
            <w:r w:rsidRPr="00EC4D5F">
              <w:rPr>
                <w:rFonts w:ascii="新細明體" w:hAnsi="新細明體"/>
                <w:bCs/>
                <w:snapToGrid w:val="0"/>
                <w:kern w:val="0"/>
                <w:sz w:val="16"/>
                <w:szCs w:val="16"/>
              </w:rPr>
              <w:br/>
              <w:t>7-4-</w:t>
            </w:r>
            <w:r w:rsidRPr="00EC4D5F">
              <w:rPr>
                <w:rFonts w:ascii="新細明體" w:hAnsi="新細明體" w:hint="eastAsia"/>
                <w:bCs/>
                <w:snapToGrid w:val="0"/>
                <w:kern w:val="0"/>
                <w:sz w:val="16"/>
                <w:szCs w:val="16"/>
              </w:rPr>
              <w:t>8解析資源分配如何受到權力結構的影響</w:t>
            </w:r>
            <w:r w:rsidRPr="00EC4D5F">
              <w:rPr>
                <w:rFonts w:ascii="新細明體" w:hAnsi="新細明體"/>
                <w:bCs/>
                <w:snapToGrid w:val="0"/>
                <w:kern w:val="0"/>
                <w:sz w:val="16"/>
                <w:szCs w:val="16"/>
              </w:rPr>
              <w:t>。</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1.了解價格的形成。</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2.了解市場制度。</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1.何謂「市場機制」？它如何完成市場均衡？試分析說明之。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2.說明何謂「市場均衡」？它是靠何種方式達成？</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3.何謂「供過於求」？當它發生時，市場價值會產生何種現象？</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4.何謂「供不應求」？當它發生時，市場價值又會有怎樣的反應？</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5.什麼是「經濟制度」？它有哪些模式？有何優缺點？</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6.請同學動動腦，日常生活中有哪些案例是靠市場機制完成的？請與同學討論報告。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1.紙筆測驗</w:t>
            </w:r>
            <w:r w:rsidRPr="00EC4D5F">
              <w:rPr>
                <w:rFonts w:ascii="新細明體" w:hAnsi="新細明體" w:hint="eastAsia"/>
                <w:bCs/>
                <w:snapToGrid w:val="0"/>
                <w:kern w:val="0"/>
                <w:sz w:val="16"/>
                <w:szCs w:val="16"/>
              </w:rPr>
              <w:br/>
              <w:t>2.活動練習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1.市場供需均衡圖</w:t>
            </w:r>
            <w:r w:rsidRPr="00EC4D5F">
              <w:rPr>
                <w:rFonts w:ascii="新細明體" w:hAnsi="新細明體" w:hint="eastAsia"/>
                <w:bCs/>
                <w:snapToGrid w:val="0"/>
                <w:kern w:val="0"/>
                <w:sz w:val="16"/>
                <w:szCs w:val="16"/>
              </w:rPr>
              <w:br/>
              <w:t>2.蒐集供需相關資料</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四、表達、溝通與分享</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2"/>
                <w:attr w:name="Month" w:val="3"/>
                <w:attr w:name="Year" w:val="2003"/>
              </w:smartTagPr>
              <w:r w:rsidRPr="00EC4D5F">
                <w:rPr>
                  <w:rFonts w:ascii="新細明體" w:hAnsi="新細明體" w:hint="eastAsia"/>
                  <w:bCs/>
                  <w:snapToGrid w:val="0"/>
                  <w:kern w:val="0"/>
                  <w:sz w:val="16"/>
                  <w:szCs w:val="16"/>
                </w:rPr>
                <w:t>3-3-2</w:t>
              </w:r>
            </w:smartTag>
            <w:r w:rsidRPr="00EC4D5F">
              <w:rPr>
                <w:rFonts w:ascii="新細明體" w:hAnsi="新細明體" w:hint="eastAsia"/>
                <w:bCs/>
                <w:snapToGrid w:val="0"/>
                <w:kern w:val="0"/>
                <w:sz w:val="16"/>
                <w:szCs w:val="16"/>
              </w:rPr>
              <w:t>學習如何尋找並運用工作世界的資料。</w:t>
            </w:r>
            <w:r w:rsidRPr="00EC4D5F">
              <w:rPr>
                <w:rFonts w:ascii="新細明體" w:hAnsi="新細明體" w:hint="eastAsia"/>
                <w:bCs/>
                <w:snapToGrid w:val="0"/>
                <w:kern w:val="0"/>
                <w:sz w:val="16"/>
                <w:szCs w:val="16"/>
              </w:rPr>
              <w:br/>
              <w:t>【家政教育】3-4-5了解有效的資源管理，並應用於生活中。</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第十週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10/29~11/2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西歐與北歐</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r w:rsidRPr="00EC4D5F">
              <w:rPr>
                <w:rFonts w:ascii="新細明體" w:hAnsi="新細明體"/>
                <w:bCs/>
                <w:snapToGrid w:val="0"/>
                <w:kern w:val="0"/>
                <w:sz w:val="16"/>
                <w:szCs w:val="16"/>
              </w:rPr>
              <w:br/>
              <w:t>1-4-6分析交通網與水陸運輸系統的建立如何影響經濟發展、人口分布、資源交流與當地居民的生活品質。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1.認識挪威、瑞典。</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2.認識芬蘭、丹麥。</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3.認識冰島。</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1.挪威港口具有峽灣特色？試說明它如何形成？</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2.瑞典有哪些產業世界聞名？</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 xml:space="preserve"> 3.瑞典發展工業條件佳，它的優勢何在？</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4.芬蘭為何有「千湖國」之稱？它是如何形成的？</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5.丹麥畜牧業發達，它的發展條件為何？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6.冰島為一冰雪覆蓋的火山島，分析它適合人居的原因。</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7.將北歐五國作一整理比較，使同學清楚了解各國特色。</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1.蒐集北歐國家資訊與剪報</w:t>
            </w:r>
            <w:r w:rsidRPr="00EC4D5F">
              <w:rPr>
                <w:rFonts w:ascii="新細明體" w:hAnsi="新細明體" w:hint="eastAsia"/>
                <w:bCs/>
                <w:snapToGrid w:val="0"/>
                <w:kern w:val="0"/>
                <w:sz w:val="16"/>
                <w:szCs w:val="16"/>
              </w:rPr>
              <w:br/>
              <w:t>2.歐洲地圖</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八、運用科技與資訊</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【環境教育】4-4-1能運用科學方法鑑別、分析、了解周遭的環境狀況與變遷。</w:t>
            </w:r>
            <w:r w:rsidRPr="00EC4D5F">
              <w:rPr>
                <w:rFonts w:ascii="新細明體" w:hAnsi="新細明體" w:hint="eastAsia"/>
                <w:bCs/>
                <w:snapToGrid w:val="0"/>
                <w:kern w:val="0"/>
                <w:sz w:val="16"/>
                <w:szCs w:val="16"/>
              </w:rPr>
              <w:br/>
              <w:t>【環境教育】4-4-3能以調查與統計分析等方式檢討環境問題解決策略之成效。</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10/29~11/2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中世紀的歐洲及伊斯蘭世界</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2-4-4了解今昔臺灣、中國、亞洲、世界的互動關係。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1.認識十字軍東征。</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2.認識東西文化交流。</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3.了解中世紀後歐洲的社經發展。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1.說明十字軍東征發生原因、經過和結果。</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2.西元13世紀，蒙古人發動三次西征，目的為何？它對東西文化交流有何影響與貢獻？</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3.比較十字軍東征與蒙古西征的異同。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 xml:space="preserve">4.分析十字軍東征對歐洲歷史的影響。 </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5.分析市民階級、黑死病對當代歐洲社會及歷史帶來的影響。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1.歷史文化學習網</w:t>
            </w:r>
            <w:r w:rsidRPr="00EC4D5F">
              <w:rPr>
                <w:rFonts w:ascii="新細明體" w:hAnsi="新細明體" w:hint="eastAsia"/>
                <w:bCs/>
                <w:snapToGrid w:val="0"/>
                <w:kern w:val="0"/>
                <w:sz w:val="16"/>
                <w:szCs w:val="16"/>
              </w:rPr>
              <w:br/>
              <w:t>2.課本圖片</w:t>
            </w:r>
            <w:r w:rsidRPr="00EC4D5F">
              <w:rPr>
                <w:rFonts w:ascii="新細明體" w:hAnsi="新細明體" w:hint="eastAsia"/>
                <w:bCs/>
                <w:snapToGrid w:val="0"/>
                <w:kern w:val="0"/>
                <w:sz w:val="16"/>
                <w:szCs w:val="16"/>
              </w:rPr>
              <w:br/>
              <w:t>3.世界地圖</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八、運用科技與資訊</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【人權教育】2-4-1了解文化權並能欣賞、包容文化差異。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第十週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10/29~11/2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市場與貨幣</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7"/>
                <w:attr w:name="Month" w:val="2"/>
                <w:attr w:name="Day" w:val="3"/>
                <w:attr w:name="IsLunarDate" w:val="False"/>
                <w:attr w:name="IsROCDate" w:val="False"/>
              </w:smartTagPr>
              <w:r w:rsidRPr="00EC4D5F">
                <w:rPr>
                  <w:rFonts w:ascii="新細明體" w:hAnsi="新細明體"/>
                  <w:bCs/>
                  <w:snapToGrid w:val="0"/>
                  <w:kern w:val="0"/>
                  <w:sz w:val="16"/>
                  <w:szCs w:val="16"/>
                </w:rPr>
                <w:t>7</w:t>
              </w:r>
              <w:r w:rsidRPr="00EC4D5F">
                <w:rPr>
                  <w:rFonts w:ascii="新細明體" w:hAnsi="新細明體" w:hint="eastAsia"/>
                  <w:bCs/>
                  <w:snapToGrid w:val="0"/>
                  <w:kern w:val="0"/>
                  <w:sz w:val="16"/>
                  <w:szCs w:val="16"/>
                </w:rPr>
                <w:t>-2-3</w:t>
              </w:r>
            </w:smartTag>
            <w:r w:rsidRPr="00EC4D5F">
              <w:rPr>
                <w:rFonts w:ascii="新細明體" w:hAnsi="新細明體" w:hint="eastAsia"/>
                <w:bCs/>
                <w:snapToGrid w:val="0"/>
                <w:kern w:val="0"/>
                <w:sz w:val="16"/>
                <w:szCs w:val="16"/>
              </w:rPr>
              <w:t>了解人類在交換各種資源時必須進行換算，因此發明貨幣</w:t>
            </w:r>
            <w:r w:rsidRPr="00EC4D5F">
              <w:rPr>
                <w:rFonts w:ascii="新細明體" w:hAnsi="新細明體"/>
                <w:bCs/>
                <w:snapToGrid w:val="0"/>
                <w:kern w:val="0"/>
                <w:sz w:val="16"/>
                <w:szCs w:val="16"/>
              </w:rPr>
              <w:t>。</w:t>
            </w:r>
            <w:r w:rsidRPr="00EC4D5F">
              <w:rPr>
                <w:rFonts w:ascii="新細明體" w:hAnsi="新細明體"/>
                <w:bCs/>
                <w:snapToGrid w:val="0"/>
                <w:kern w:val="0"/>
                <w:sz w:val="16"/>
                <w:szCs w:val="16"/>
              </w:rPr>
              <w:br/>
              <w:t>7-4-</w:t>
            </w:r>
            <w:r w:rsidRPr="00EC4D5F">
              <w:rPr>
                <w:rFonts w:ascii="新細明體" w:hAnsi="新細明體" w:hint="eastAsia"/>
                <w:bCs/>
                <w:snapToGrid w:val="0"/>
                <w:kern w:val="0"/>
                <w:sz w:val="16"/>
                <w:szCs w:val="16"/>
              </w:rPr>
              <w:t>8解析資源分配如何受到權力結構的影響</w:t>
            </w:r>
            <w:r w:rsidRPr="00EC4D5F">
              <w:rPr>
                <w:rFonts w:ascii="新細明體" w:hAnsi="新細明體"/>
                <w:bCs/>
                <w:snapToGrid w:val="0"/>
                <w:kern w:val="0"/>
                <w:sz w:val="16"/>
                <w:szCs w:val="16"/>
              </w:rPr>
              <w:t>。</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1.了解貨幣功能。</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2.了解貨幣種類。</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3.了解貨幣與交易的關係。</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1.什麼是貨幣？具有何種價值？試就交易媒介、價值衡量、價值儲存及債務清償等角度分析說明。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2.貨幣與交易活動有何關係？它對於市場交易有何重要性？</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3.老師向同學介紹本國貨幣及目前我國的貨幣政策。</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4.何謂「商品貨幣」？它如何使用？有何優缺點？</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5.何謂「法定貨幣」？它如何使用？有何優缺點？</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6.何謂「塑膠貨幣」？如何使用？有何優缺點？</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1.蒐集貨幣資訊</w:t>
            </w:r>
            <w:r w:rsidRPr="00EC4D5F">
              <w:rPr>
                <w:rFonts w:ascii="新細明體" w:hAnsi="新細明體" w:hint="eastAsia"/>
                <w:bCs/>
                <w:snapToGrid w:val="0"/>
                <w:kern w:val="0"/>
                <w:sz w:val="16"/>
                <w:szCs w:val="16"/>
              </w:rPr>
              <w:br/>
              <w:t>2.課本圖片</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四、表達、溝通與分享</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2"/>
                <w:attr w:name="Month" w:val="3"/>
                <w:attr w:name="Year" w:val="2003"/>
              </w:smartTagPr>
              <w:r w:rsidRPr="00EC4D5F">
                <w:rPr>
                  <w:rFonts w:ascii="新細明體" w:hAnsi="新細明體" w:hint="eastAsia"/>
                  <w:bCs/>
                  <w:snapToGrid w:val="0"/>
                  <w:kern w:val="0"/>
                  <w:sz w:val="16"/>
                  <w:szCs w:val="16"/>
                </w:rPr>
                <w:t>3-3-2</w:t>
              </w:r>
            </w:smartTag>
            <w:r w:rsidRPr="00EC4D5F">
              <w:rPr>
                <w:rFonts w:ascii="新細明體" w:hAnsi="新細明體" w:hint="eastAsia"/>
                <w:bCs/>
                <w:snapToGrid w:val="0"/>
                <w:kern w:val="0"/>
                <w:sz w:val="16"/>
                <w:szCs w:val="16"/>
              </w:rPr>
              <w:t>學習如何尋找並運用工作世界的資料。</w:t>
            </w:r>
            <w:r w:rsidRPr="00EC4D5F">
              <w:rPr>
                <w:rFonts w:ascii="新細明體" w:hAnsi="新細明體" w:hint="eastAsia"/>
                <w:bCs/>
                <w:snapToGrid w:val="0"/>
                <w:kern w:val="0"/>
                <w:sz w:val="16"/>
                <w:szCs w:val="16"/>
              </w:rPr>
              <w:br/>
              <w:t>【家政教育】3-4-5了解有效的資源管理，並應用於生活中。</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11/5~11/9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第四章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東歐與俄羅斯</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r w:rsidRPr="00EC4D5F">
              <w:rPr>
                <w:rFonts w:ascii="新細明體" w:hAnsi="新細明體"/>
                <w:bCs/>
                <w:snapToGrid w:val="0"/>
                <w:kern w:val="0"/>
                <w:sz w:val="16"/>
                <w:szCs w:val="16"/>
              </w:rPr>
              <w:br/>
              <w:t>1-4-6分析交通網與水陸運輸系統的建立如何影響經濟發展、人口分布、資源交流與當地居民的生活品質。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1.認識東歐自然環境。</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2.認識東歐人文特色。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1.配合地圖，向同學介紹東歐地理位置、範圍、國家和重要海域。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2.配合東歐地形圖，介紹東歐主要地形、山脈和河川。</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3.介紹東歐氣候類型、特色和其分布區域。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4.東歐水運本來不發達，它如何克服先天不利條件發展水運？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5.東歐巴爾幹半島自古紛爭多，有「火藥庫」之稱，原因何在？請同學整理分析。</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6.東歐本來是共產國家，產業發展不均衡，共產制度瓦解後，經濟發展出現契機，它擁有哪些發展條件？</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2.分組討論</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1.蒐集東歐各國生活旅遊情報</w:t>
            </w:r>
            <w:r w:rsidRPr="00EC4D5F">
              <w:rPr>
                <w:rFonts w:ascii="新細明體" w:hAnsi="新細明體" w:hint="eastAsia"/>
                <w:bCs/>
                <w:snapToGrid w:val="0"/>
                <w:kern w:val="0"/>
                <w:sz w:val="16"/>
                <w:szCs w:val="16"/>
              </w:rPr>
              <w:br/>
              <w:t>2.歐洲地圖</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八、運用科技與資訊</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【環境教育】2-4-3能比較環境議題中文化間的差異，並能理解環境正義及世代公平的內涵。</w:t>
            </w:r>
            <w:r w:rsidRPr="00EC4D5F">
              <w:rPr>
                <w:rFonts w:ascii="新細明體" w:hAnsi="新細明體" w:hint="eastAsia"/>
                <w:bCs/>
                <w:snapToGrid w:val="0"/>
                <w:kern w:val="0"/>
                <w:sz w:val="16"/>
                <w:szCs w:val="16"/>
              </w:rPr>
              <w:br/>
              <w:t>【環境教育】4-4-1能運用科學方法鑑別、分析、了解周遭的環境狀況與變遷。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第十一週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11/5~11/9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第四章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近代歐洲的興起</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2-4-4了解今昔臺灣、中國、亞洲、世界的互動關係。</w:t>
            </w:r>
            <w:r w:rsidRPr="00EC4D5F">
              <w:rPr>
                <w:rFonts w:ascii="新細明體" w:hAnsi="新細明體"/>
                <w:bCs/>
                <w:snapToGrid w:val="0"/>
                <w:kern w:val="0"/>
                <w:sz w:val="16"/>
                <w:szCs w:val="16"/>
              </w:rPr>
              <w:br/>
              <w:t>2-4-5比較人們因時代、處境與角色的不同，所做的歷史解釋的多元性。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1.認識歐洲文藝復興。</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2.認識歐洲王權的提高。</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1.分析並說明歐洲文藝復興興起的時代背景和原因。</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2.說明文藝復興時期，歐洲思想有哪些轉變。</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3.介紹文藝復興時期歐洲重要的代表人物和重要的文學、藝術、政治作品。</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4.分析歐洲君王權力提高的原因。</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5.分析火藥與歐洲王權提高的因果關係。</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6.分析英法百年戰爭對英法兩國王權提高的影響。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7.說明西班牙如何合併境內分裂勢力，提高中央權力。</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1.歐洲地圖</w:t>
            </w:r>
            <w:r w:rsidRPr="00EC4D5F">
              <w:rPr>
                <w:rFonts w:ascii="新細明體" w:hAnsi="新細明體" w:hint="eastAsia"/>
                <w:bCs/>
                <w:snapToGrid w:val="0"/>
                <w:kern w:val="0"/>
                <w:sz w:val="16"/>
                <w:szCs w:val="16"/>
              </w:rPr>
              <w:br/>
              <w:t>2.蒐集文藝復興時期圖片</w:t>
            </w:r>
            <w:r w:rsidRPr="00EC4D5F">
              <w:rPr>
                <w:rFonts w:ascii="新細明體" w:hAnsi="新細明體" w:hint="eastAsia"/>
                <w:bCs/>
                <w:snapToGrid w:val="0"/>
                <w:kern w:val="0"/>
                <w:sz w:val="16"/>
                <w:szCs w:val="16"/>
              </w:rPr>
              <w:br/>
              <w:t>3.蒙娜麗莎的微笑</w:t>
            </w:r>
            <w:r w:rsidRPr="00EC4D5F">
              <w:rPr>
                <w:rFonts w:ascii="新細明體" w:hAnsi="新細明體" w:hint="eastAsia"/>
                <w:bCs/>
                <w:snapToGrid w:val="0"/>
                <w:kern w:val="0"/>
                <w:sz w:val="16"/>
                <w:szCs w:val="16"/>
              </w:rPr>
              <w:br/>
              <w:t>4.歷史文化學習網</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二、欣賞、表現與創新</w:t>
            </w:r>
            <w:r w:rsidRPr="00EC4D5F">
              <w:rPr>
                <w:rFonts w:ascii="新細明體" w:hAnsi="新細明體" w:hint="eastAsia"/>
                <w:bCs/>
                <w:snapToGrid w:val="0"/>
                <w:kern w:val="0"/>
                <w:sz w:val="16"/>
                <w:szCs w:val="16"/>
              </w:rPr>
              <w:br/>
              <w:t>三、生涯規畫與終身學習</w:t>
            </w:r>
            <w:r w:rsidRPr="00EC4D5F">
              <w:rPr>
                <w:rFonts w:ascii="新細明體" w:hAnsi="新細明體" w:hint="eastAsia"/>
                <w:bCs/>
                <w:snapToGrid w:val="0"/>
                <w:kern w:val="0"/>
                <w:sz w:val="16"/>
                <w:szCs w:val="16"/>
              </w:rPr>
              <w:br/>
              <w:t>四、表達、溝通與分享</w:t>
            </w:r>
            <w:r w:rsidRPr="00EC4D5F">
              <w:rPr>
                <w:rFonts w:ascii="新細明體" w:hAnsi="新細明體" w:hint="eastAsia"/>
                <w:bCs/>
                <w:snapToGrid w:val="0"/>
                <w:kern w:val="0"/>
                <w:sz w:val="16"/>
                <w:szCs w:val="16"/>
              </w:rPr>
              <w:b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【人權教育】2-4-1了解文化權並能欣賞、包容文化差異。</w:t>
            </w:r>
            <w:r w:rsidRPr="00EC4D5F">
              <w:rPr>
                <w:rFonts w:ascii="新細明體" w:hAnsi="新細明體" w:hint="eastAsia"/>
                <w:bCs/>
                <w:snapToGrid w:val="0"/>
                <w:kern w:val="0"/>
                <w:sz w:val="16"/>
                <w:szCs w:val="16"/>
              </w:rPr>
              <w:br/>
              <w:t>【環境教育】3-2-3尊重不同族群與文化背景對環境的態度及行為。</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11/5~11/9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市場與貨幣</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7"/>
                <w:attr w:name="Month" w:val="2"/>
                <w:attr w:name="Day" w:val="3"/>
                <w:attr w:name="IsLunarDate" w:val="False"/>
                <w:attr w:name="IsROCDate" w:val="False"/>
              </w:smartTagPr>
              <w:r w:rsidRPr="00EC4D5F">
                <w:rPr>
                  <w:rFonts w:ascii="新細明體" w:hAnsi="新細明體"/>
                  <w:bCs/>
                  <w:snapToGrid w:val="0"/>
                  <w:kern w:val="0"/>
                  <w:sz w:val="16"/>
                  <w:szCs w:val="16"/>
                </w:rPr>
                <w:t>7</w:t>
              </w:r>
              <w:r w:rsidRPr="00EC4D5F">
                <w:rPr>
                  <w:rFonts w:ascii="新細明體" w:hAnsi="新細明體" w:hint="eastAsia"/>
                  <w:bCs/>
                  <w:snapToGrid w:val="0"/>
                  <w:kern w:val="0"/>
                  <w:sz w:val="16"/>
                  <w:szCs w:val="16"/>
                </w:rPr>
                <w:t>-2-3</w:t>
              </w:r>
            </w:smartTag>
            <w:r w:rsidRPr="00EC4D5F">
              <w:rPr>
                <w:rFonts w:ascii="新細明體" w:hAnsi="新細明體" w:hint="eastAsia"/>
                <w:bCs/>
                <w:snapToGrid w:val="0"/>
                <w:kern w:val="0"/>
                <w:sz w:val="16"/>
                <w:szCs w:val="16"/>
              </w:rPr>
              <w:t>了解人類在交換各種資源時必須進行換算，因此發明貨幣</w:t>
            </w:r>
            <w:r w:rsidRPr="00EC4D5F">
              <w:rPr>
                <w:rFonts w:ascii="新細明體" w:hAnsi="新細明體"/>
                <w:bCs/>
                <w:snapToGrid w:val="0"/>
                <w:kern w:val="0"/>
                <w:sz w:val="16"/>
                <w:szCs w:val="16"/>
              </w:rPr>
              <w:t>。</w:t>
            </w:r>
            <w:r w:rsidRPr="00EC4D5F">
              <w:rPr>
                <w:rFonts w:ascii="新細明體" w:hAnsi="新細明體"/>
                <w:bCs/>
                <w:snapToGrid w:val="0"/>
                <w:kern w:val="0"/>
                <w:sz w:val="16"/>
                <w:szCs w:val="16"/>
              </w:rPr>
              <w:br/>
              <w:t>7-4-</w:t>
            </w:r>
            <w:r w:rsidRPr="00EC4D5F">
              <w:rPr>
                <w:rFonts w:ascii="新細明體" w:hAnsi="新細明體" w:hint="eastAsia"/>
                <w:bCs/>
                <w:snapToGrid w:val="0"/>
                <w:kern w:val="0"/>
                <w:sz w:val="16"/>
                <w:szCs w:val="16"/>
              </w:rPr>
              <w:t>8解析資源分配如何受到權力結構的影響</w:t>
            </w:r>
            <w:r w:rsidRPr="00EC4D5F">
              <w:rPr>
                <w:rFonts w:ascii="新細明體" w:hAnsi="新細明體"/>
                <w:bCs/>
                <w:snapToGrid w:val="0"/>
                <w:kern w:val="0"/>
                <w:sz w:val="16"/>
                <w:szCs w:val="16"/>
              </w:rPr>
              <w:t>。</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1.認識通貨膨脹。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2.了解通貨膨脹與民生經濟。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1.何謂「通貨膨脹」？它是如何形成的？</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2.通貨膨脹會對經濟產生何種影響？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3.當通貨膨脹發生時，應如何抑制？它有哪些有效方法可以應付？</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4.說明通貨膨脹會對人民生活產生何種影響。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5.以臺灣為例，說明金融海嘯時期，政府採取哪些政策抑制通貨膨脹。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6.製作一組織圖表，介紹中央銀行組織、權限及負責業務。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7.說明中央銀行對控制貨幣、維持物價水準所扮演的角色及重要性。</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1.課本圖片</w:t>
            </w:r>
            <w:r w:rsidRPr="00EC4D5F">
              <w:rPr>
                <w:rFonts w:ascii="新細明體" w:hAnsi="新細明體" w:hint="eastAsia"/>
                <w:bCs/>
                <w:snapToGrid w:val="0"/>
                <w:kern w:val="0"/>
                <w:sz w:val="16"/>
                <w:szCs w:val="16"/>
              </w:rPr>
              <w:br/>
              <w:t>2.相關剪報資料</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3.中央銀行網站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四、表達、溝通與分享</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2"/>
                <w:attr w:name="Month" w:val="3"/>
                <w:attr w:name="Year" w:val="2003"/>
              </w:smartTagPr>
              <w:r w:rsidRPr="00EC4D5F">
                <w:rPr>
                  <w:rFonts w:ascii="新細明體" w:hAnsi="新細明體" w:hint="eastAsia"/>
                  <w:bCs/>
                  <w:snapToGrid w:val="0"/>
                  <w:kern w:val="0"/>
                  <w:sz w:val="16"/>
                  <w:szCs w:val="16"/>
                </w:rPr>
                <w:t>3-3-2</w:t>
              </w:r>
            </w:smartTag>
            <w:r w:rsidRPr="00EC4D5F">
              <w:rPr>
                <w:rFonts w:ascii="新細明體" w:hAnsi="新細明體" w:hint="eastAsia"/>
                <w:bCs/>
                <w:snapToGrid w:val="0"/>
                <w:kern w:val="0"/>
                <w:sz w:val="16"/>
                <w:szCs w:val="16"/>
              </w:rPr>
              <w:t>學習如何尋找並運用工作世界的資料。</w:t>
            </w:r>
            <w:r w:rsidRPr="00EC4D5F">
              <w:rPr>
                <w:rFonts w:ascii="新細明體" w:hAnsi="新細明體" w:hint="eastAsia"/>
                <w:bCs/>
                <w:snapToGrid w:val="0"/>
                <w:kern w:val="0"/>
                <w:sz w:val="16"/>
                <w:szCs w:val="16"/>
              </w:rPr>
              <w:br/>
              <w:t>【家政教育】3-4-5了解有效的資源管理，並應用於生活中。</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第十二週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11/12~11/16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160" w:lineRule="exac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160" w:lineRule="exac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第四章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東歐與俄羅斯</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1.認識波蘭。</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2.認識捷克。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3.認識烏克蘭。</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1.配合歐洲地圖，介紹波蘭地理位置和地形、氣候。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2.波蘭農工業發達，分析其發達條件為何？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3.配合歐洲地圖，介紹捷克地理位置和地形、氣候。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4.近年來，世界各國競相前往捷克投資設廠，它擁有哪些投資條件與優勢？</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5.介紹捷克著名景點和文化特色。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6.配合歐洲地圖，介紹烏克蘭地理位置和地形、氣候。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7.烏克蘭是少數東歐國家農工業發展俱佳的國家，它具有哪些發展優勢？請分析說明。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8.介紹烏克蘭著名景點和文化特色。</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1.心得報告</w:t>
            </w:r>
            <w:r w:rsidRPr="00EC4D5F">
              <w:rPr>
                <w:rFonts w:ascii="新細明體" w:hAnsi="新細明體" w:hint="eastAsia"/>
                <w:bCs/>
                <w:snapToGrid w:val="0"/>
                <w:kern w:val="0"/>
                <w:sz w:val="16"/>
                <w:szCs w:val="16"/>
              </w:rPr>
              <w:br/>
              <w:t>2.作業練習</w:t>
            </w:r>
            <w:r w:rsidRPr="00EC4D5F">
              <w:rPr>
                <w:rFonts w:ascii="新細明體" w:hAnsi="新細明體" w:hint="eastAsia"/>
                <w:bCs/>
                <w:snapToGrid w:val="0"/>
                <w:kern w:val="0"/>
                <w:sz w:val="16"/>
                <w:szCs w:val="16"/>
              </w:rPr>
              <w:br/>
              <w:t>3.課堂問答</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1.蒐集東歐國家資訊</w:t>
            </w:r>
            <w:r w:rsidRPr="00EC4D5F">
              <w:rPr>
                <w:rFonts w:ascii="新細明體" w:hAnsi="新細明體" w:hint="eastAsia"/>
                <w:bCs/>
                <w:snapToGrid w:val="0"/>
                <w:kern w:val="0"/>
                <w:sz w:val="16"/>
                <w:szCs w:val="16"/>
              </w:rPr>
              <w:br/>
              <w:t>2.歐洲地圖</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八、運用科技與資訊</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【環境教育】2-4-3能比較環境議題中文化間的差異，並能理解環境正義及世代公平的內涵。</w:t>
            </w:r>
            <w:r w:rsidRPr="00EC4D5F">
              <w:rPr>
                <w:rFonts w:ascii="新細明體" w:hAnsi="新細明體" w:hint="eastAsia"/>
                <w:bCs/>
                <w:snapToGrid w:val="0"/>
                <w:kern w:val="0"/>
                <w:sz w:val="16"/>
                <w:szCs w:val="16"/>
              </w:rPr>
              <w:br/>
              <w:t>【環境教育】4-4-1能運用科學方法鑑別、分析、了解周遭的環境狀況與變遷。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11/12~11/16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第四章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近代歐洲的興起</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2-4-4了解今昔臺灣、中國、亞洲、世界的互動關係。</w:t>
            </w:r>
            <w:r w:rsidRPr="00EC4D5F">
              <w:rPr>
                <w:rFonts w:ascii="新細明體" w:hAnsi="新細明體"/>
                <w:bCs/>
                <w:snapToGrid w:val="0"/>
                <w:kern w:val="0"/>
                <w:sz w:val="16"/>
                <w:szCs w:val="16"/>
              </w:rPr>
              <w:br/>
              <w:t>2-4-5比較人們因時代、處境與角色的不同，所做的歷史解釋的多元性。</w:t>
            </w:r>
            <w:r w:rsidRPr="00EC4D5F">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1.認識地理大發現。</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2.了解歐洲海外殖民。</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1.何謂「地理大發現」？它興起的原因為何？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2.分析葡萄牙最早從事海外探險的動機和目的。</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3.配合世界全圖，介紹哥倫布、麥哲倫等人發現新大陸的路線和經過。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4.分析美洲名稱由來與哥倫布的關係。</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5.說明16、17世紀歐洲有哪些國家紛紛從事海外殖民，並說明其海外殖民的地點和成果。</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6.說明地理大發現和海外拓殖的因果關係。</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7.分析黑奴貿易與歐洲海外殖民的關係。</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8.說明地理大發現對美洲作物的傳播有何貢獻。</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3.分組討論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1.世界地圖</w:t>
            </w:r>
            <w:r w:rsidRPr="00EC4D5F">
              <w:rPr>
                <w:rFonts w:ascii="新細明體" w:hAnsi="新細明體" w:hint="eastAsia"/>
                <w:bCs/>
                <w:snapToGrid w:val="0"/>
                <w:kern w:val="0"/>
                <w:sz w:val="16"/>
                <w:szCs w:val="16"/>
              </w:rPr>
              <w:br/>
              <w:t>2.哥倫布畫像</w:t>
            </w:r>
            <w:r w:rsidRPr="00EC4D5F">
              <w:rPr>
                <w:rFonts w:ascii="新細明體" w:hAnsi="新細明體" w:hint="eastAsia"/>
                <w:bCs/>
                <w:snapToGrid w:val="0"/>
                <w:kern w:val="0"/>
                <w:sz w:val="16"/>
                <w:szCs w:val="16"/>
              </w:rPr>
              <w:br/>
              <w:t>3.影片教學</w:t>
            </w:r>
            <w:r w:rsidRPr="00EC4D5F">
              <w:rPr>
                <w:rFonts w:ascii="新細明體" w:hAnsi="新細明體" w:hint="eastAsia"/>
                <w:bCs/>
                <w:snapToGrid w:val="0"/>
                <w:kern w:val="0"/>
                <w:sz w:val="16"/>
                <w:szCs w:val="16"/>
              </w:rPr>
              <w:br/>
              <w:t>4.蒐集海外拓殖故事</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四、表達、溝通與分享</w:t>
            </w:r>
            <w:r w:rsidRPr="00EC4D5F">
              <w:rPr>
                <w:rFonts w:ascii="新細明體" w:hAnsi="新細明體" w:hint="eastAsia"/>
                <w:bCs/>
                <w:snapToGrid w:val="0"/>
                <w:kern w:val="0"/>
                <w:sz w:val="16"/>
                <w:szCs w:val="16"/>
              </w:rPr>
              <w:br/>
              <w:t>五、尊重、關懷與團隊合作</w:t>
            </w:r>
            <w:r w:rsidRPr="00EC4D5F">
              <w:rPr>
                <w:rFonts w:ascii="新細明體" w:hAnsi="新細明體" w:hint="eastAsia"/>
                <w:bCs/>
                <w:snapToGrid w:val="0"/>
                <w:kern w:val="0"/>
                <w:sz w:val="16"/>
                <w:szCs w:val="16"/>
              </w:rPr>
              <w:b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【環境教育】3-2-3尊重不同族群與文化背景對環境的態度及行為。</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第十二週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11/12~11/16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第四章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分工與貿易</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7"/>
                <w:attr w:name="Month" w:val="4"/>
                <w:attr w:name="Day" w:val="1"/>
                <w:attr w:name="IsLunarDate" w:val="False"/>
                <w:attr w:name="IsROCDate" w:val="False"/>
              </w:smartTagPr>
              <w:r w:rsidRPr="00EC4D5F">
                <w:rPr>
                  <w:rFonts w:ascii="新細明體" w:hAnsi="新細明體"/>
                  <w:bCs/>
                  <w:snapToGrid w:val="0"/>
                  <w:kern w:val="0"/>
                  <w:sz w:val="16"/>
                  <w:szCs w:val="16"/>
                </w:rPr>
                <w:t>7-4-1</w:t>
              </w:r>
            </w:smartTag>
            <w:r w:rsidRPr="00EC4D5F">
              <w:rPr>
                <w:rFonts w:ascii="新細明體" w:hAnsi="新細明體"/>
                <w:bCs/>
                <w:snapToGrid w:val="0"/>
                <w:kern w:val="0"/>
                <w:sz w:val="16"/>
                <w:szCs w:val="16"/>
              </w:rPr>
              <w:t>分析個人如何透過參與各行各業與他人分工、合作，進而產生整體的經濟功能。</w:t>
            </w:r>
            <w:r w:rsidRPr="00EC4D5F">
              <w:rPr>
                <w:rFonts w:ascii="新細明體" w:hAnsi="新細明體"/>
                <w:bCs/>
                <w:snapToGrid w:val="0"/>
                <w:kern w:val="0"/>
                <w:sz w:val="16"/>
                <w:szCs w:val="16"/>
              </w:rPr>
              <w:br/>
              <w:t>7-4-</w:t>
            </w:r>
            <w:r w:rsidRPr="00EC4D5F">
              <w:rPr>
                <w:rFonts w:ascii="新細明體" w:hAnsi="新細明體" w:hint="eastAsia"/>
                <w:bCs/>
                <w:snapToGrid w:val="0"/>
                <w:kern w:val="0"/>
                <w:sz w:val="16"/>
                <w:szCs w:val="16"/>
              </w:rPr>
              <w:t>3了解國際貿易關係中，調節進出口的品質與數量，會影響國家經濟發展</w:t>
            </w:r>
            <w:r w:rsidRPr="00EC4D5F">
              <w:rPr>
                <w:rFonts w:ascii="新細明體" w:hAnsi="新細明體"/>
                <w:bCs/>
                <w:snapToGrid w:val="0"/>
                <w:kern w:val="0"/>
                <w:sz w:val="16"/>
                <w:szCs w:val="16"/>
              </w:rPr>
              <w:t>。</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1.認識絕對利益。</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2.認識比較利益。</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1.何謂「絕對利益」？試舉例說明。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2.何謂「比較利益」？請舉例說明。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3.分析「絕對利益」、「比較利益」如何影響經濟行為。</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4.製作一表格，比較「絕對利益」與「比較利益」之間的異同。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5.出習題讓同學練習如何計算「絕對利益」和「比較利益」。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1.影片教學</w:t>
            </w:r>
            <w:r w:rsidRPr="00EC4D5F">
              <w:rPr>
                <w:rFonts w:ascii="新細明體" w:hAnsi="新細明體" w:hint="eastAsia"/>
                <w:bCs/>
                <w:snapToGrid w:val="0"/>
                <w:kern w:val="0"/>
                <w:sz w:val="16"/>
                <w:szCs w:val="16"/>
              </w:rPr>
              <w:br/>
              <w:t>2.財經雜誌刊物</w:t>
            </w:r>
            <w:r w:rsidRPr="00EC4D5F">
              <w:rPr>
                <w:rFonts w:ascii="新細明體" w:hAnsi="新細明體" w:hint="eastAsia"/>
                <w:bCs/>
                <w:snapToGrid w:val="0"/>
                <w:kern w:val="0"/>
                <w:sz w:val="16"/>
                <w:szCs w:val="16"/>
              </w:rPr>
              <w:br/>
              <w:t>3.蒐集相關新聞剪報資訊</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一、了解自我與發展潛能</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四、表達、溝通與分享</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五、尊重、關懷與團隊合作</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七、規畫、組織與實踐</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1"/>
                <w:attr w:name="Year" w:val="2002"/>
              </w:smartTagPr>
              <w:r w:rsidRPr="00EC4D5F">
                <w:rPr>
                  <w:rFonts w:ascii="新細明體" w:hAnsi="新細明體" w:hint="eastAsia"/>
                  <w:bCs/>
                  <w:snapToGrid w:val="0"/>
                  <w:kern w:val="0"/>
                  <w:sz w:val="16"/>
                  <w:szCs w:val="16"/>
                </w:rPr>
                <w:t>2-1-1</w:t>
              </w:r>
            </w:smartTag>
            <w:r w:rsidRPr="00EC4D5F">
              <w:rPr>
                <w:rFonts w:ascii="新細明體" w:hAnsi="新細明體" w:hint="eastAsia"/>
                <w:bCs/>
                <w:snapToGrid w:val="0"/>
                <w:kern w:val="0"/>
                <w:sz w:val="16"/>
                <w:szCs w:val="16"/>
              </w:rPr>
              <w:t>培養互助合作的生活態度。</w:t>
            </w:r>
            <w:r w:rsidRPr="00EC4D5F">
              <w:rPr>
                <w:rFonts w:ascii="新細明體" w:hAnsi="新細明體" w:hint="eastAsia"/>
                <w:bCs/>
                <w:snapToGrid w:val="0"/>
                <w:kern w:val="0"/>
                <w:sz w:val="16"/>
                <w:szCs w:val="16"/>
              </w:rPr>
              <w:br/>
              <w:t>【家政教育】3-4-5了解有效的資源管理，並應用於生活中。</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11/19~11/23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第四章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東歐與俄羅斯</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1.認識俄羅斯地理位置。</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2.認識俄羅斯地形。</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3.認識俄羅斯氣候。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1.介紹俄羅斯地理位置和其涵蓋區域。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2.俄羅斯地跨歐亞兩洲，交通、戰略位置重要，它周圍有哪些海域？試配合俄羅斯地形圖說明。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3.俄羅斯面積廣大，是世界最大的國家，它的主體地形為何？有哪些山脈、河川？</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4.俄羅斯屬於典型的溫帶大陸性氣候，氣候上它有何特徵？</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5.歐俄平原是俄羅斯境內少數適合發展農業的地區，它具有哪些優勢條件？</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6.俄羅斯境內氣候嚴寒，分析何種因素使得俄羅斯天氣如此乾冷？</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7.俄羅斯人喜歡飲用伏特加酒，試說明它與當地氣候有何關係？</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1.隨堂測驗</w:t>
            </w:r>
            <w:r w:rsidRPr="00EC4D5F">
              <w:rPr>
                <w:rFonts w:ascii="新細明體" w:hAnsi="新細明體" w:hint="eastAsia"/>
                <w:bCs/>
                <w:snapToGrid w:val="0"/>
                <w:kern w:val="0"/>
                <w:sz w:val="16"/>
                <w:szCs w:val="16"/>
              </w:rPr>
              <w:br/>
              <w:t>2.心得報告</w:t>
            </w:r>
            <w:r w:rsidRPr="00EC4D5F">
              <w:rPr>
                <w:rFonts w:ascii="新細明體" w:hAnsi="新細明體" w:hint="eastAsia"/>
                <w:bCs/>
                <w:snapToGrid w:val="0"/>
                <w:kern w:val="0"/>
                <w:sz w:val="16"/>
                <w:szCs w:val="16"/>
              </w:rPr>
              <w:br/>
              <w:t>3.作業練習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1.歐洲地圖</w:t>
            </w:r>
            <w:r w:rsidRPr="00EC4D5F">
              <w:rPr>
                <w:rFonts w:ascii="新細明體" w:hAnsi="新細明體" w:hint="eastAsia"/>
                <w:bCs/>
                <w:snapToGrid w:val="0"/>
                <w:kern w:val="0"/>
                <w:sz w:val="16"/>
                <w:szCs w:val="16"/>
              </w:rPr>
              <w:br/>
              <w:t>2.蒐集俄羅斯自然環境資訊</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八、運用科技與資訊</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【環境教育】2-4-3能比較環境議題中文化間的差異，並能理解環境正義及世代公平的內涵。</w:t>
            </w:r>
            <w:r w:rsidRPr="00EC4D5F">
              <w:rPr>
                <w:rFonts w:ascii="新細明體" w:hAnsi="新細明體" w:hint="eastAsia"/>
                <w:bCs/>
                <w:snapToGrid w:val="0"/>
                <w:kern w:val="0"/>
                <w:sz w:val="16"/>
                <w:szCs w:val="16"/>
              </w:rPr>
              <w:br/>
              <w:t>【環境教育】4-4-1能運用科學方法鑑別、分析、了解周遭的環境狀況與變遷。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第十三週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11/19~11/23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第四章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近代歐洲的興起</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2-4-5比較人們因時代、處境與角色的不同，所做的歷史解釋的多元性。</w:t>
            </w:r>
            <w:r w:rsidRPr="00EC4D5F">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1.了解宗教改革前腐敗情形。</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2.了解宗教改革原因。</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1.何謂「贖罪券」？它產生的原因為何？它對中古歐洲社會有何影響？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2.舉例說明宗教改革前歐洲基督教會腐敗情形。</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3.介紹馬丁路德提出的「九十五條論綱」內容。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4.分析馬丁路德提倡宗教改革的目的和動機。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5.分析宗教改革產生的時代背景和原因。</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3.資料蒐集</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1.課本圖表</w:t>
            </w:r>
            <w:r w:rsidRPr="00EC4D5F">
              <w:rPr>
                <w:rFonts w:ascii="新細明體" w:hAnsi="新細明體" w:hint="eastAsia"/>
                <w:bCs/>
                <w:snapToGrid w:val="0"/>
                <w:kern w:val="0"/>
                <w:sz w:val="16"/>
                <w:szCs w:val="16"/>
              </w:rPr>
              <w:br/>
              <w:t>2.蒐集宗教改革資訊</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四、表達、溝通與分享</w:t>
            </w:r>
            <w:r w:rsidRPr="00EC4D5F">
              <w:rPr>
                <w:rFonts w:ascii="新細明體" w:hAnsi="新細明體" w:hint="eastAsia"/>
                <w:bCs/>
                <w:snapToGrid w:val="0"/>
                <w:kern w:val="0"/>
                <w:sz w:val="16"/>
                <w:szCs w:val="16"/>
              </w:rPr>
              <w:br/>
              <w:t>六、文化學習與國際了解</w:t>
            </w:r>
            <w:r w:rsidRPr="00EC4D5F">
              <w:rPr>
                <w:rFonts w:ascii="新細明體" w:hAnsi="新細明體" w:hint="eastAsia"/>
                <w:bCs/>
                <w:snapToGrid w:val="0"/>
                <w:kern w:val="0"/>
                <w:sz w:val="16"/>
                <w:szCs w:val="16"/>
              </w:rPr>
              <w:br/>
              <w:t>九、主動探索與研究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EC4D5F">
                <w:rPr>
                  <w:rFonts w:ascii="新細明體" w:hAnsi="新細明體" w:hint="eastAsia"/>
                  <w:bCs/>
                  <w:snapToGrid w:val="0"/>
                  <w:kern w:val="0"/>
                  <w:sz w:val="16"/>
                  <w:szCs w:val="16"/>
                </w:rPr>
                <w:t>2-4-1</w:t>
              </w:r>
            </w:smartTag>
            <w:r w:rsidRPr="00EC4D5F">
              <w:rPr>
                <w:rFonts w:ascii="新細明體" w:hAnsi="新細明體" w:hint="eastAsia"/>
                <w:bCs/>
                <w:snapToGrid w:val="0"/>
                <w:kern w:val="0"/>
                <w:sz w:val="16"/>
                <w:szCs w:val="16"/>
              </w:rPr>
              <w:t>了解文化權並能欣賞、包容文化差異。</w:t>
            </w:r>
            <w:r w:rsidRPr="00EC4D5F">
              <w:rPr>
                <w:rFonts w:ascii="新細明體" w:hAnsi="新細明體" w:hint="eastAsia"/>
                <w:bCs/>
                <w:snapToGrid w:val="0"/>
                <w:kern w:val="0"/>
                <w:sz w:val="16"/>
                <w:szCs w:val="16"/>
              </w:rPr>
              <w:br/>
              <w:t>【環境教育】3-2-3尊重不同族群與文化背景對環境的態度及行為。</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第十三週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11/19~11/23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第四章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分工與貿易</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7"/>
                <w:attr w:name="Month" w:val="4"/>
                <w:attr w:name="Day" w:val="1"/>
                <w:attr w:name="IsLunarDate" w:val="False"/>
                <w:attr w:name="IsROCDate" w:val="False"/>
              </w:smartTagPr>
              <w:r w:rsidRPr="00EC4D5F">
                <w:rPr>
                  <w:rFonts w:ascii="新細明體" w:hAnsi="新細明體"/>
                  <w:bCs/>
                  <w:snapToGrid w:val="0"/>
                  <w:kern w:val="0"/>
                  <w:sz w:val="16"/>
                  <w:szCs w:val="16"/>
                </w:rPr>
                <w:t>7-4-1</w:t>
              </w:r>
            </w:smartTag>
            <w:r w:rsidRPr="00EC4D5F">
              <w:rPr>
                <w:rFonts w:ascii="新細明體" w:hAnsi="新細明體"/>
                <w:bCs/>
                <w:snapToGrid w:val="0"/>
                <w:kern w:val="0"/>
                <w:sz w:val="16"/>
                <w:szCs w:val="16"/>
              </w:rPr>
              <w:t>分析個人如何透過參與各行各業與他人分工、合作，進而產生整體的經濟功能。</w:t>
            </w:r>
            <w:r w:rsidRPr="00EC4D5F">
              <w:rPr>
                <w:rFonts w:ascii="新細明體" w:hAnsi="新細明體"/>
                <w:bCs/>
                <w:snapToGrid w:val="0"/>
                <w:kern w:val="0"/>
                <w:sz w:val="16"/>
                <w:szCs w:val="16"/>
              </w:rPr>
              <w:br/>
              <w:t>7-4-</w:t>
            </w:r>
            <w:r w:rsidRPr="00EC4D5F">
              <w:rPr>
                <w:rFonts w:ascii="新細明體" w:hAnsi="新細明體" w:hint="eastAsia"/>
                <w:bCs/>
                <w:snapToGrid w:val="0"/>
                <w:kern w:val="0"/>
                <w:sz w:val="16"/>
                <w:szCs w:val="16"/>
              </w:rPr>
              <w:t>3了解國際貿易關係中，調節進出口的品質與數量，會影響國家經濟發展</w:t>
            </w:r>
            <w:r w:rsidRPr="00EC4D5F">
              <w:rPr>
                <w:rFonts w:ascii="新細明體" w:hAnsi="新細明體"/>
                <w:bCs/>
                <w:snapToGrid w:val="0"/>
                <w:kern w:val="0"/>
                <w:sz w:val="16"/>
                <w:szCs w:val="16"/>
              </w:rPr>
              <w:t>。</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 xml:space="preserve">1.了解國際分工與貿易的過程。 </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2.了解臺灣國際貿易。</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1.介紹國際分工的原理與法則。</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2.製作一簡單圖表，介紹並說明臺灣經貿發展的歷程和階段。</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3.說明臺灣社會早期如何由勞力密集產業逐漸轉向資本和技術密集產業，政府採取的政策為何？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4.分析民國七十年代後，臺灣如何再由資本、技術密集產業轉入資訊、電子高科技產業，政府採取的政策為何？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5.說明近年來我國對外貿易的主要產業和商品。</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6.分析臺灣未來在國際競爭環境中，如何保有高科技產業在國際社會繼續享有優勢。</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3.作業練習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1.影片教學</w:t>
            </w:r>
            <w:r w:rsidRPr="00EC4D5F">
              <w:rPr>
                <w:rFonts w:ascii="新細明體" w:hAnsi="新細明體" w:hint="eastAsia"/>
                <w:bCs/>
                <w:snapToGrid w:val="0"/>
                <w:kern w:val="0"/>
                <w:sz w:val="16"/>
                <w:szCs w:val="16"/>
              </w:rPr>
              <w:br/>
              <w:t>2.財經雜誌刊物</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一、了解自我與發展潛能</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四、表達、溝通與分享</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五、尊重、關懷與團隊合作</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七、規畫、組織與實踐</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1"/>
                <w:attr w:name="Year" w:val="2002"/>
              </w:smartTagPr>
              <w:r w:rsidRPr="00EC4D5F">
                <w:rPr>
                  <w:rFonts w:ascii="新細明體" w:hAnsi="新細明體" w:hint="eastAsia"/>
                  <w:bCs/>
                  <w:snapToGrid w:val="0"/>
                  <w:kern w:val="0"/>
                  <w:sz w:val="16"/>
                  <w:szCs w:val="16"/>
                </w:rPr>
                <w:t>2-1-1</w:t>
              </w:r>
            </w:smartTag>
            <w:r w:rsidRPr="00EC4D5F">
              <w:rPr>
                <w:rFonts w:ascii="新細明體" w:hAnsi="新細明體" w:hint="eastAsia"/>
                <w:bCs/>
                <w:snapToGrid w:val="0"/>
                <w:kern w:val="0"/>
                <w:sz w:val="16"/>
                <w:szCs w:val="16"/>
              </w:rPr>
              <w:t>培養互助合作的生活態度。</w:t>
            </w:r>
            <w:r w:rsidRPr="00EC4D5F">
              <w:rPr>
                <w:rFonts w:ascii="新細明體" w:hAnsi="新細明體" w:hint="eastAsia"/>
                <w:bCs/>
                <w:snapToGrid w:val="0"/>
                <w:kern w:val="0"/>
                <w:sz w:val="16"/>
                <w:szCs w:val="16"/>
              </w:rPr>
              <w:br/>
              <w:t>【家政教育】3-4-5了解有效的資源管理，並應用於生活中。</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第十四週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11/26~11/30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第四章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東歐與俄羅斯（</w:t>
            </w:r>
            <w:r w:rsidRPr="00EC4D5F">
              <w:rPr>
                <w:rFonts w:ascii="新細明體" w:hAnsi="新細明體"/>
                <w:bCs/>
                <w:snapToGrid w:val="0"/>
                <w:kern w:val="0"/>
                <w:sz w:val="16"/>
                <w:szCs w:val="16"/>
              </w:rPr>
              <w:t>第</w:t>
            </w:r>
            <w:r w:rsidRPr="00EC4D5F">
              <w:rPr>
                <w:rFonts w:ascii="新細明體" w:hAnsi="新細明體" w:hint="eastAsia"/>
                <w:bCs/>
                <w:snapToGrid w:val="0"/>
                <w:kern w:val="0"/>
                <w:sz w:val="16"/>
                <w:szCs w:val="16"/>
              </w:rPr>
              <w:t>二</w:t>
            </w:r>
            <w:r w:rsidRPr="00EC4D5F">
              <w:rPr>
                <w:rFonts w:ascii="新細明體" w:hAnsi="新細明體"/>
                <w:bCs/>
                <w:snapToGrid w:val="0"/>
                <w:kern w:val="0"/>
                <w:sz w:val="16"/>
                <w:szCs w:val="16"/>
              </w:rPr>
              <w:t>次段考</w:t>
            </w:r>
            <w:r w:rsidRPr="00EC4D5F">
              <w:rPr>
                <w:rFonts w:ascii="新細明體" w:hAnsi="新細明體" w:hint="eastAsia"/>
                <w:bCs/>
                <w:snapToGrid w:val="0"/>
                <w:kern w:val="0"/>
                <w:sz w:val="16"/>
                <w:szCs w:val="16"/>
              </w:rPr>
              <w:t>）</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r w:rsidRPr="00EC4D5F">
              <w:rPr>
                <w:rFonts w:ascii="新細明體" w:hAnsi="新細明體"/>
                <w:bCs/>
                <w:snapToGrid w:val="0"/>
                <w:kern w:val="0"/>
                <w:sz w:val="16"/>
                <w:szCs w:val="16"/>
              </w:rPr>
              <w:br/>
              <w:t>1-4-6分析交通網與水陸運輸系統的建立如何影響經濟發展、人口分布、資源交流與當地居民的生活品質。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1.認識俄羅斯人文特色。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2.認識俄羅斯人口分布。</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3.認識俄羅斯工礦業。</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 xml:space="preserve">1.介紹斯拉夫民族及其生活特性。 </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2.介紹斯拉夫民族在宗教、語言、生活習慣與建築上的特色。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3.俄羅斯人口分布極不平均，分析其主要受何因素影響？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4.介紹俄羅斯境內煤礦的產區和分布區域。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5.介紹俄羅斯境內的鐵礦產區分布區域。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6.介紹俄羅斯境內石油的產區和分布區域。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7.介紹俄羅斯境內天然氣的主要產區。</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8.介紹俄羅斯主工業區分布，並說明其工業特色。</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1.俄羅斯地圖</w:t>
            </w:r>
            <w:r w:rsidRPr="00EC4D5F">
              <w:rPr>
                <w:rFonts w:ascii="新細明體" w:hAnsi="新細明體" w:hint="eastAsia"/>
                <w:bCs/>
                <w:snapToGrid w:val="0"/>
                <w:kern w:val="0"/>
                <w:sz w:val="16"/>
                <w:szCs w:val="16"/>
              </w:rPr>
              <w:br/>
              <w:t>2.影片教學</w:t>
            </w:r>
            <w:r w:rsidRPr="00EC4D5F">
              <w:rPr>
                <w:rFonts w:ascii="新細明體" w:hAnsi="新細明體" w:hint="eastAsia"/>
                <w:bCs/>
                <w:snapToGrid w:val="0"/>
                <w:kern w:val="0"/>
                <w:sz w:val="16"/>
                <w:szCs w:val="16"/>
              </w:rPr>
              <w:br/>
              <w:t>3.蒐集俄羅斯人文剪報</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八、運用科技與資訊</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【環境教育】4-4-1能運用科學方法鑑別、分析、了解周遭的環境狀況與變遷。</w:t>
            </w:r>
            <w:r w:rsidRPr="00EC4D5F">
              <w:rPr>
                <w:rFonts w:ascii="新細明體" w:hAnsi="新細明體" w:hint="eastAsia"/>
                <w:bCs/>
                <w:snapToGrid w:val="0"/>
                <w:kern w:val="0"/>
                <w:sz w:val="16"/>
                <w:szCs w:val="16"/>
              </w:rPr>
              <w:br/>
              <w:t>【環境教育】4-4-3能以調查與統計分析等方式檢討環境問題解決策略之成效。</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11/26~11/30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第四章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近代歐洲的興起（</w:t>
            </w:r>
            <w:r w:rsidRPr="00EC4D5F">
              <w:rPr>
                <w:rFonts w:ascii="新細明體" w:hAnsi="新細明體"/>
                <w:bCs/>
                <w:snapToGrid w:val="0"/>
                <w:kern w:val="0"/>
                <w:sz w:val="16"/>
                <w:szCs w:val="16"/>
              </w:rPr>
              <w:t>第</w:t>
            </w:r>
            <w:r w:rsidRPr="00EC4D5F">
              <w:rPr>
                <w:rFonts w:ascii="新細明體" w:hAnsi="新細明體" w:hint="eastAsia"/>
                <w:bCs/>
                <w:snapToGrid w:val="0"/>
                <w:kern w:val="0"/>
                <w:sz w:val="16"/>
                <w:szCs w:val="16"/>
              </w:rPr>
              <w:t>二</w:t>
            </w:r>
            <w:r w:rsidRPr="00EC4D5F">
              <w:rPr>
                <w:rFonts w:ascii="新細明體" w:hAnsi="新細明體"/>
                <w:bCs/>
                <w:snapToGrid w:val="0"/>
                <w:kern w:val="0"/>
                <w:sz w:val="16"/>
                <w:szCs w:val="16"/>
              </w:rPr>
              <w:t>次段考</w:t>
            </w:r>
            <w:r w:rsidRPr="00EC4D5F">
              <w:rPr>
                <w:rFonts w:ascii="新細明體" w:hAnsi="新細明體" w:hint="eastAsia"/>
                <w:bCs/>
                <w:snapToGrid w:val="0"/>
                <w:kern w:val="0"/>
                <w:sz w:val="16"/>
                <w:szCs w:val="16"/>
              </w:rPr>
              <w:t>）</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1.認識宗教改革派別。</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2.了解宗教改革的影響。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1.介紹馬丁路德生平事蹟。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2.分析路德教派的教義和理念。</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3.配合歐洲地圖，介紹路德教派的分布區域。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4.介紹喀爾文生平事蹟。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5.分析喀爾文教派的教義和理念。</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6.介紹喀爾文教派的分布區域。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7.說明清教徒和長老教會與喀爾文教會的淵源與關係。</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8.說明英王亨利八世為何要創立「英國國教派」？它有何特色？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9.羅耀拉創立的「耶穌會」與新教有何不同？它對世界有何影響？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10.分析宗教改革對當代歐洲歷史的影響。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1.紙筆測驗</w:t>
            </w:r>
            <w:r w:rsidRPr="00EC4D5F">
              <w:rPr>
                <w:rFonts w:ascii="新細明體" w:hAnsi="新細明體" w:hint="eastAsia"/>
                <w:bCs/>
                <w:snapToGrid w:val="0"/>
                <w:kern w:val="0"/>
                <w:sz w:val="16"/>
                <w:szCs w:val="16"/>
              </w:rPr>
              <w:br/>
              <w:t>2.分組討論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1.蒐集宗教改革資訊</w:t>
            </w:r>
            <w:r w:rsidRPr="00EC4D5F">
              <w:rPr>
                <w:rFonts w:ascii="新細明體" w:hAnsi="新細明體" w:hint="eastAsia"/>
                <w:bCs/>
                <w:snapToGrid w:val="0"/>
                <w:kern w:val="0"/>
                <w:sz w:val="16"/>
                <w:szCs w:val="16"/>
              </w:rPr>
              <w:br/>
              <w:t>2.影片</w:t>
            </w:r>
            <w:r w:rsidRPr="00EC4D5F">
              <w:rPr>
                <w:rFonts w:ascii="新細明體" w:hAnsi="新細明體" w:hint="eastAsia"/>
                <w:bCs/>
                <w:snapToGrid w:val="0"/>
                <w:kern w:val="0"/>
                <w:sz w:val="16"/>
                <w:szCs w:val="16"/>
              </w:rPr>
              <w:br/>
              <w:t>3.歷史文化學習網</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二、欣賞、表現與創新</w:t>
            </w:r>
            <w:r w:rsidRPr="00EC4D5F">
              <w:rPr>
                <w:rFonts w:ascii="新細明體" w:hAnsi="新細明體" w:hint="eastAsia"/>
                <w:bCs/>
                <w:snapToGrid w:val="0"/>
                <w:kern w:val="0"/>
                <w:sz w:val="16"/>
                <w:szCs w:val="16"/>
              </w:rPr>
              <w:br/>
              <w:t>四、表達、溝通與分享</w:t>
            </w:r>
            <w:r w:rsidRPr="00EC4D5F">
              <w:rPr>
                <w:rFonts w:ascii="新細明體" w:hAnsi="新細明體" w:hint="eastAsia"/>
                <w:bCs/>
                <w:snapToGrid w:val="0"/>
                <w:kern w:val="0"/>
                <w:sz w:val="16"/>
                <w:szCs w:val="16"/>
              </w:rPr>
              <w:b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【人權教育】2-4-1了解文化權並能欣賞、包容文化差異。</w:t>
            </w:r>
            <w:r w:rsidRPr="00EC4D5F">
              <w:rPr>
                <w:rFonts w:ascii="新細明體" w:hAnsi="新細明體" w:hint="eastAsia"/>
                <w:bCs/>
                <w:snapToGrid w:val="0"/>
                <w:kern w:val="0"/>
                <w:sz w:val="16"/>
                <w:szCs w:val="16"/>
              </w:rPr>
              <w:br/>
              <w:t>【環境教育】3-2-3尊重不同族群與文化背景對環境的態度及行為。</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第十四週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11/26~11/30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第四章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分工與貿易（</w:t>
            </w:r>
            <w:r w:rsidRPr="00EC4D5F">
              <w:rPr>
                <w:rFonts w:ascii="新細明體" w:hAnsi="新細明體"/>
                <w:bCs/>
                <w:snapToGrid w:val="0"/>
                <w:kern w:val="0"/>
                <w:sz w:val="16"/>
                <w:szCs w:val="16"/>
              </w:rPr>
              <w:t>第</w:t>
            </w:r>
            <w:r w:rsidRPr="00EC4D5F">
              <w:rPr>
                <w:rFonts w:ascii="新細明體" w:hAnsi="新細明體" w:hint="eastAsia"/>
                <w:bCs/>
                <w:snapToGrid w:val="0"/>
                <w:kern w:val="0"/>
                <w:sz w:val="16"/>
                <w:szCs w:val="16"/>
              </w:rPr>
              <w:t>二</w:t>
            </w:r>
            <w:r w:rsidRPr="00EC4D5F">
              <w:rPr>
                <w:rFonts w:ascii="新細明體" w:hAnsi="新細明體"/>
                <w:bCs/>
                <w:snapToGrid w:val="0"/>
                <w:kern w:val="0"/>
                <w:sz w:val="16"/>
                <w:szCs w:val="16"/>
              </w:rPr>
              <w:t>次段考</w:t>
            </w:r>
            <w:r w:rsidRPr="00EC4D5F">
              <w:rPr>
                <w:rFonts w:ascii="新細明體" w:hAnsi="新細明體" w:hint="eastAsia"/>
                <w:bCs/>
                <w:snapToGrid w:val="0"/>
                <w:kern w:val="0"/>
                <w:sz w:val="16"/>
                <w:szCs w:val="16"/>
              </w:rPr>
              <w:t>）</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7"/>
                <w:attr w:name="Month" w:val="4"/>
                <w:attr w:name="Day" w:val="1"/>
                <w:attr w:name="IsLunarDate" w:val="False"/>
                <w:attr w:name="IsROCDate" w:val="False"/>
              </w:smartTagPr>
              <w:r w:rsidRPr="00EC4D5F">
                <w:rPr>
                  <w:rFonts w:ascii="新細明體" w:hAnsi="新細明體"/>
                  <w:bCs/>
                  <w:snapToGrid w:val="0"/>
                  <w:kern w:val="0"/>
                  <w:sz w:val="16"/>
                  <w:szCs w:val="16"/>
                </w:rPr>
                <w:t>7-4-1</w:t>
              </w:r>
            </w:smartTag>
            <w:r w:rsidRPr="00EC4D5F">
              <w:rPr>
                <w:rFonts w:ascii="新細明體" w:hAnsi="新細明體"/>
                <w:bCs/>
                <w:snapToGrid w:val="0"/>
                <w:kern w:val="0"/>
                <w:sz w:val="16"/>
                <w:szCs w:val="16"/>
              </w:rPr>
              <w:t>分析個人如何透過參與各行各業與他人分工、合作，進而產生整體的經濟功能。</w:t>
            </w:r>
            <w:r w:rsidRPr="00EC4D5F">
              <w:rPr>
                <w:rFonts w:ascii="新細明體" w:hAnsi="新細明體"/>
                <w:bCs/>
                <w:snapToGrid w:val="0"/>
                <w:kern w:val="0"/>
                <w:sz w:val="16"/>
                <w:szCs w:val="16"/>
              </w:rPr>
              <w:br/>
              <w:t>7-4-</w:t>
            </w:r>
            <w:r w:rsidRPr="00EC4D5F">
              <w:rPr>
                <w:rFonts w:ascii="新細明體" w:hAnsi="新細明體" w:hint="eastAsia"/>
                <w:bCs/>
                <w:snapToGrid w:val="0"/>
                <w:kern w:val="0"/>
                <w:sz w:val="16"/>
                <w:szCs w:val="16"/>
              </w:rPr>
              <w:t>3了解國際貿易關係中，調節進出口的品質與數量，會影響國家經濟發展</w:t>
            </w:r>
            <w:r w:rsidRPr="00EC4D5F">
              <w:rPr>
                <w:rFonts w:ascii="新細明體" w:hAnsi="新細明體"/>
                <w:bCs/>
                <w:snapToGrid w:val="0"/>
                <w:kern w:val="0"/>
                <w:sz w:val="16"/>
                <w:szCs w:val="16"/>
              </w:rPr>
              <w:t>。</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1.了解國際貿易與匯率之間的關連。</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2.認識匯率與外匯的概念。</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1.介紹外匯、出超、入超、順差、逆差等經濟名詞。</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2.試說明一國國際貿易出現順差、逆差時應如何因應。</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3.介紹匯率的換算方式。</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4.說明匯率變動對國際貿易的影響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1.影片教學</w:t>
            </w:r>
            <w:r w:rsidRPr="00EC4D5F">
              <w:rPr>
                <w:rFonts w:ascii="新細明體" w:hAnsi="新細明體" w:hint="eastAsia"/>
                <w:bCs/>
                <w:snapToGrid w:val="0"/>
                <w:kern w:val="0"/>
                <w:sz w:val="16"/>
                <w:szCs w:val="16"/>
              </w:rPr>
              <w:br/>
              <w:t>2.準備相關財經雜誌刊物</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一、了解自我與發展潛能</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四、表達、溝通與分享</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五、尊重、關懷與團隊合作</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七、規畫、組織與實踐</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1"/>
                <w:attr w:name="Year" w:val="2002"/>
              </w:smartTagPr>
              <w:r w:rsidRPr="00EC4D5F">
                <w:rPr>
                  <w:rFonts w:ascii="新細明體" w:hAnsi="新細明體" w:hint="eastAsia"/>
                  <w:bCs/>
                  <w:snapToGrid w:val="0"/>
                  <w:kern w:val="0"/>
                  <w:sz w:val="16"/>
                  <w:szCs w:val="16"/>
                </w:rPr>
                <w:t>2-1-1</w:t>
              </w:r>
            </w:smartTag>
            <w:r w:rsidRPr="00EC4D5F">
              <w:rPr>
                <w:rFonts w:ascii="新細明體" w:hAnsi="新細明體" w:hint="eastAsia"/>
                <w:bCs/>
                <w:snapToGrid w:val="0"/>
                <w:kern w:val="0"/>
                <w:sz w:val="16"/>
                <w:szCs w:val="16"/>
              </w:rPr>
              <w:t>培養互助合作的生活態度。</w:t>
            </w:r>
            <w:r w:rsidRPr="00EC4D5F">
              <w:rPr>
                <w:rFonts w:ascii="新細明體" w:hAnsi="新細明體" w:hint="eastAsia"/>
                <w:bCs/>
                <w:snapToGrid w:val="0"/>
                <w:kern w:val="0"/>
                <w:sz w:val="16"/>
                <w:szCs w:val="16"/>
              </w:rPr>
              <w:br/>
              <w:t>【家政教育】3-4-5了解有效的資源管理，並應用於生活中。</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12/3~12/7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第五章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北美洲</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1.認識美洲畫分。</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2.認識北美洲地形。</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1.文化上，美洲如何畫分？北美洲有何文化特徵？中南美洲又有何文化特色？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2.地形上，美洲如何畫分？北美洲地形主體為何？中南美洲地形主體又是什麼？</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3.配合北美洲地形圖，說明西部高山區的地理位置和範圍。</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4.分析北美洲西部多地震的原因。</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5.配合北美洲地形圖，介紹中部平原區的地理位置和範圍。</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6.介紹北美五大湖名稱及分布區域。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7.配合北美洲地形圖，介紹東部高原丘陵區地理位置及範圍。</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8.整理並製作一表格，比較北美洲三大地形區的異同。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1.課堂問答</w:t>
            </w:r>
            <w:r w:rsidRPr="00EC4D5F">
              <w:rPr>
                <w:rFonts w:ascii="新細明體" w:hAnsi="新細明體" w:hint="eastAsia"/>
                <w:bCs/>
                <w:snapToGrid w:val="0"/>
                <w:kern w:val="0"/>
                <w:sz w:val="16"/>
                <w:szCs w:val="16"/>
              </w:rPr>
              <w:br/>
              <w:t>2.活動練習</w:t>
            </w:r>
            <w:r w:rsidRPr="00EC4D5F">
              <w:rPr>
                <w:rFonts w:ascii="新細明體" w:hAnsi="新細明體" w:hint="eastAsia"/>
                <w:bCs/>
                <w:snapToGrid w:val="0"/>
                <w:kern w:val="0"/>
                <w:sz w:val="16"/>
                <w:szCs w:val="16"/>
              </w:rPr>
              <w:br/>
              <w:t>3.隨堂測驗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1.北美洲地圖</w:t>
            </w:r>
            <w:r w:rsidRPr="00EC4D5F">
              <w:rPr>
                <w:rFonts w:ascii="新細明體" w:hAnsi="新細明體" w:hint="eastAsia"/>
                <w:bCs/>
                <w:snapToGrid w:val="0"/>
                <w:kern w:val="0"/>
                <w:sz w:val="16"/>
                <w:szCs w:val="16"/>
              </w:rPr>
              <w:br/>
              <w:t>2.準備北美洲資訊</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八、運用科技與資訊</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【環境教育】4-4-1能運用科學方法鑑別、分析、了解周遭的環境狀況與變遷。</w:t>
            </w:r>
            <w:r w:rsidRPr="00EC4D5F">
              <w:rPr>
                <w:rFonts w:ascii="新細明體" w:hAnsi="新細明體" w:hint="eastAsia"/>
                <w:bCs/>
                <w:snapToGrid w:val="0"/>
                <w:kern w:val="0"/>
                <w:sz w:val="16"/>
                <w:szCs w:val="16"/>
              </w:rPr>
              <w:br/>
              <w:t>【環境教育】4-4-3能以調查與統計分析等方式檢討環境問題解決策略之成效。</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12/3~12/7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第五章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近代歐洲的變革</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2-4-5比較人們因時代、處境與角色的不同，所做的歷史解釋的多元性。</w:t>
            </w:r>
            <w:r w:rsidRPr="00EC4D5F">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1.了解科學革命過程。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2.認識科學革命成就。</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1.分析科學革命興起的背景</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2.科學思維與傳統思維有何不同？請老師引導同學思考，並舉例說明。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3.試比較培根「歸納法」與笛卡兒「演繹法」之間的異同。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4.介紹培根、笛卡兒生平事蹟與他們在歐洲歷史的地位。</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5.何謂「哥白尼革命」？他提出何學說挑戰傳統思想？對當代及後世有何影響，試說明之。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6.介紹伽俐略在天文學上的成就和貢獻。</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7.牛頓在物理學上有何著名學說？他對物理學的貢獻為何？請舉例說明。</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1.紙筆測驗</w:t>
            </w:r>
            <w:r w:rsidRPr="00EC4D5F">
              <w:rPr>
                <w:rFonts w:ascii="新細明體" w:hAnsi="新細明體" w:hint="eastAsia"/>
                <w:bCs/>
                <w:snapToGrid w:val="0"/>
                <w:kern w:val="0"/>
                <w:sz w:val="16"/>
                <w:szCs w:val="16"/>
              </w:rPr>
              <w:br/>
              <w:t>2.作業整理</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1.蒐集牛頓等科學家學說資料</w:t>
            </w:r>
            <w:r w:rsidRPr="00EC4D5F">
              <w:rPr>
                <w:rFonts w:ascii="新細明體" w:hAnsi="新細明體" w:hint="eastAsia"/>
                <w:bCs/>
                <w:snapToGrid w:val="0"/>
                <w:kern w:val="0"/>
                <w:sz w:val="16"/>
                <w:szCs w:val="16"/>
              </w:rPr>
              <w:br/>
              <w:t>2.課本歸納法與演繹法的圖表</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二、欣賞、表現與創新</w:t>
            </w:r>
            <w:r w:rsidRPr="00EC4D5F">
              <w:rPr>
                <w:rFonts w:ascii="新細明體" w:hAnsi="新細明體" w:hint="eastAsia"/>
                <w:bCs/>
                <w:snapToGrid w:val="0"/>
                <w:kern w:val="0"/>
                <w:sz w:val="16"/>
                <w:szCs w:val="16"/>
              </w:rPr>
              <w:br/>
              <w:t>四、表達、溝通與分享</w:t>
            </w:r>
            <w:r w:rsidRPr="00EC4D5F">
              <w:rPr>
                <w:rFonts w:ascii="新細明體" w:hAnsi="新細明體" w:hint="eastAsia"/>
                <w:bCs/>
                <w:snapToGrid w:val="0"/>
                <w:kern w:val="0"/>
                <w:sz w:val="16"/>
                <w:szCs w:val="16"/>
              </w:rPr>
              <w:b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【環境教育】3-2-3尊重不同族群與文化背景對環境的態度及行為。</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第十五週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12/3~12/7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第五章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個人與家庭經濟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smartTag w:uri="urn:schemas-microsoft-com:office:smarttags" w:element="chsdate">
              <w:smartTagPr>
                <w:attr w:name="Year" w:val="2007"/>
                <w:attr w:name="Month" w:val="3"/>
                <w:attr w:name="Day" w:val="3"/>
                <w:attr w:name="IsLunarDate" w:val="False"/>
                <w:attr w:name="IsROCDate" w:val="False"/>
              </w:smartTagPr>
              <w:r w:rsidRPr="00EC4D5F">
                <w:rPr>
                  <w:rFonts w:ascii="新細明體" w:hAnsi="新細明體"/>
                  <w:bCs/>
                  <w:snapToGrid w:val="0"/>
                  <w:kern w:val="0"/>
                  <w:sz w:val="16"/>
                  <w:szCs w:val="16"/>
                </w:rPr>
                <w:t>7-</w:t>
              </w:r>
              <w:r w:rsidRPr="00EC4D5F">
                <w:rPr>
                  <w:rFonts w:ascii="新細明體" w:hAnsi="新細明體" w:hint="eastAsia"/>
                  <w:bCs/>
                  <w:snapToGrid w:val="0"/>
                  <w:kern w:val="0"/>
                  <w:sz w:val="16"/>
                  <w:szCs w:val="16"/>
                </w:rPr>
                <w:t>3-3</w:t>
              </w:r>
            </w:smartTag>
            <w:r w:rsidRPr="00EC4D5F">
              <w:rPr>
                <w:rFonts w:ascii="新細明體" w:hAnsi="新細明體" w:hint="eastAsia"/>
                <w:bCs/>
                <w:snapToGrid w:val="0"/>
                <w:kern w:val="0"/>
                <w:sz w:val="16"/>
                <w:szCs w:val="16"/>
              </w:rPr>
              <w:t>了解投資是一種冒風險的行動，同時也是創造盈餘的機會</w:t>
            </w:r>
            <w:r w:rsidRPr="00EC4D5F">
              <w:rPr>
                <w:rFonts w:ascii="新細明體" w:hAnsi="新細明體"/>
                <w:bCs/>
                <w:snapToGrid w:val="0"/>
                <w:kern w:val="0"/>
                <w:sz w:val="16"/>
                <w:szCs w:val="16"/>
              </w:rPr>
              <w:t>。</w:t>
            </w:r>
            <w:r w:rsidRPr="00EC4D5F">
              <w:rPr>
                <w:rFonts w:ascii="新細明體" w:hAnsi="新細明體"/>
                <w:bCs/>
                <w:snapToGrid w:val="0"/>
                <w:kern w:val="0"/>
                <w:sz w:val="16"/>
                <w:szCs w:val="16"/>
              </w:rPr>
              <w:br/>
              <w:t>7-4-2了解在人類成長的歷程中，社會如何賦予各種人不同的角色與機會。</w:t>
            </w:r>
          </w:p>
          <w:p w:rsidR="007F74A3" w:rsidRPr="00EC4D5F" w:rsidRDefault="007F74A3" w:rsidP="007F74A3">
            <w:pPr>
              <w:spacing w:line="0" w:lineRule="atLeast"/>
              <w:jc w:val="both"/>
              <w:rPr>
                <w:rFonts w:ascii="新細明體" w:hAnsi="新細明體"/>
                <w:bCs/>
                <w:snapToGrid w:val="0"/>
                <w:kern w:val="0"/>
                <w:sz w:val="16"/>
                <w:szCs w:val="16"/>
              </w:rPr>
            </w:pPr>
            <w:smartTag w:uri="urn:schemas-microsoft-com:office:smarttags" w:element="chsdate">
              <w:smartTagPr>
                <w:attr w:name="Year" w:val="2007"/>
                <w:attr w:name="Month" w:val="4"/>
                <w:attr w:name="Day" w:val="7"/>
                <w:attr w:name="IsLunarDate" w:val="False"/>
                <w:attr w:name="IsROCDate" w:val="False"/>
              </w:smartTagPr>
              <w:r w:rsidRPr="00EC4D5F">
                <w:rPr>
                  <w:rFonts w:ascii="新細明體" w:hAnsi="新細明體" w:hint="eastAsia"/>
                  <w:bCs/>
                  <w:snapToGrid w:val="0"/>
                  <w:kern w:val="0"/>
                  <w:sz w:val="16"/>
                  <w:szCs w:val="16"/>
                </w:rPr>
                <w:t>7-4-7</w:t>
              </w:r>
            </w:smartTag>
            <w:r w:rsidRPr="00EC4D5F">
              <w:rPr>
                <w:rFonts w:ascii="新細明體" w:hAnsi="新細明體" w:hint="eastAsia"/>
                <w:bCs/>
                <w:snapToGrid w:val="0"/>
                <w:kern w:val="0"/>
                <w:sz w:val="16"/>
                <w:szCs w:val="16"/>
              </w:rPr>
              <w:t>列舉數種金融管道，並分析其對個人理財上的優缺點。</w:t>
            </w:r>
          </w:p>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7"/>
                <w:attr w:name="Month" w:val="4"/>
                <w:attr w:name="Day" w:val="9"/>
                <w:attr w:name="IsLunarDate" w:val="False"/>
                <w:attr w:name="IsROCDate" w:val="False"/>
              </w:smartTagPr>
              <w:r w:rsidRPr="00EC4D5F">
                <w:rPr>
                  <w:rFonts w:ascii="新細明體" w:hAnsi="新細明體" w:hint="eastAsia"/>
                  <w:bCs/>
                  <w:snapToGrid w:val="0"/>
                  <w:kern w:val="0"/>
                  <w:sz w:val="16"/>
                  <w:szCs w:val="16"/>
                </w:rPr>
                <w:t>7-4-9</w:t>
              </w:r>
            </w:smartTag>
            <w:r w:rsidRPr="00EC4D5F">
              <w:rPr>
                <w:rFonts w:ascii="新細明體" w:hAnsi="新細明體" w:hint="eastAsia"/>
                <w:bCs/>
                <w:snapToGrid w:val="0"/>
                <w:kern w:val="0"/>
                <w:sz w:val="16"/>
                <w:szCs w:val="16"/>
              </w:rPr>
              <w:t>探討經濟發展對受僱者的影響。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1.了解就業，以及如何規畫創業。</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2.引導同學認識職業倫理的內涵。</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1.請同學利用報紙或電子網路模擬應徵，體會找工作的甘苦。</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2.就業的選項有哪幾種?請同學寫出自己的就業性向，並試作生涯規畫。</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3.自行創業須具備哪些條件？請同學一起分析討論。</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4.創業有哪些風險？老師與同學分享討論。</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5.說明職業倫理的內涵，並舉成功名人的實例，來說明相關意涵。</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1.蒐集網路與平面媒體資訊</w:t>
            </w:r>
            <w:r w:rsidRPr="00EC4D5F">
              <w:rPr>
                <w:rFonts w:ascii="新細明體" w:hAnsi="新細明體" w:hint="eastAsia"/>
                <w:bCs/>
                <w:snapToGrid w:val="0"/>
                <w:kern w:val="0"/>
                <w:sz w:val="16"/>
                <w:szCs w:val="16"/>
              </w:rPr>
              <w:br/>
              <w:t>2.財經雜誌</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一、了解自我與發展潛能</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二、欣賞、表現與創新</w:t>
            </w:r>
            <w:r w:rsidRPr="00EC4D5F">
              <w:rPr>
                <w:rFonts w:ascii="新細明體" w:hAnsi="新細明體" w:hint="eastAsia"/>
                <w:bCs/>
                <w:snapToGrid w:val="0"/>
                <w:kern w:val="0"/>
                <w:sz w:val="16"/>
                <w:szCs w:val="16"/>
              </w:rPr>
              <w:br/>
              <w:t>三、生涯規劃與終身學習</w:t>
            </w:r>
            <w:r w:rsidRPr="00EC4D5F">
              <w:rPr>
                <w:rFonts w:ascii="新細明體" w:hAnsi="新細明體" w:hint="eastAsia"/>
                <w:bCs/>
                <w:snapToGrid w:val="0"/>
                <w:kern w:val="0"/>
                <w:sz w:val="16"/>
                <w:szCs w:val="16"/>
              </w:rPr>
              <w:br/>
              <w:t>四、表達、溝通與分享</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認識工作世界的類型及其內涵。</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3"/>
                <w:attr w:name="Month" w:val="3"/>
                <w:attr w:name="Year" w:val="2002"/>
              </w:smartTagPr>
              <w:r w:rsidRPr="00EC4D5F">
                <w:rPr>
                  <w:rFonts w:ascii="新細明體" w:hAnsi="新細明體" w:hint="eastAsia"/>
                  <w:bCs/>
                  <w:snapToGrid w:val="0"/>
                  <w:kern w:val="0"/>
                  <w:sz w:val="16"/>
                  <w:szCs w:val="16"/>
                </w:rPr>
                <w:t>2-3-3</w:t>
              </w:r>
            </w:smartTag>
            <w:r w:rsidRPr="00EC4D5F">
              <w:rPr>
                <w:rFonts w:ascii="新細明體" w:hAnsi="新細明體" w:hint="eastAsia"/>
                <w:bCs/>
                <w:snapToGrid w:val="0"/>
                <w:kern w:val="0"/>
                <w:sz w:val="16"/>
                <w:szCs w:val="16"/>
              </w:rPr>
              <w:t>了解社會發展階段與工作間的關係。</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3"/>
                <w:attr w:name="Year" w:val="2003"/>
              </w:smartTagPr>
              <w:r w:rsidRPr="00EC4D5F">
                <w:rPr>
                  <w:rFonts w:ascii="新細明體" w:hAnsi="新細明體" w:hint="eastAsia"/>
                  <w:bCs/>
                  <w:snapToGrid w:val="0"/>
                  <w:kern w:val="0"/>
                  <w:sz w:val="16"/>
                  <w:szCs w:val="16"/>
                </w:rPr>
                <w:t>3-3-1</w:t>
              </w:r>
            </w:smartTag>
            <w:r w:rsidRPr="00EC4D5F">
              <w:rPr>
                <w:rFonts w:ascii="新細明體" w:hAnsi="新細明體" w:hint="eastAsia"/>
                <w:bCs/>
                <w:snapToGrid w:val="0"/>
                <w:kern w:val="0"/>
                <w:sz w:val="16"/>
                <w:szCs w:val="16"/>
              </w:rPr>
              <w:t>培養正確工作態度及價值觀。</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2"/>
                <w:attr w:name="Month" w:val="3"/>
                <w:attr w:name="Year" w:val="2003"/>
              </w:smartTagPr>
              <w:r w:rsidRPr="00EC4D5F">
                <w:rPr>
                  <w:rFonts w:ascii="新細明體" w:hAnsi="新細明體" w:hint="eastAsia"/>
                  <w:bCs/>
                  <w:snapToGrid w:val="0"/>
                  <w:kern w:val="0"/>
                  <w:sz w:val="16"/>
                  <w:szCs w:val="16"/>
                </w:rPr>
                <w:t>3-3-2</w:t>
              </w:r>
            </w:smartTag>
            <w:r w:rsidRPr="00EC4D5F">
              <w:rPr>
                <w:rFonts w:ascii="新細明體" w:hAnsi="新細明體" w:hint="eastAsia"/>
                <w:bCs/>
                <w:snapToGrid w:val="0"/>
                <w:kern w:val="0"/>
                <w:sz w:val="16"/>
                <w:szCs w:val="16"/>
              </w:rPr>
              <w:t>學習如何尋找並運用工作世界的資料。</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5"/>
                <w:attr w:name="Month" w:val="3"/>
                <w:attr w:name="Year" w:val="2003"/>
              </w:smartTagPr>
              <w:r w:rsidRPr="00EC4D5F">
                <w:rPr>
                  <w:rFonts w:ascii="新細明體" w:hAnsi="新細明體" w:hint="eastAsia"/>
                  <w:bCs/>
                  <w:snapToGrid w:val="0"/>
                  <w:kern w:val="0"/>
                  <w:sz w:val="16"/>
                  <w:szCs w:val="16"/>
                </w:rPr>
                <w:t>3-3-5</w:t>
              </w:r>
            </w:smartTag>
            <w:r w:rsidRPr="00EC4D5F">
              <w:rPr>
                <w:rFonts w:ascii="新細明體" w:hAnsi="新細明體" w:hint="eastAsia"/>
                <w:bCs/>
                <w:snapToGrid w:val="0"/>
                <w:kern w:val="0"/>
                <w:sz w:val="16"/>
                <w:szCs w:val="16"/>
              </w:rPr>
              <w:t>發展規畫生涯的能力。</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3"/>
                <w:attr w:name="Month" w:val="4"/>
                <w:attr w:name="Year" w:val="2002"/>
              </w:smartTagPr>
              <w:r w:rsidRPr="00EC4D5F">
                <w:rPr>
                  <w:rFonts w:ascii="新細明體" w:hAnsi="新細明體" w:hint="eastAsia"/>
                  <w:bCs/>
                  <w:snapToGrid w:val="0"/>
                  <w:kern w:val="0"/>
                  <w:sz w:val="16"/>
                  <w:szCs w:val="16"/>
                </w:rPr>
                <w:t>2-4-13</w:t>
              </w:r>
            </w:smartTag>
            <w:r w:rsidRPr="00EC4D5F">
              <w:rPr>
                <w:rFonts w:ascii="新細明體" w:hAnsi="新細明體" w:hint="eastAsia"/>
                <w:bCs/>
                <w:snapToGrid w:val="0"/>
                <w:kern w:val="0"/>
                <w:sz w:val="16"/>
                <w:szCs w:val="16"/>
              </w:rPr>
              <w:t>釐清婚姻中的性別權力關係。</w:t>
            </w:r>
            <w:r w:rsidRPr="00EC4D5F">
              <w:rPr>
                <w:rFonts w:ascii="新細明體" w:hAnsi="新細明體" w:hint="eastAsia"/>
                <w:bCs/>
                <w:snapToGrid w:val="0"/>
                <w:kern w:val="0"/>
                <w:sz w:val="16"/>
                <w:szCs w:val="16"/>
              </w:rPr>
              <w:br/>
              <w:t>【家政教育】3-4-4運用資源分析、研判與整合家庭消費資訊，以解決生活問題。</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5"/>
                <w:attr w:name="Month" w:val="4"/>
                <w:attr w:name="Year" w:val="2003"/>
              </w:smartTagPr>
              <w:r w:rsidRPr="00EC4D5F">
                <w:rPr>
                  <w:rFonts w:ascii="新細明體" w:hAnsi="新細明體" w:hint="eastAsia"/>
                  <w:bCs/>
                  <w:snapToGrid w:val="0"/>
                  <w:kern w:val="0"/>
                  <w:sz w:val="16"/>
                  <w:szCs w:val="16"/>
                </w:rPr>
                <w:t>3-4-5</w:t>
              </w:r>
            </w:smartTag>
            <w:r w:rsidRPr="00EC4D5F">
              <w:rPr>
                <w:rFonts w:ascii="新細明體" w:hAnsi="新細明體" w:hint="eastAsia"/>
                <w:bCs/>
                <w:snapToGrid w:val="0"/>
                <w:kern w:val="0"/>
                <w:sz w:val="16"/>
                <w:szCs w:val="16"/>
              </w:rPr>
              <w:t>了解有效的資源管理，並應用於生活中。</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4"/>
                <w:attr w:name="Month" w:val="4"/>
                <w:attr w:name="Year" w:val="2004"/>
              </w:smartTagPr>
              <w:r w:rsidRPr="00EC4D5F">
                <w:rPr>
                  <w:rFonts w:ascii="新細明體" w:hAnsi="新細明體" w:hint="eastAsia"/>
                  <w:bCs/>
                  <w:snapToGrid w:val="0"/>
                  <w:kern w:val="0"/>
                  <w:sz w:val="16"/>
                  <w:szCs w:val="16"/>
                </w:rPr>
                <w:t>4-4-4</w:t>
              </w:r>
            </w:smartTag>
            <w:r w:rsidRPr="00EC4D5F">
              <w:rPr>
                <w:rFonts w:ascii="新細明體" w:hAnsi="新細明體" w:hint="eastAsia"/>
                <w:bCs/>
                <w:snapToGrid w:val="0"/>
                <w:kern w:val="0"/>
                <w:sz w:val="16"/>
                <w:szCs w:val="16"/>
              </w:rPr>
              <w:t>主動探索家庭與生活中的相關問題，研擬解決問題的可行方案。</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12/10~12/14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第五章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北美洲</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1.認識北美洲氣候類型。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2.了解北美洲氣候分布。</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3.了解北美洲氣候成因。</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1.北美洲氣候多變，各地差異性大，分析它受哪些因素影響？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2.介紹北美洲寒帶氣候分布區域及氣候特色。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3.說明北美洲溫帶海洋性氣候分布區域及氣候特色。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4.介紹北美洲溫帶大陸性氣候分布區域及氣候特色。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5.介紹溫帶地中海型氣候分布區域及氣候特色。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6.介紹北美洲溫帶沙漠氣候分布區域及氣候特色。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7.介紹北美洲高地氣候分布區域及氣候特色。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8.新聞媒體上，北美洲常有天氣災害發生，介紹北美洲常見天氣災害類型。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9.配合北美洲地形圖，分析為何北美大平原常形成龍捲風。</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1.北美洲地形圖</w:t>
            </w:r>
            <w:r w:rsidRPr="00EC4D5F">
              <w:rPr>
                <w:rFonts w:ascii="新細明體" w:hAnsi="新細明體" w:hint="eastAsia"/>
                <w:bCs/>
                <w:snapToGrid w:val="0"/>
                <w:kern w:val="0"/>
                <w:sz w:val="16"/>
                <w:szCs w:val="16"/>
              </w:rPr>
              <w:br/>
              <w:t>2.蒐集北美洲氣候資訊</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七、規畫、組織與實踐</w:t>
            </w:r>
            <w:r w:rsidRPr="00EC4D5F">
              <w:rPr>
                <w:rFonts w:ascii="新細明體" w:hAnsi="新細明體" w:hint="eastAsia"/>
                <w:bCs/>
                <w:snapToGrid w:val="0"/>
                <w:kern w:val="0"/>
                <w:sz w:val="16"/>
                <w:szCs w:val="16"/>
              </w:rPr>
              <w:br/>
              <w:t>八、運用科技與資訊</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【環境教育】4-4-1能運用科學方法鑑別、分析、了解周遭的環境狀況與變遷。</w:t>
            </w:r>
            <w:r w:rsidRPr="00EC4D5F">
              <w:rPr>
                <w:rFonts w:ascii="新細明體" w:hAnsi="新細明體" w:hint="eastAsia"/>
                <w:bCs/>
                <w:snapToGrid w:val="0"/>
                <w:kern w:val="0"/>
                <w:sz w:val="16"/>
                <w:szCs w:val="16"/>
              </w:rPr>
              <w:br/>
              <w:t>【環境教育】4-4-3能以調查與統計分析等方式檢討環境問題解決策略之成效。</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12/10~12/14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第五章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近代歐洲的變革</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2-4-4了解今昔臺灣、中國、亞洲、世界的互動關係。</w:t>
            </w:r>
            <w:r w:rsidRPr="00EC4D5F">
              <w:rPr>
                <w:rFonts w:ascii="新細明體" w:hAnsi="新細明體"/>
                <w:bCs/>
                <w:snapToGrid w:val="0"/>
                <w:kern w:val="0"/>
                <w:sz w:val="16"/>
                <w:szCs w:val="16"/>
              </w:rPr>
              <w:br/>
              <w:t>2-4-5比較人們因時代、處境與角色的不同，所做的歷史解釋的多元性。</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1.了解啟蒙運動的時代背景與意義。</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2.認識啟蒙運動思想家及其主張。</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1.何謂「啟蒙運動」？它產生的時空環境為何？對歷史有何影響？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2.分析科學革命與啟蒙運動的關係。</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3.介紹洛克生平事蹟及主要學說「天賦人權」內容。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4.介紹孟德斯鳩的生平及重要學說「三權分立」原則。</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5.介紹伏爾泰生平事蹟及重要主張—論自由。</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6.介紹盧梭生平及其重要著作「民約論」內容。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7.分析啟蒙運動政治學說對美國獨立運動及法國大革命的影響。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8.介紹亞當斯密生平及其重要經濟學說「自由放任」理論。</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9.整理並製作一簡單表格，分析並比較啟蒙運動各家政治學說的異同。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1.紙筆測驗</w:t>
            </w:r>
            <w:r w:rsidRPr="00EC4D5F">
              <w:rPr>
                <w:rFonts w:ascii="新細明體" w:hAnsi="新細明體" w:hint="eastAsia"/>
                <w:bCs/>
                <w:snapToGrid w:val="0"/>
                <w:kern w:val="0"/>
                <w:sz w:val="16"/>
                <w:szCs w:val="16"/>
              </w:rPr>
              <w:br/>
              <w:t>2.心得報告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1.蒐集盧梭、洛克、孟德斯鳩等人學說主張</w:t>
            </w:r>
            <w:r w:rsidRPr="00EC4D5F">
              <w:rPr>
                <w:rFonts w:ascii="新細明體" w:hAnsi="新細明體" w:hint="eastAsia"/>
                <w:bCs/>
                <w:snapToGrid w:val="0"/>
                <w:kern w:val="0"/>
                <w:sz w:val="16"/>
                <w:szCs w:val="16"/>
              </w:rPr>
              <w:br/>
              <w:t>2.歷史文化學習網</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四、表達、溝通與分享</w:t>
            </w:r>
            <w:r w:rsidRPr="00EC4D5F">
              <w:rPr>
                <w:rFonts w:ascii="新細明體" w:hAnsi="新細明體" w:hint="eastAsia"/>
                <w:bCs/>
                <w:snapToGrid w:val="0"/>
                <w:kern w:val="0"/>
                <w:sz w:val="16"/>
                <w:szCs w:val="16"/>
              </w:rPr>
              <w:b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EC4D5F">
                <w:rPr>
                  <w:rFonts w:ascii="新細明體" w:hAnsi="新細明體" w:hint="eastAsia"/>
                  <w:bCs/>
                  <w:snapToGrid w:val="0"/>
                  <w:kern w:val="0"/>
                  <w:sz w:val="16"/>
                  <w:szCs w:val="16"/>
                </w:rPr>
                <w:t>2-4-1</w:t>
              </w:r>
            </w:smartTag>
            <w:r w:rsidRPr="00EC4D5F">
              <w:rPr>
                <w:rFonts w:ascii="新細明體" w:hAnsi="新細明體" w:hint="eastAsia"/>
                <w:bCs/>
                <w:snapToGrid w:val="0"/>
                <w:kern w:val="0"/>
                <w:sz w:val="16"/>
                <w:szCs w:val="16"/>
              </w:rPr>
              <w:t>了解文化權並能欣賞、包容文化差異。</w:t>
            </w:r>
            <w:r w:rsidRPr="00EC4D5F">
              <w:rPr>
                <w:rFonts w:ascii="新細明體" w:hAnsi="新細明體" w:hint="eastAsia"/>
                <w:bCs/>
                <w:snapToGrid w:val="0"/>
                <w:kern w:val="0"/>
                <w:sz w:val="16"/>
                <w:szCs w:val="16"/>
              </w:rPr>
              <w:br/>
              <w:t>【環境教育】3-2-3尊重不同族群與文化背景對環境的態度及行為。</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第十六週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12/10~12/14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第五章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個人與家庭經濟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smartTag w:uri="urn:schemas-microsoft-com:office:smarttags" w:element="chsdate">
              <w:smartTagPr>
                <w:attr w:name="Year" w:val="2007"/>
                <w:attr w:name="Month" w:val="3"/>
                <w:attr w:name="Day" w:val="3"/>
                <w:attr w:name="IsLunarDate" w:val="False"/>
                <w:attr w:name="IsROCDate" w:val="False"/>
              </w:smartTagPr>
              <w:r w:rsidRPr="00EC4D5F">
                <w:rPr>
                  <w:rFonts w:ascii="新細明體" w:hAnsi="新細明體"/>
                  <w:bCs/>
                  <w:snapToGrid w:val="0"/>
                  <w:kern w:val="0"/>
                  <w:sz w:val="16"/>
                  <w:szCs w:val="16"/>
                </w:rPr>
                <w:t>7-</w:t>
              </w:r>
              <w:r w:rsidRPr="00EC4D5F">
                <w:rPr>
                  <w:rFonts w:ascii="新細明體" w:hAnsi="新細明體" w:hint="eastAsia"/>
                  <w:bCs/>
                  <w:snapToGrid w:val="0"/>
                  <w:kern w:val="0"/>
                  <w:sz w:val="16"/>
                  <w:szCs w:val="16"/>
                </w:rPr>
                <w:t>3-3</w:t>
              </w:r>
            </w:smartTag>
            <w:r w:rsidRPr="00EC4D5F">
              <w:rPr>
                <w:rFonts w:ascii="新細明體" w:hAnsi="新細明體" w:hint="eastAsia"/>
                <w:bCs/>
                <w:snapToGrid w:val="0"/>
                <w:kern w:val="0"/>
                <w:sz w:val="16"/>
                <w:szCs w:val="16"/>
              </w:rPr>
              <w:t>了解投資是一種冒風險的行動，同時也是創造盈餘的機會</w:t>
            </w:r>
            <w:r w:rsidRPr="00EC4D5F">
              <w:rPr>
                <w:rFonts w:ascii="新細明體" w:hAnsi="新細明體"/>
                <w:bCs/>
                <w:snapToGrid w:val="0"/>
                <w:kern w:val="0"/>
                <w:sz w:val="16"/>
                <w:szCs w:val="16"/>
              </w:rPr>
              <w:t>。</w:t>
            </w:r>
            <w:r w:rsidRPr="00EC4D5F">
              <w:rPr>
                <w:rFonts w:ascii="新細明體" w:hAnsi="新細明體"/>
                <w:bCs/>
                <w:snapToGrid w:val="0"/>
                <w:kern w:val="0"/>
                <w:sz w:val="16"/>
                <w:szCs w:val="16"/>
              </w:rPr>
              <w:br/>
              <w:t>7-4-2了解在人類成長的歷程中，社會如何賦予各種人不同的角色與機會。</w:t>
            </w:r>
          </w:p>
          <w:p w:rsidR="007F74A3" w:rsidRPr="00EC4D5F" w:rsidRDefault="007F74A3" w:rsidP="007F74A3">
            <w:pPr>
              <w:spacing w:line="0" w:lineRule="atLeast"/>
              <w:jc w:val="both"/>
              <w:rPr>
                <w:rFonts w:ascii="新細明體" w:hAnsi="新細明體"/>
                <w:bCs/>
                <w:snapToGrid w:val="0"/>
                <w:kern w:val="0"/>
                <w:sz w:val="16"/>
                <w:szCs w:val="16"/>
              </w:rPr>
            </w:pPr>
            <w:smartTag w:uri="urn:schemas-microsoft-com:office:smarttags" w:element="chsdate">
              <w:smartTagPr>
                <w:attr w:name="Year" w:val="2007"/>
                <w:attr w:name="Month" w:val="4"/>
                <w:attr w:name="Day" w:val="7"/>
                <w:attr w:name="IsLunarDate" w:val="False"/>
                <w:attr w:name="IsROCDate" w:val="False"/>
              </w:smartTagPr>
              <w:r w:rsidRPr="00EC4D5F">
                <w:rPr>
                  <w:rFonts w:ascii="新細明體" w:hAnsi="新細明體" w:hint="eastAsia"/>
                  <w:bCs/>
                  <w:snapToGrid w:val="0"/>
                  <w:kern w:val="0"/>
                  <w:sz w:val="16"/>
                  <w:szCs w:val="16"/>
                </w:rPr>
                <w:t>7-4-7</w:t>
              </w:r>
            </w:smartTag>
            <w:r w:rsidRPr="00EC4D5F">
              <w:rPr>
                <w:rFonts w:ascii="新細明體" w:hAnsi="新細明體" w:hint="eastAsia"/>
                <w:bCs/>
                <w:snapToGrid w:val="0"/>
                <w:kern w:val="0"/>
                <w:sz w:val="16"/>
                <w:szCs w:val="16"/>
              </w:rPr>
              <w:t>列舉數種金融管道，並分析其對個人理財上的優缺點。</w:t>
            </w:r>
          </w:p>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7"/>
                <w:attr w:name="Month" w:val="4"/>
                <w:attr w:name="Day" w:val="9"/>
                <w:attr w:name="IsLunarDate" w:val="False"/>
                <w:attr w:name="IsROCDate" w:val="False"/>
              </w:smartTagPr>
              <w:r w:rsidRPr="00EC4D5F">
                <w:rPr>
                  <w:rFonts w:ascii="新細明體" w:hAnsi="新細明體" w:hint="eastAsia"/>
                  <w:bCs/>
                  <w:snapToGrid w:val="0"/>
                  <w:kern w:val="0"/>
                  <w:sz w:val="16"/>
                  <w:szCs w:val="16"/>
                </w:rPr>
                <w:t>7-4-9</w:t>
              </w:r>
            </w:smartTag>
            <w:r w:rsidRPr="00EC4D5F">
              <w:rPr>
                <w:rFonts w:ascii="新細明體" w:hAnsi="新細明體" w:hint="eastAsia"/>
                <w:bCs/>
                <w:snapToGrid w:val="0"/>
                <w:kern w:val="0"/>
                <w:sz w:val="16"/>
                <w:szCs w:val="16"/>
              </w:rPr>
              <w:t>探討經濟發展對受僱者的影響。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1.了解失業。</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2.引導同學解決失業問題。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1.何謂失業？失業時有哪些救濟措施？利用刊物或電視節目輔導教學。</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2.現今社會上有哪些失業救濟管道與措施？</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 xml:space="preserve"> 3.說明平時如何培養才能避免失業。</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4.介紹就業保險法中相關失業給付規定與條文。</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1.蒐集網路與平面媒體資訊</w:t>
            </w:r>
            <w:r w:rsidRPr="00EC4D5F">
              <w:rPr>
                <w:rFonts w:ascii="新細明體" w:hAnsi="新細明體" w:hint="eastAsia"/>
                <w:bCs/>
                <w:snapToGrid w:val="0"/>
                <w:kern w:val="0"/>
                <w:sz w:val="16"/>
                <w:szCs w:val="16"/>
              </w:rPr>
              <w:br/>
              <w:t>2.財經雜誌</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一、了解自我與發展潛能</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二、欣賞、表現與創新</w:t>
            </w:r>
            <w:r w:rsidRPr="00EC4D5F">
              <w:rPr>
                <w:rFonts w:ascii="新細明體" w:hAnsi="新細明體" w:hint="eastAsia"/>
                <w:bCs/>
                <w:snapToGrid w:val="0"/>
                <w:kern w:val="0"/>
                <w:sz w:val="16"/>
                <w:szCs w:val="16"/>
              </w:rPr>
              <w:br/>
              <w:t>三、生涯規劃與終身學習</w:t>
            </w:r>
            <w:r w:rsidRPr="00EC4D5F">
              <w:rPr>
                <w:rFonts w:ascii="新細明體" w:hAnsi="新細明體" w:hint="eastAsia"/>
                <w:bCs/>
                <w:snapToGrid w:val="0"/>
                <w:kern w:val="0"/>
                <w:sz w:val="16"/>
                <w:szCs w:val="16"/>
              </w:rPr>
              <w:br/>
              <w:t>四、表達、溝通與分享</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認識工作世界的類型及其內涵。</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3"/>
                <w:attr w:name="Month" w:val="3"/>
                <w:attr w:name="Year" w:val="2002"/>
              </w:smartTagPr>
              <w:r w:rsidRPr="00EC4D5F">
                <w:rPr>
                  <w:rFonts w:ascii="新細明體" w:hAnsi="新細明體" w:hint="eastAsia"/>
                  <w:bCs/>
                  <w:snapToGrid w:val="0"/>
                  <w:kern w:val="0"/>
                  <w:sz w:val="16"/>
                  <w:szCs w:val="16"/>
                </w:rPr>
                <w:t>2-3-3</w:t>
              </w:r>
            </w:smartTag>
            <w:r w:rsidRPr="00EC4D5F">
              <w:rPr>
                <w:rFonts w:ascii="新細明體" w:hAnsi="新細明體" w:hint="eastAsia"/>
                <w:bCs/>
                <w:snapToGrid w:val="0"/>
                <w:kern w:val="0"/>
                <w:sz w:val="16"/>
                <w:szCs w:val="16"/>
              </w:rPr>
              <w:t>了解社會發展階段與工作間的關係。</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3"/>
                <w:attr w:name="Year" w:val="2003"/>
              </w:smartTagPr>
              <w:r w:rsidRPr="00EC4D5F">
                <w:rPr>
                  <w:rFonts w:ascii="新細明體" w:hAnsi="新細明體" w:hint="eastAsia"/>
                  <w:bCs/>
                  <w:snapToGrid w:val="0"/>
                  <w:kern w:val="0"/>
                  <w:sz w:val="16"/>
                  <w:szCs w:val="16"/>
                </w:rPr>
                <w:t>3-3-1</w:t>
              </w:r>
            </w:smartTag>
            <w:r w:rsidRPr="00EC4D5F">
              <w:rPr>
                <w:rFonts w:ascii="新細明體" w:hAnsi="新細明體" w:hint="eastAsia"/>
                <w:bCs/>
                <w:snapToGrid w:val="0"/>
                <w:kern w:val="0"/>
                <w:sz w:val="16"/>
                <w:szCs w:val="16"/>
              </w:rPr>
              <w:t>培養正確工作態度及價值觀。</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2"/>
                <w:attr w:name="Month" w:val="3"/>
                <w:attr w:name="Year" w:val="2003"/>
              </w:smartTagPr>
              <w:r w:rsidRPr="00EC4D5F">
                <w:rPr>
                  <w:rFonts w:ascii="新細明體" w:hAnsi="新細明體" w:hint="eastAsia"/>
                  <w:bCs/>
                  <w:snapToGrid w:val="0"/>
                  <w:kern w:val="0"/>
                  <w:sz w:val="16"/>
                  <w:szCs w:val="16"/>
                </w:rPr>
                <w:t>3-3-2</w:t>
              </w:r>
            </w:smartTag>
            <w:r w:rsidRPr="00EC4D5F">
              <w:rPr>
                <w:rFonts w:ascii="新細明體" w:hAnsi="新細明體" w:hint="eastAsia"/>
                <w:bCs/>
                <w:snapToGrid w:val="0"/>
                <w:kern w:val="0"/>
                <w:sz w:val="16"/>
                <w:szCs w:val="16"/>
              </w:rPr>
              <w:t>學習如何尋找並運用工作世界的資料。</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5"/>
                <w:attr w:name="Month" w:val="3"/>
                <w:attr w:name="Year" w:val="2003"/>
              </w:smartTagPr>
              <w:r w:rsidRPr="00EC4D5F">
                <w:rPr>
                  <w:rFonts w:ascii="新細明體" w:hAnsi="新細明體" w:hint="eastAsia"/>
                  <w:bCs/>
                  <w:snapToGrid w:val="0"/>
                  <w:kern w:val="0"/>
                  <w:sz w:val="16"/>
                  <w:szCs w:val="16"/>
                </w:rPr>
                <w:t>3-3-5</w:t>
              </w:r>
            </w:smartTag>
            <w:r w:rsidRPr="00EC4D5F">
              <w:rPr>
                <w:rFonts w:ascii="新細明體" w:hAnsi="新細明體" w:hint="eastAsia"/>
                <w:bCs/>
                <w:snapToGrid w:val="0"/>
                <w:kern w:val="0"/>
                <w:sz w:val="16"/>
                <w:szCs w:val="16"/>
              </w:rPr>
              <w:t>發展規畫生涯的能力。</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3"/>
                <w:attr w:name="Month" w:val="4"/>
                <w:attr w:name="Year" w:val="2002"/>
              </w:smartTagPr>
              <w:r w:rsidRPr="00EC4D5F">
                <w:rPr>
                  <w:rFonts w:ascii="新細明體" w:hAnsi="新細明體" w:hint="eastAsia"/>
                  <w:bCs/>
                  <w:snapToGrid w:val="0"/>
                  <w:kern w:val="0"/>
                  <w:sz w:val="16"/>
                  <w:szCs w:val="16"/>
                </w:rPr>
                <w:t>2-4-13</w:t>
              </w:r>
            </w:smartTag>
            <w:r w:rsidRPr="00EC4D5F">
              <w:rPr>
                <w:rFonts w:ascii="新細明體" w:hAnsi="新細明體" w:hint="eastAsia"/>
                <w:bCs/>
                <w:snapToGrid w:val="0"/>
                <w:kern w:val="0"/>
                <w:sz w:val="16"/>
                <w:szCs w:val="16"/>
              </w:rPr>
              <w:t>釐清婚姻中的性別權力關係。</w:t>
            </w:r>
            <w:r w:rsidRPr="00EC4D5F">
              <w:rPr>
                <w:rFonts w:ascii="新細明體" w:hAnsi="新細明體" w:hint="eastAsia"/>
                <w:bCs/>
                <w:snapToGrid w:val="0"/>
                <w:kern w:val="0"/>
                <w:sz w:val="16"/>
                <w:szCs w:val="16"/>
              </w:rPr>
              <w:br/>
              <w:t>【家政教育】3-4-4運用資源分析、研判與整合家庭消費資訊，以解決生活問題。</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5"/>
                <w:attr w:name="Month" w:val="4"/>
                <w:attr w:name="Year" w:val="2003"/>
              </w:smartTagPr>
              <w:r w:rsidRPr="00EC4D5F">
                <w:rPr>
                  <w:rFonts w:ascii="新細明體" w:hAnsi="新細明體" w:hint="eastAsia"/>
                  <w:bCs/>
                  <w:snapToGrid w:val="0"/>
                  <w:kern w:val="0"/>
                  <w:sz w:val="16"/>
                  <w:szCs w:val="16"/>
                </w:rPr>
                <w:t>3-4-5</w:t>
              </w:r>
            </w:smartTag>
            <w:r w:rsidRPr="00EC4D5F">
              <w:rPr>
                <w:rFonts w:ascii="新細明體" w:hAnsi="新細明體" w:hint="eastAsia"/>
                <w:bCs/>
                <w:snapToGrid w:val="0"/>
                <w:kern w:val="0"/>
                <w:sz w:val="16"/>
                <w:szCs w:val="16"/>
              </w:rPr>
              <w:t>了解有效的資源管理，並應用於生活中。</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4"/>
                <w:attr w:name="Month" w:val="4"/>
                <w:attr w:name="Year" w:val="2004"/>
              </w:smartTagPr>
              <w:r w:rsidRPr="00EC4D5F">
                <w:rPr>
                  <w:rFonts w:ascii="新細明體" w:hAnsi="新細明體" w:hint="eastAsia"/>
                  <w:bCs/>
                  <w:snapToGrid w:val="0"/>
                  <w:kern w:val="0"/>
                  <w:sz w:val="16"/>
                  <w:szCs w:val="16"/>
                </w:rPr>
                <w:t>4-4-4</w:t>
              </w:r>
            </w:smartTag>
            <w:r w:rsidRPr="00EC4D5F">
              <w:rPr>
                <w:rFonts w:ascii="新細明體" w:hAnsi="新細明體" w:hint="eastAsia"/>
                <w:bCs/>
                <w:snapToGrid w:val="0"/>
                <w:kern w:val="0"/>
                <w:sz w:val="16"/>
                <w:szCs w:val="16"/>
              </w:rPr>
              <w:t>主動探索家庭與生活中的相關問題，研擬解決問題的可行方案。</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12/17~12/21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第五章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北美洲</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r w:rsidRPr="00EC4D5F">
              <w:rPr>
                <w:rFonts w:ascii="新細明體" w:hAnsi="新細明體"/>
                <w:bCs/>
                <w:snapToGrid w:val="0"/>
                <w:kern w:val="0"/>
                <w:sz w:val="16"/>
                <w:szCs w:val="16"/>
              </w:rPr>
              <w:br/>
              <w:t>1-4-4探討區域的人口問題和人口政策。</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1.了解北美洲農牧業概況。</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2.了解北美洲工業發展。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3.了解北美洲商業發展。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4.認識北美洲族群。</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5.認識北美洲文化。</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1.北美洲人地廣人稀的原因何在？這對北美洲在農業發展上有何影響？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2.北美洲的主要農業區分布在哪些區域？請同學整理分析。</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3.北美洲農業的特色是什麼？它與傳統的農業有什麼不同？請同學思考其間的異同。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4.五大湖區和聖羅倫斯河沿岸是北美洲主要工業區，它擁有哪些工業發展條件？請同學整理分析。</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5.何謂「北美自由貿易協定」？它對北美洲國家有什麼幫助？</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6.北美洲商業有何特徵？什麼原因使它可以成為世界金融經濟中心？</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7.介紹印第安人文化和相關歷史事件。</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8.美加兩國長年來是世界各地移民的熱門地，它擁有哪些優勢？請老師引導同學思考。</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9.什麼是「美式文化」？它以何種方式傳播？日常生活中有哪些東西是屬於「美式文化」？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2.課堂問答</w:t>
            </w:r>
            <w:r w:rsidRPr="00EC4D5F">
              <w:rPr>
                <w:rFonts w:ascii="新細明體" w:hAnsi="新細明體" w:hint="eastAsia"/>
                <w:bCs/>
                <w:snapToGrid w:val="0"/>
                <w:kern w:val="0"/>
                <w:sz w:val="16"/>
                <w:szCs w:val="16"/>
              </w:rPr>
              <w:br/>
              <w:t>3.作業整理</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1.北美洲地圖</w:t>
            </w:r>
            <w:r w:rsidRPr="00EC4D5F">
              <w:rPr>
                <w:rFonts w:ascii="新細明體" w:hAnsi="新細明體" w:hint="eastAsia"/>
                <w:bCs/>
                <w:snapToGrid w:val="0"/>
                <w:kern w:val="0"/>
                <w:sz w:val="16"/>
                <w:szCs w:val="16"/>
              </w:rPr>
              <w:br/>
              <w:t>2.蒐集北美洲農牧工商業資訊</w:t>
            </w:r>
            <w:r w:rsidRPr="00EC4D5F">
              <w:rPr>
                <w:rFonts w:ascii="新細明體" w:hAnsi="新細明體" w:hint="eastAsia"/>
                <w:bCs/>
                <w:snapToGrid w:val="0"/>
                <w:kern w:val="0"/>
                <w:sz w:val="16"/>
                <w:szCs w:val="16"/>
              </w:rPr>
              <w:br/>
              <w:t>3.影片教學</w:t>
            </w:r>
            <w:r w:rsidRPr="00EC4D5F">
              <w:rPr>
                <w:rFonts w:ascii="新細明體" w:hAnsi="新細明體" w:hint="eastAsia"/>
                <w:bCs/>
                <w:snapToGrid w:val="0"/>
                <w:kern w:val="0"/>
                <w:sz w:val="16"/>
                <w:szCs w:val="16"/>
              </w:rPr>
              <w:br/>
              <w:t>4.蒐集印第安人及美國文化資訊</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八、運用科技與資訊</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【環境教育】2-4-3能比較環境議題中文化間的差異，並能理解環境正義及世代公平的內涵。</w:t>
            </w:r>
            <w:r w:rsidRPr="00EC4D5F">
              <w:rPr>
                <w:rFonts w:ascii="新細明體" w:hAnsi="新細明體" w:hint="eastAsia"/>
                <w:bCs/>
                <w:snapToGrid w:val="0"/>
                <w:kern w:val="0"/>
                <w:sz w:val="16"/>
                <w:szCs w:val="16"/>
              </w:rPr>
              <w:br/>
              <w:t>【環境教育】4-4-1能運用科學方法鑑別、分析、了解周遭的環境狀況與變遷。</w:t>
            </w:r>
            <w:r w:rsidRPr="00EC4D5F">
              <w:rPr>
                <w:rFonts w:ascii="新細明體" w:hAnsi="新細明體" w:hint="eastAsia"/>
                <w:bCs/>
                <w:snapToGrid w:val="0"/>
                <w:kern w:val="0"/>
                <w:sz w:val="16"/>
                <w:szCs w:val="16"/>
              </w:rPr>
              <w:br/>
              <w:t>【環境教育】4-4-3能以調查與統計分析等方式檢討環境問題解決策略之成效。</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12/17~12/21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第五章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近代歐洲的變革</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2-4-5比較人們因時代、處境與角色的不同，所做的歷史解釋的多元性。</w:t>
            </w:r>
            <w:r w:rsidRPr="00EC4D5F">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1.認識歐洲王權的興起。</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2.認識工業革命。</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1.分析十七世紀歐洲王權興起的時代背景和原因。</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2.以法國路易十四、俄國凱薩琳二世、普魯士腓特烈二世為例，說明他們如何採取專制統治，以達到富國強兵。</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3.什麼是「工業革命」？它和一般的革命有何不同？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4.十八世紀工業革命起源於英國，什麼樣的條件促使英國產生工業革命？</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5.介紹工業革命時期，世界重要的發明。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6.工業革命如何傳播至世界各地？試說明其傳播路線。</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7.工業革命為人類社會帶來哪些優缺點？請舉例說明。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8.介紹馬克思生平事蹟及其重要思想內容。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9.「共產主義」與工業革命有什麼關係？</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1.紙筆測驗</w:t>
            </w:r>
            <w:r w:rsidRPr="00EC4D5F">
              <w:rPr>
                <w:rFonts w:ascii="新細明體" w:hAnsi="新細明體" w:hint="eastAsia"/>
                <w:bCs/>
                <w:snapToGrid w:val="0"/>
                <w:kern w:val="0"/>
                <w:sz w:val="16"/>
                <w:szCs w:val="16"/>
              </w:rPr>
              <w:br/>
              <w:t>2.分組討論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1.影片教學</w:t>
            </w:r>
            <w:r w:rsidRPr="00EC4D5F">
              <w:rPr>
                <w:rFonts w:ascii="新細明體" w:hAnsi="新細明體" w:hint="eastAsia"/>
                <w:bCs/>
                <w:snapToGrid w:val="0"/>
                <w:kern w:val="0"/>
                <w:sz w:val="16"/>
                <w:szCs w:val="16"/>
              </w:rPr>
              <w:br/>
              <w:t>2.歷史文化學習網</w:t>
            </w:r>
            <w:r w:rsidRPr="00EC4D5F">
              <w:rPr>
                <w:rFonts w:ascii="新細明體" w:hAnsi="新細明體" w:hint="eastAsia"/>
                <w:bCs/>
                <w:snapToGrid w:val="0"/>
                <w:kern w:val="0"/>
                <w:sz w:val="16"/>
                <w:szCs w:val="16"/>
              </w:rPr>
              <w:br/>
              <w:t>3.影片</w:t>
            </w:r>
            <w:r w:rsidRPr="00EC4D5F">
              <w:rPr>
                <w:rFonts w:ascii="新細明體" w:hAnsi="新細明體" w:hint="eastAsia"/>
                <w:bCs/>
                <w:snapToGrid w:val="0"/>
                <w:kern w:val="0"/>
                <w:sz w:val="16"/>
                <w:szCs w:val="16"/>
              </w:rPr>
              <w:br/>
              <w:t>4.蒐集工業革命圖檔</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二、欣賞、表現與創新</w:t>
            </w:r>
            <w:r w:rsidRPr="00EC4D5F">
              <w:rPr>
                <w:rFonts w:ascii="新細明體" w:hAnsi="新細明體" w:hint="eastAsia"/>
                <w:bCs/>
                <w:snapToGrid w:val="0"/>
                <w:kern w:val="0"/>
                <w:sz w:val="16"/>
                <w:szCs w:val="16"/>
              </w:rPr>
              <w:br/>
              <w:t>三、生涯規畫與終身學習</w:t>
            </w:r>
            <w:r w:rsidRPr="00EC4D5F">
              <w:rPr>
                <w:rFonts w:ascii="新細明體" w:hAnsi="新細明體" w:hint="eastAsia"/>
                <w:bCs/>
                <w:snapToGrid w:val="0"/>
                <w:kern w:val="0"/>
                <w:sz w:val="16"/>
                <w:szCs w:val="16"/>
              </w:rPr>
              <w:br/>
              <w:t>六、文化學習與國際了解</w:t>
            </w:r>
            <w:r w:rsidRPr="00EC4D5F">
              <w:rPr>
                <w:rFonts w:ascii="新細明體" w:hAnsi="新細明體" w:hint="eastAsia"/>
                <w:bCs/>
                <w:snapToGrid w:val="0"/>
                <w:kern w:val="0"/>
                <w:sz w:val="16"/>
                <w:szCs w:val="16"/>
              </w:rPr>
              <w:br/>
              <w:t>九、主動探索與研究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【人權教育】2-4-1了解文化權並能欣賞、包容文化差異。</w:t>
            </w:r>
            <w:r w:rsidRPr="00EC4D5F">
              <w:rPr>
                <w:rFonts w:ascii="新細明體" w:hAnsi="新細明體" w:hint="eastAsia"/>
                <w:bCs/>
                <w:snapToGrid w:val="0"/>
                <w:kern w:val="0"/>
                <w:sz w:val="16"/>
                <w:szCs w:val="16"/>
              </w:rPr>
              <w:br/>
              <w:t>【環境教育】3-2-3尊重不同族群與文化背景對環境的態度及行為。</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第十七週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12/17~12/21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第五章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個人與家庭經濟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smartTag w:uri="urn:schemas-microsoft-com:office:smarttags" w:element="chsdate">
              <w:smartTagPr>
                <w:attr w:name="Year" w:val="2007"/>
                <w:attr w:name="Month" w:val="3"/>
                <w:attr w:name="Day" w:val="3"/>
                <w:attr w:name="IsLunarDate" w:val="False"/>
                <w:attr w:name="IsROCDate" w:val="False"/>
              </w:smartTagPr>
              <w:r w:rsidRPr="00EC4D5F">
                <w:rPr>
                  <w:rFonts w:ascii="新細明體" w:hAnsi="新細明體"/>
                  <w:bCs/>
                  <w:snapToGrid w:val="0"/>
                  <w:kern w:val="0"/>
                  <w:sz w:val="16"/>
                  <w:szCs w:val="16"/>
                </w:rPr>
                <w:t>7-</w:t>
              </w:r>
              <w:r w:rsidRPr="00EC4D5F">
                <w:rPr>
                  <w:rFonts w:ascii="新細明體" w:hAnsi="新細明體" w:hint="eastAsia"/>
                  <w:bCs/>
                  <w:snapToGrid w:val="0"/>
                  <w:kern w:val="0"/>
                  <w:sz w:val="16"/>
                  <w:szCs w:val="16"/>
                </w:rPr>
                <w:t>3-3</w:t>
              </w:r>
            </w:smartTag>
            <w:r w:rsidRPr="00EC4D5F">
              <w:rPr>
                <w:rFonts w:ascii="新細明體" w:hAnsi="新細明體" w:hint="eastAsia"/>
                <w:bCs/>
                <w:snapToGrid w:val="0"/>
                <w:kern w:val="0"/>
                <w:sz w:val="16"/>
                <w:szCs w:val="16"/>
              </w:rPr>
              <w:t>了解投資是一種冒風險的行動，同時也是創造盈餘的機會</w:t>
            </w:r>
            <w:r w:rsidRPr="00EC4D5F">
              <w:rPr>
                <w:rFonts w:ascii="新細明體" w:hAnsi="新細明體"/>
                <w:bCs/>
                <w:snapToGrid w:val="0"/>
                <w:kern w:val="0"/>
                <w:sz w:val="16"/>
                <w:szCs w:val="16"/>
              </w:rPr>
              <w:t>。</w:t>
            </w:r>
            <w:r w:rsidRPr="00EC4D5F">
              <w:rPr>
                <w:rFonts w:ascii="新細明體" w:hAnsi="新細明體"/>
                <w:bCs/>
                <w:snapToGrid w:val="0"/>
                <w:kern w:val="0"/>
                <w:sz w:val="16"/>
                <w:szCs w:val="16"/>
              </w:rPr>
              <w:br/>
              <w:t>7-4-2了解在人類成長的歷程中，社會如何賦予各種人不同的角色與機會。</w:t>
            </w:r>
          </w:p>
          <w:p w:rsidR="007F74A3" w:rsidRPr="00EC4D5F" w:rsidRDefault="007F74A3" w:rsidP="007F74A3">
            <w:pPr>
              <w:spacing w:line="0" w:lineRule="atLeast"/>
              <w:jc w:val="both"/>
              <w:rPr>
                <w:rFonts w:ascii="新細明體" w:hAnsi="新細明體"/>
                <w:bCs/>
                <w:snapToGrid w:val="0"/>
                <w:kern w:val="0"/>
                <w:sz w:val="16"/>
                <w:szCs w:val="16"/>
              </w:rPr>
            </w:pPr>
            <w:smartTag w:uri="urn:schemas-microsoft-com:office:smarttags" w:element="chsdate">
              <w:smartTagPr>
                <w:attr w:name="Year" w:val="2007"/>
                <w:attr w:name="Month" w:val="4"/>
                <w:attr w:name="Day" w:val="7"/>
                <w:attr w:name="IsLunarDate" w:val="False"/>
                <w:attr w:name="IsROCDate" w:val="False"/>
              </w:smartTagPr>
              <w:r w:rsidRPr="00EC4D5F">
                <w:rPr>
                  <w:rFonts w:ascii="新細明體" w:hAnsi="新細明體" w:hint="eastAsia"/>
                  <w:bCs/>
                  <w:snapToGrid w:val="0"/>
                  <w:kern w:val="0"/>
                  <w:sz w:val="16"/>
                  <w:szCs w:val="16"/>
                </w:rPr>
                <w:t>7-4-7</w:t>
              </w:r>
            </w:smartTag>
            <w:r w:rsidRPr="00EC4D5F">
              <w:rPr>
                <w:rFonts w:ascii="新細明體" w:hAnsi="新細明體" w:hint="eastAsia"/>
                <w:bCs/>
                <w:snapToGrid w:val="0"/>
                <w:kern w:val="0"/>
                <w:sz w:val="16"/>
                <w:szCs w:val="16"/>
              </w:rPr>
              <w:t>列舉數種金融管道，並分析其對個人理財上的優缺點。</w:t>
            </w:r>
          </w:p>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7"/>
                <w:attr w:name="Month" w:val="4"/>
                <w:attr w:name="Day" w:val="9"/>
                <w:attr w:name="IsLunarDate" w:val="False"/>
                <w:attr w:name="IsROCDate" w:val="False"/>
              </w:smartTagPr>
              <w:r w:rsidRPr="00EC4D5F">
                <w:rPr>
                  <w:rFonts w:ascii="新細明體" w:hAnsi="新細明體" w:hint="eastAsia"/>
                  <w:bCs/>
                  <w:snapToGrid w:val="0"/>
                  <w:kern w:val="0"/>
                  <w:sz w:val="16"/>
                  <w:szCs w:val="16"/>
                </w:rPr>
                <w:t>7-4-9</w:t>
              </w:r>
            </w:smartTag>
            <w:r w:rsidRPr="00EC4D5F">
              <w:rPr>
                <w:rFonts w:ascii="新細明體" w:hAnsi="新細明體" w:hint="eastAsia"/>
                <w:bCs/>
                <w:snapToGrid w:val="0"/>
                <w:kern w:val="0"/>
                <w:sz w:val="16"/>
                <w:szCs w:val="16"/>
              </w:rPr>
              <w:t>探討經濟發展對受僱者的影響。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EC4D5F">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EC4D5F">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1.學習家庭經濟規畫。</w:t>
            </w:r>
          </w:p>
          <w:p w:rsidR="007F74A3" w:rsidRPr="00EC4D5F" w:rsidRDefault="007F74A3" w:rsidP="00EC4D5F">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2.培養同學分擔家務觀念。</w:t>
            </w:r>
          </w:p>
          <w:p w:rsidR="007F74A3" w:rsidRPr="00EC4D5F" w:rsidRDefault="007F74A3" w:rsidP="00EC4D5F">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EC4D5F">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1.何謂「開源」？引導同學思考如何「開源」？</w:t>
            </w:r>
          </w:p>
          <w:p w:rsidR="007F74A3" w:rsidRPr="00EC4D5F" w:rsidRDefault="007F74A3" w:rsidP="00EC4D5F">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2.何謂「節流」？有哪些方式可以節流？請同學一起分享討論。</w:t>
            </w:r>
          </w:p>
          <w:p w:rsidR="007F74A3" w:rsidRPr="00EC4D5F" w:rsidRDefault="007F74A3" w:rsidP="00EC4D5F">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3.「想要」和「需要」有何不同？何者可以幫助節流？</w:t>
            </w:r>
          </w:p>
          <w:p w:rsidR="007F74A3" w:rsidRPr="00EC4D5F" w:rsidRDefault="007F74A3" w:rsidP="00EC4D5F">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4.同學在家可以做哪些事分擔家務？請同學舉例說明。</w:t>
            </w:r>
          </w:p>
          <w:p w:rsidR="007F74A3" w:rsidRPr="00EC4D5F" w:rsidRDefault="007F74A3" w:rsidP="00EC4D5F">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5使同學試著規畫個人經濟收支記錄表，藉以培養量入為出的觀念。</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1.影片教學</w:t>
            </w:r>
            <w:r w:rsidRPr="00EC4D5F">
              <w:rPr>
                <w:rFonts w:ascii="新細明體" w:hAnsi="新細明體" w:hint="eastAsia"/>
                <w:bCs/>
                <w:snapToGrid w:val="0"/>
                <w:kern w:val="0"/>
                <w:sz w:val="16"/>
                <w:szCs w:val="16"/>
              </w:rPr>
              <w:br/>
              <w:t>2.宣導短片</w:t>
            </w:r>
            <w:r w:rsidRPr="00EC4D5F">
              <w:rPr>
                <w:rFonts w:ascii="新細明體" w:hAnsi="新細明體" w:hint="eastAsia"/>
                <w:bCs/>
                <w:snapToGrid w:val="0"/>
                <w:kern w:val="0"/>
                <w:sz w:val="16"/>
                <w:szCs w:val="16"/>
              </w:rPr>
              <w:br/>
              <w:t>3.分組討論</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一、了解自我與發展潛能</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二、欣賞、表現與創新</w:t>
            </w:r>
            <w:r w:rsidRPr="00EC4D5F">
              <w:rPr>
                <w:rFonts w:ascii="新細明體" w:hAnsi="新細明體" w:hint="eastAsia"/>
                <w:bCs/>
                <w:snapToGrid w:val="0"/>
                <w:kern w:val="0"/>
                <w:sz w:val="16"/>
                <w:szCs w:val="16"/>
              </w:rPr>
              <w:br/>
              <w:t>三、生涯規劃與終身學習</w:t>
            </w:r>
            <w:r w:rsidRPr="00EC4D5F">
              <w:rPr>
                <w:rFonts w:ascii="新細明體" w:hAnsi="新細明體" w:hint="eastAsia"/>
                <w:bCs/>
                <w:snapToGrid w:val="0"/>
                <w:kern w:val="0"/>
                <w:sz w:val="16"/>
                <w:szCs w:val="16"/>
              </w:rPr>
              <w:br/>
              <w:t>四、表達、溝通與分享</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認識工作世界的類型及其內涵。</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3"/>
                <w:attr w:name="Month" w:val="3"/>
                <w:attr w:name="Year" w:val="2002"/>
              </w:smartTagPr>
              <w:r w:rsidRPr="00EC4D5F">
                <w:rPr>
                  <w:rFonts w:ascii="新細明體" w:hAnsi="新細明體" w:hint="eastAsia"/>
                  <w:bCs/>
                  <w:snapToGrid w:val="0"/>
                  <w:kern w:val="0"/>
                  <w:sz w:val="16"/>
                  <w:szCs w:val="16"/>
                </w:rPr>
                <w:t>2-3-3</w:t>
              </w:r>
            </w:smartTag>
            <w:r w:rsidRPr="00EC4D5F">
              <w:rPr>
                <w:rFonts w:ascii="新細明體" w:hAnsi="新細明體" w:hint="eastAsia"/>
                <w:bCs/>
                <w:snapToGrid w:val="0"/>
                <w:kern w:val="0"/>
                <w:sz w:val="16"/>
                <w:szCs w:val="16"/>
              </w:rPr>
              <w:t>了解社會發展階段與工作間的關係。</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3"/>
                <w:attr w:name="Year" w:val="2003"/>
              </w:smartTagPr>
              <w:r w:rsidRPr="00EC4D5F">
                <w:rPr>
                  <w:rFonts w:ascii="新細明體" w:hAnsi="新細明體" w:hint="eastAsia"/>
                  <w:bCs/>
                  <w:snapToGrid w:val="0"/>
                  <w:kern w:val="0"/>
                  <w:sz w:val="16"/>
                  <w:szCs w:val="16"/>
                </w:rPr>
                <w:t>3-3-1</w:t>
              </w:r>
            </w:smartTag>
            <w:r w:rsidRPr="00EC4D5F">
              <w:rPr>
                <w:rFonts w:ascii="新細明體" w:hAnsi="新細明體" w:hint="eastAsia"/>
                <w:bCs/>
                <w:snapToGrid w:val="0"/>
                <w:kern w:val="0"/>
                <w:sz w:val="16"/>
                <w:szCs w:val="16"/>
              </w:rPr>
              <w:t>培養正確工作態度及價值觀。</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2"/>
                <w:attr w:name="Month" w:val="3"/>
                <w:attr w:name="Year" w:val="2003"/>
              </w:smartTagPr>
              <w:r w:rsidRPr="00EC4D5F">
                <w:rPr>
                  <w:rFonts w:ascii="新細明體" w:hAnsi="新細明體" w:hint="eastAsia"/>
                  <w:bCs/>
                  <w:snapToGrid w:val="0"/>
                  <w:kern w:val="0"/>
                  <w:sz w:val="16"/>
                  <w:szCs w:val="16"/>
                </w:rPr>
                <w:t>3-3-2</w:t>
              </w:r>
            </w:smartTag>
            <w:r w:rsidRPr="00EC4D5F">
              <w:rPr>
                <w:rFonts w:ascii="新細明體" w:hAnsi="新細明體" w:hint="eastAsia"/>
                <w:bCs/>
                <w:snapToGrid w:val="0"/>
                <w:kern w:val="0"/>
                <w:sz w:val="16"/>
                <w:szCs w:val="16"/>
              </w:rPr>
              <w:t>學習如何尋找並運用工作世界的資料。</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5"/>
                <w:attr w:name="Month" w:val="3"/>
                <w:attr w:name="Year" w:val="2003"/>
              </w:smartTagPr>
              <w:r w:rsidRPr="00EC4D5F">
                <w:rPr>
                  <w:rFonts w:ascii="新細明體" w:hAnsi="新細明體" w:hint="eastAsia"/>
                  <w:bCs/>
                  <w:snapToGrid w:val="0"/>
                  <w:kern w:val="0"/>
                  <w:sz w:val="16"/>
                  <w:szCs w:val="16"/>
                </w:rPr>
                <w:t>3-3-5</w:t>
              </w:r>
            </w:smartTag>
            <w:r w:rsidRPr="00EC4D5F">
              <w:rPr>
                <w:rFonts w:ascii="新細明體" w:hAnsi="新細明體" w:hint="eastAsia"/>
                <w:bCs/>
                <w:snapToGrid w:val="0"/>
                <w:kern w:val="0"/>
                <w:sz w:val="16"/>
                <w:szCs w:val="16"/>
              </w:rPr>
              <w:t>發展規畫生涯的能力。</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3"/>
                <w:attr w:name="Month" w:val="4"/>
                <w:attr w:name="Year" w:val="2002"/>
              </w:smartTagPr>
              <w:r w:rsidRPr="00EC4D5F">
                <w:rPr>
                  <w:rFonts w:ascii="新細明體" w:hAnsi="新細明體" w:hint="eastAsia"/>
                  <w:bCs/>
                  <w:snapToGrid w:val="0"/>
                  <w:kern w:val="0"/>
                  <w:sz w:val="16"/>
                  <w:szCs w:val="16"/>
                </w:rPr>
                <w:t>2-4-13</w:t>
              </w:r>
            </w:smartTag>
            <w:r w:rsidRPr="00EC4D5F">
              <w:rPr>
                <w:rFonts w:ascii="新細明體" w:hAnsi="新細明體" w:hint="eastAsia"/>
                <w:bCs/>
                <w:snapToGrid w:val="0"/>
                <w:kern w:val="0"/>
                <w:sz w:val="16"/>
                <w:szCs w:val="16"/>
              </w:rPr>
              <w:t>釐清婚姻中的性別權力關係。</w:t>
            </w:r>
            <w:r w:rsidRPr="00EC4D5F">
              <w:rPr>
                <w:rFonts w:ascii="新細明體" w:hAnsi="新細明體" w:hint="eastAsia"/>
                <w:bCs/>
                <w:snapToGrid w:val="0"/>
                <w:kern w:val="0"/>
                <w:sz w:val="16"/>
                <w:szCs w:val="16"/>
              </w:rPr>
              <w:br/>
              <w:t>【家政教育】3-4-4運用資源分析、研判與整合家庭消費資訊，以解決生活問題。</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5"/>
                <w:attr w:name="Month" w:val="4"/>
                <w:attr w:name="Year" w:val="2003"/>
              </w:smartTagPr>
              <w:r w:rsidRPr="00EC4D5F">
                <w:rPr>
                  <w:rFonts w:ascii="新細明體" w:hAnsi="新細明體" w:hint="eastAsia"/>
                  <w:bCs/>
                  <w:snapToGrid w:val="0"/>
                  <w:kern w:val="0"/>
                  <w:sz w:val="16"/>
                  <w:szCs w:val="16"/>
                </w:rPr>
                <w:t>3-4-5</w:t>
              </w:r>
            </w:smartTag>
            <w:r w:rsidRPr="00EC4D5F">
              <w:rPr>
                <w:rFonts w:ascii="新細明體" w:hAnsi="新細明體" w:hint="eastAsia"/>
                <w:bCs/>
                <w:snapToGrid w:val="0"/>
                <w:kern w:val="0"/>
                <w:sz w:val="16"/>
                <w:szCs w:val="16"/>
              </w:rPr>
              <w:t>了解有效的資源管理，並應用於生活中。</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4"/>
                <w:attr w:name="Month" w:val="4"/>
                <w:attr w:name="Year" w:val="2004"/>
              </w:smartTagPr>
              <w:r w:rsidRPr="00EC4D5F">
                <w:rPr>
                  <w:rFonts w:ascii="新細明體" w:hAnsi="新細明體" w:hint="eastAsia"/>
                  <w:bCs/>
                  <w:snapToGrid w:val="0"/>
                  <w:kern w:val="0"/>
                  <w:sz w:val="16"/>
                  <w:szCs w:val="16"/>
                </w:rPr>
                <w:t>4-4-4</w:t>
              </w:r>
            </w:smartTag>
            <w:r w:rsidRPr="00EC4D5F">
              <w:rPr>
                <w:rFonts w:ascii="新細明體" w:hAnsi="新細明體" w:hint="eastAsia"/>
                <w:bCs/>
                <w:snapToGrid w:val="0"/>
                <w:kern w:val="0"/>
                <w:sz w:val="16"/>
                <w:szCs w:val="16"/>
              </w:rPr>
              <w:t>主動探索家庭與生活中的相關問題，研擬解決問題的可行方案。</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第十八週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12/24~12/28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第六章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中南美洲</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r w:rsidRPr="00EC4D5F">
              <w:rPr>
                <w:rFonts w:ascii="新細明體" w:hAnsi="新細明體"/>
                <w:bCs/>
                <w:snapToGrid w:val="0"/>
                <w:kern w:val="0"/>
                <w:sz w:val="16"/>
                <w:szCs w:val="16"/>
              </w:rPr>
              <w:br/>
              <w:t>1-4-6分析交通網與水陸運輸系統的建立如何影響經濟發展、人口分布、資源交流與當地居民的生活品質。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1.認識中南美洲地理位置。</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2.認識中南美洲地形。</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3.認識中南美洲氣候。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1.配合美洲地圖，介紹中南美洲範圍和重要海域。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2.中南美洲火山、地震多，分析它的成因？</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3.巴拿馬運河是運用何種原理造成？它對世界航運造成何種影響？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4.西印度群島是指哪些島嶼？它有哪些國家？</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5.介紹安第斯山地理位置，分布區域與經過哪些國家。</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6.南美洲有哪些重要的盆地、高原？它們對南美洲的重要性為何？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7.受緯度和地形影響，中南美洲氣候、景觀有何特色？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8.利用中南美洲氣候類型分布圖，介紹中南美洲氣候類型和分布區域。</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1.心得報告</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1.中南美洲地圖</w:t>
            </w:r>
            <w:r w:rsidRPr="00EC4D5F">
              <w:rPr>
                <w:rFonts w:ascii="新細明體" w:hAnsi="新細明體" w:hint="eastAsia"/>
                <w:bCs/>
                <w:snapToGrid w:val="0"/>
                <w:kern w:val="0"/>
                <w:sz w:val="16"/>
                <w:szCs w:val="16"/>
              </w:rPr>
              <w:br/>
              <w:t>2.蒐集中南美洲資訊剪報</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八、運用科技與資訊</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【環境教育】2-4-3能比較環境議題中文化間的差異，並能理解環境正義及世代公平的內涵。</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12/24~12/28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第六章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近代民主政治的發展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2-4-5比較人們因時代、處境與角色的不同，所做的歷史解釋的多元性。</w:t>
            </w:r>
            <w:r w:rsidRPr="00EC4D5F">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1.了解英國議會政治的發展。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2.認識英國政治制度的演變。</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3.了解美國獨立建國過程。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4.認識南北戰爭。</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1.說明清教徒革命及其影響。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2.介紹光榮革命及其影響。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3.「權利法案」的內容為何？它在英國議會政治史上具有何種意義和價值？</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4.簡介英國兩黨制度的由來及發展過程。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5.英國是世界民主制度的起源地，說明它如何從君主統治演變到君主立憲？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6.獨立前，英國與美國的關係如何？為什麼美國會想脫離英國獨立，說明其中原因。</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7.分析美國獨立運動的原因、經過及其影響。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8.分析「獨立宣言」內容並說明它的重要性。</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9.分析美國「南北戰爭」發生的原因。</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10.南北戰爭為美國帶來哪些影響？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3.分組討論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1.蒐集集英國議會政治剪報與資料</w:t>
            </w:r>
            <w:r w:rsidRPr="00EC4D5F">
              <w:rPr>
                <w:rFonts w:ascii="新細明體" w:hAnsi="新細明體" w:hint="eastAsia"/>
                <w:bCs/>
                <w:snapToGrid w:val="0"/>
                <w:kern w:val="0"/>
                <w:sz w:val="16"/>
                <w:szCs w:val="16"/>
              </w:rPr>
              <w:br/>
              <w:t>2.影片教學</w:t>
            </w:r>
            <w:r w:rsidRPr="00EC4D5F">
              <w:rPr>
                <w:rFonts w:ascii="新細明體" w:hAnsi="新細明體" w:hint="eastAsia"/>
                <w:bCs/>
                <w:snapToGrid w:val="0"/>
                <w:kern w:val="0"/>
                <w:sz w:val="16"/>
                <w:szCs w:val="16"/>
              </w:rPr>
              <w:br/>
              <w:t>3.蒐集美國建國故事</w:t>
            </w:r>
            <w:r w:rsidRPr="00EC4D5F">
              <w:rPr>
                <w:rFonts w:ascii="新細明體" w:hAnsi="新細明體" w:hint="eastAsia"/>
                <w:bCs/>
                <w:snapToGrid w:val="0"/>
                <w:kern w:val="0"/>
                <w:sz w:val="16"/>
                <w:szCs w:val="16"/>
              </w:rPr>
              <w:br/>
              <w:t>4.美國地圖</w:t>
            </w:r>
            <w:r w:rsidRPr="00EC4D5F">
              <w:rPr>
                <w:rFonts w:ascii="新細明體" w:hAnsi="新細明體" w:hint="eastAsia"/>
                <w:bCs/>
                <w:snapToGrid w:val="0"/>
                <w:kern w:val="0"/>
                <w:sz w:val="16"/>
                <w:szCs w:val="16"/>
              </w:rPr>
              <w:br/>
              <w:t>5.蒐集獨立宣言內容</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二、欣賞、表現與創新</w:t>
            </w:r>
            <w:r w:rsidRPr="00EC4D5F">
              <w:rPr>
                <w:rFonts w:ascii="新細明體" w:hAnsi="新細明體" w:hint="eastAsia"/>
                <w:bCs/>
                <w:snapToGrid w:val="0"/>
                <w:kern w:val="0"/>
                <w:sz w:val="16"/>
                <w:szCs w:val="16"/>
              </w:rPr>
              <w:br/>
              <w:t>四、表達、溝通與分享</w:t>
            </w:r>
            <w:r w:rsidRPr="00EC4D5F">
              <w:rPr>
                <w:rFonts w:ascii="新細明體" w:hAnsi="新細明體" w:hint="eastAsia"/>
                <w:bCs/>
                <w:snapToGrid w:val="0"/>
                <w:kern w:val="0"/>
                <w:sz w:val="16"/>
                <w:szCs w:val="16"/>
              </w:rPr>
              <w:b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【人權教育】2-4-1了解文化權並能欣賞、包容文化差異。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第十八週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12/24~12/28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第五章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個人與家庭經濟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smartTag w:uri="urn:schemas-microsoft-com:office:smarttags" w:element="chsdate">
              <w:smartTagPr>
                <w:attr w:name="Year" w:val="2007"/>
                <w:attr w:name="Month" w:val="3"/>
                <w:attr w:name="Day" w:val="3"/>
                <w:attr w:name="IsLunarDate" w:val="False"/>
                <w:attr w:name="IsROCDate" w:val="False"/>
              </w:smartTagPr>
              <w:r w:rsidRPr="00EC4D5F">
                <w:rPr>
                  <w:rFonts w:ascii="新細明體" w:hAnsi="新細明體"/>
                  <w:bCs/>
                  <w:snapToGrid w:val="0"/>
                  <w:kern w:val="0"/>
                  <w:sz w:val="16"/>
                  <w:szCs w:val="16"/>
                </w:rPr>
                <w:t>7-</w:t>
              </w:r>
              <w:r w:rsidRPr="00EC4D5F">
                <w:rPr>
                  <w:rFonts w:ascii="新細明體" w:hAnsi="新細明體" w:hint="eastAsia"/>
                  <w:bCs/>
                  <w:snapToGrid w:val="0"/>
                  <w:kern w:val="0"/>
                  <w:sz w:val="16"/>
                  <w:szCs w:val="16"/>
                </w:rPr>
                <w:t>3-3</w:t>
              </w:r>
            </w:smartTag>
            <w:r w:rsidRPr="00EC4D5F">
              <w:rPr>
                <w:rFonts w:ascii="新細明體" w:hAnsi="新細明體" w:hint="eastAsia"/>
                <w:bCs/>
                <w:snapToGrid w:val="0"/>
                <w:kern w:val="0"/>
                <w:sz w:val="16"/>
                <w:szCs w:val="16"/>
              </w:rPr>
              <w:t>了解投資是一種冒風險的行動，同時也是創造盈餘的機會</w:t>
            </w:r>
            <w:r w:rsidRPr="00EC4D5F">
              <w:rPr>
                <w:rFonts w:ascii="新細明體" w:hAnsi="新細明體"/>
                <w:bCs/>
                <w:snapToGrid w:val="0"/>
                <w:kern w:val="0"/>
                <w:sz w:val="16"/>
                <w:szCs w:val="16"/>
              </w:rPr>
              <w:t>。</w:t>
            </w:r>
            <w:r w:rsidRPr="00EC4D5F">
              <w:rPr>
                <w:rFonts w:ascii="新細明體" w:hAnsi="新細明體"/>
                <w:bCs/>
                <w:snapToGrid w:val="0"/>
                <w:kern w:val="0"/>
                <w:sz w:val="16"/>
                <w:szCs w:val="16"/>
              </w:rPr>
              <w:br/>
              <w:t>7-4-2了解在人類成長的歷程中，社會如何賦予各種人不同的角色與機會。</w:t>
            </w:r>
          </w:p>
          <w:p w:rsidR="007F74A3" w:rsidRPr="00EC4D5F" w:rsidRDefault="007F74A3" w:rsidP="007F74A3">
            <w:pPr>
              <w:spacing w:line="0" w:lineRule="atLeast"/>
              <w:jc w:val="both"/>
              <w:rPr>
                <w:rFonts w:ascii="新細明體" w:hAnsi="新細明體"/>
                <w:bCs/>
                <w:snapToGrid w:val="0"/>
                <w:kern w:val="0"/>
                <w:sz w:val="16"/>
                <w:szCs w:val="16"/>
              </w:rPr>
            </w:pPr>
            <w:smartTag w:uri="urn:schemas-microsoft-com:office:smarttags" w:element="chsdate">
              <w:smartTagPr>
                <w:attr w:name="Year" w:val="2007"/>
                <w:attr w:name="Month" w:val="4"/>
                <w:attr w:name="Day" w:val="7"/>
                <w:attr w:name="IsLunarDate" w:val="False"/>
                <w:attr w:name="IsROCDate" w:val="False"/>
              </w:smartTagPr>
              <w:r w:rsidRPr="00EC4D5F">
                <w:rPr>
                  <w:rFonts w:ascii="新細明體" w:hAnsi="新細明體" w:hint="eastAsia"/>
                  <w:bCs/>
                  <w:snapToGrid w:val="0"/>
                  <w:kern w:val="0"/>
                  <w:sz w:val="16"/>
                  <w:szCs w:val="16"/>
                </w:rPr>
                <w:t>7-4-7</w:t>
              </w:r>
            </w:smartTag>
            <w:r w:rsidRPr="00EC4D5F">
              <w:rPr>
                <w:rFonts w:ascii="新細明體" w:hAnsi="新細明體" w:hint="eastAsia"/>
                <w:bCs/>
                <w:snapToGrid w:val="0"/>
                <w:kern w:val="0"/>
                <w:sz w:val="16"/>
                <w:szCs w:val="16"/>
              </w:rPr>
              <w:t>列舉數種金融管道，並分析其對個人理財上的優缺點。</w:t>
            </w:r>
          </w:p>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7"/>
                <w:attr w:name="Month" w:val="4"/>
                <w:attr w:name="Day" w:val="9"/>
                <w:attr w:name="IsLunarDate" w:val="False"/>
                <w:attr w:name="IsROCDate" w:val="False"/>
              </w:smartTagPr>
              <w:r w:rsidRPr="00EC4D5F">
                <w:rPr>
                  <w:rFonts w:ascii="新細明體" w:hAnsi="新細明體" w:hint="eastAsia"/>
                  <w:bCs/>
                  <w:snapToGrid w:val="0"/>
                  <w:kern w:val="0"/>
                  <w:sz w:val="16"/>
                  <w:szCs w:val="16"/>
                </w:rPr>
                <w:t>7-4-9</w:t>
              </w:r>
            </w:smartTag>
            <w:r w:rsidRPr="00EC4D5F">
              <w:rPr>
                <w:rFonts w:ascii="新細明體" w:hAnsi="新細明體" w:hint="eastAsia"/>
                <w:bCs/>
                <w:snapToGrid w:val="0"/>
                <w:kern w:val="0"/>
                <w:sz w:val="16"/>
                <w:szCs w:val="16"/>
              </w:rPr>
              <w:t>探討經濟發展對受僱者的影響。</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1.了解理財觀念及管道。</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2.認識投資風險。</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1.什麼是理財？對家庭經濟有何好處？理財的方式可分哪幾種？</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 xml:space="preserve">2.請同學發表，目前社會上有哪些理財管道? </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3.介紹與理財相關名詞如風險、投資報酬率、債券等。</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4.如何評估理財風險？它的標準為何？請老師引導同學觀看著名財經雜誌。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5.作一項理財規畫時，需注意哪些問題？如何分散風險。</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6.請老師向同學介紹並分析目前社會理財工具的優缺點。</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3.隨堂練習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1.蒐集網路與平面媒體資訊</w:t>
            </w:r>
            <w:r w:rsidRPr="00EC4D5F">
              <w:rPr>
                <w:rFonts w:ascii="新細明體" w:hAnsi="新細明體" w:hint="eastAsia"/>
                <w:bCs/>
                <w:snapToGrid w:val="0"/>
                <w:kern w:val="0"/>
                <w:sz w:val="16"/>
                <w:szCs w:val="16"/>
              </w:rPr>
              <w:br/>
              <w:t>2.著名財經雜誌</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一、了解自我與發展潛能</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二、欣賞、表現與創新</w:t>
            </w:r>
            <w:r w:rsidRPr="00EC4D5F">
              <w:rPr>
                <w:rFonts w:ascii="新細明體" w:hAnsi="新細明體" w:hint="eastAsia"/>
                <w:bCs/>
                <w:snapToGrid w:val="0"/>
                <w:kern w:val="0"/>
                <w:sz w:val="16"/>
                <w:szCs w:val="16"/>
              </w:rPr>
              <w:br/>
              <w:t>三、生涯規劃與終身學習</w:t>
            </w:r>
            <w:r w:rsidRPr="00EC4D5F">
              <w:rPr>
                <w:rFonts w:ascii="新細明體" w:hAnsi="新細明體" w:hint="eastAsia"/>
                <w:bCs/>
                <w:snapToGrid w:val="0"/>
                <w:kern w:val="0"/>
                <w:sz w:val="16"/>
                <w:szCs w:val="16"/>
              </w:rPr>
              <w:br/>
              <w:t>四、表達、溝通與分享</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認識工作世界的類型及其內涵。</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3"/>
                <w:attr w:name="Month" w:val="3"/>
                <w:attr w:name="Year" w:val="2002"/>
              </w:smartTagPr>
              <w:r w:rsidRPr="00EC4D5F">
                <w:rPr>
                  <w:rFonts w:ascii="新細明體" w:hAnsi="新細明體" w:hint="eastAsia"/>
                  <w:bCs/>
                  <w:snapToGrid w:val="0"/>
                  <w:kern w:val="0"/>
                  <w:sz w:val="16"/>
                  <w:szCs w:val="16"/>
                </w:rPr>
                <w:t>2-3-3</w:t>
              </w:r>
            </w:smartTag>
            <w:r w:rsidRPr="00EC4D5F">
              <w:rPr>
                <w:rFonts w:ascii="新細明體" w:hAnsi="新細明體" w:hint="eastAsia"/>
                <w:bCs/>
                <w:snapToGrid w:val="0"/>
                <w:kern w:val="0"/>
                <w:sz w:val="16"/>
                <w:szCs w:val="16"/>
              </w:rPr>
              <w:t>了解社會發展階段與工作間的關係。</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1"/>
                <w:attr w:name="Month" w:val="3"/>
                <w:attr w:name="Year" w:val="2003"/>
              </w:smartTagPr>
              <w:r w:rsidRPr="00EC4D5F">
                <w:rPr>
                  <w:rFonts w:ascii="新細明體" w:hAnsi="新細明體" w:hint="eastAsia"/>
                  <w:bCs/>
                  <w:snapToGrid w:val="0"/>
                  <w:kern w:val="0"/>
                  <w:sz w:val="16"/>
                  <w:szCs w:val="16"/>
                </w:rPr>
                <w:t>3-3-1</w:t>
              </w:r>
            </w:smartTag>
            <w:r w:rsidRPr="00EC4D5F">
              <w:rPr>
                <w:rFonts w:ascii="新細明體" w:hAnsi="新細明體" w:hint="eastAsia"/>
                <w:bCs/>
                <w:snapToGrid w:val="0"/>
                <w:kern w:val="0"/>
                <w:sz w:val="16"/>
                <w:szCs w:val="16"/>
              </w:rPr>
              <w:t>培養正確工作態度及價值觀。</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2"/>
                <w:attr w:name="Month" w:val="3"/>
                <w:attr w:name="Year" w:val="2003"/>
              </w:smartTagPr>
              <w:r w:rsidRPr="00EC4D5F">
                <w:rPr>
                  <w:rFonts w:ascii="新細明體" w:hAnsi="新細明體" w:hint="eastAsia"/>
                  <w:bCs/>
                  <w:snapToGrid w:val="0"/>
                  <w:kern w:val="0"/>
                  <w:sz w:val="16"/>
                  <w:szCs w:val="16"/>
                </w:rPr>
                <w:t>3-3-2</w:t>
              </w:r>
            </w:smartTag>
            <w:r w:rsidRPr="00EC4D5F">
              <w:rPr>
                <w:rFonts w:ascii="新細明體" w:hAnsi="新細明體" w:hint="eastAsia"/>
                <w:bCs/>
                <w:snapToGrid w:val="0"/>
                <w:kern w:val="0"/>
                <w:sz w:val="16"/>
                <w:szCs w:val="16"/>
              </w:rPr>
              <w:t>學習如何尋找並運用工作世界的資料。</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【生涯發展教育】</w:t>
            </w:r>
            <w:smartTag w:uri="urn:schemas-microsoft-com:office:smarttags" w:element="chsdate">
              <w:smartTagPr>
                <w:attr w:name="IsROCDate" w:val="False"/>
                <w:attr w:name="IsLunarDate" w:val="False"/>
                <w:attr w:name="Day" w:val="5"/>
                <w:attr w:name="Month" w:val="3"/>
                <w:attr w:name="Year" w:val="2003"/>
              </w:smartTagPr>
              <w:r w:rsidRPr="00EC4D5F">
                <w:rPr>
                  <w:rFonts w:ascii="新細明體" w:hAnsi="新細明體" w:hint="eastAsia"/>
                  <w:bCs/>
                  <w:snapToGrid w:val="0"/>
                  <w:kern w:val="0"/>
                  <w:sz w:val="16"/>
                  <w:szCs w:val="16"/>
                </w:rPr>
                <w:t>3-3-5</w:t>
              </w:r>
            </w:smartTag>
            <w:r w:rsidRPr="00EC4D5F">
              <w:rPr>
                <w:rFonts w:ascii="新細明體" w:hAnsi="新細明體" w:hint="eastAsia"/>
                <w:bCs/>
                <w:snapToGrid w:val="0"/>
                <w:kern w:val="0"/>
                <w:sz w:val="16"/>
                <w:szCs w:val="16"/>
              </w:rPr>
              <w:t>發展規畫生涯的能力。</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13"/>
                <w:attr w:name="Month" w:val="4"/>
                <w:attr w:name="Year" w:val="2002"/>
              </w:smartTagPr>
              <w:r w:rsidRPr="00EC4D5F">
                <w:rPr>
                  <w:rFonts w:ascii="新細明體" w:hAnsi="新細明體" w:hint="eastAsia"/>
                  <w:bCs/>
                  <w:snapToGrid w:val="0"/>
                  <w:kern w:val="0"/>
                  <w:sz w:val="16"/>
                  <w:szCs w:val="16"/>
                </w:rPr>
                <w:t>2-4-13</w:t>
              </w:r>
            </w:smartTag>
            <w:r w:rsidRPr="00EC4D5F">
              <w:rPr>
                <w:rFonts w:ascii="新細明體" w:hAnsi="新細明體" w:hint="eastAsia"/>
                <w:bCs/>
                <w:snapToGrid w:val="0"/>
                <w:kern w:val="0"/>
                <w:sz w:val="16"/>
                <w:szCs w:val="16"/>
              </w:rPr>
              <w:t>釐清婚姻中的性別權力關係。</w:t>
            </w:r>
            <w:r w:rsidRPr="00EC4D5F">
              <w:rPr>
                <w:rFonts w:ascii="新細明體" w:hAnsi="新細明體" w:hint="eastAsia"/>
                <w:bCs/>
                <w:snapToGrid w:val="0"/>
                <w:kern w:val="0"/>
                <w:sz w:val="16"/>
                <w:szCs w:val="16"/>
              </w:rPr>
              <w:br/>
              <w:t>【家政教育】3-4-4運用資源分析、研判與整合家庭消費資訊，以解決生活問題。</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5"/>
                <w:attr w:name="Month" w:val="4"/>
                <w:attr w:name="Year" w:val="2003"/>
              </w:smartTagPr>
              <w:r w:rsidRPr="00EC4D5F">
                <w:rPr>
                  <w:rFonts w:ascii="新細明體" w:hAnsi="新細明體" w:hint="eastAsia"/>
                  <w:bCs/>
                  <w:snapToGrid w:val="0"/>
                  <w:kern w:val="0"/>
                  <w:sz w:val="16"/>
                  <w:szCs w:val="16"/>
                </w:rPr>
                <w:t>3-4-5</w:t>
              </w:r>
            </w:smartTag>
            <w:r w:rsidRPr="00EC4D5F">
              <w:rPr>
                <w:rFonts w:ascii="新細明體" w:hAnsi="新細明體" w:hint="eastAsia"/>
                <w:bCs/>
                <w:snapToGrid w:val="0"/>
                <w:kern w:val="0"/>
                <w:sz w:val="16"/>
                <w:szCs w:val="16"/>
              </w:rPr>
              <w:t>了解有效的資源管理，並應用於生活中。</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4"/>
                <w:attr w:name="Month" w:val="4"/>
                <w:attr w:name="Year" w:val="2004"/>
              </w:smartTagPr>
              <w:r w:rsidRPr="00EC4D5F">
                <w:rPr>
                  <w:rFonts w:ascii="新細明體" w:hAnsi="新細明體" w:hint="eastAsia"/>
                  <w:bCs/>
                  <w:snapToGrid w:val="0"/>
                  <w:kern w:val="0"/>
                  <w:sz w:val="16"/>
                  <w:szCs w:val="16"/>
                </w:rPr>
                <w:t>4-4-4</w:t>
              </w:r>
            </w:smartTag>
            <w:r w:rsidRPr="00EC4D5F">
              <w:rPr>
                <w:rFonts w:ascii="新細明體" w:hAnsi="新細明體" w:hint="eastAsia"/>
                <w:bCs/>
                <w:snapToGrid w:val="0"/>
                <w:kern w:val="0"/>
                <w:sz w:val="16"/>
                <w:szCs w:val="16"/>
              </w:rPr>
              <w:t>主動探索家庭與生活中的相關問題，研擬解決問題的可行方案。</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12/31~1/4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第六章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中南美洲</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r w:rsidRPr="00EC4D5F">
              <w:rPr>
                <w:rFonts w:ascii="新細明體" w:hAnsi="新細明體"/>
                <w:bCs/>
                <w:snapToGrid w:val="0"/>
                <w:kern w:val="0"/>
                <w:sz w:val="16"/>
                <w:szCs w:val="16"/>
              </w:rPr>
              <w:br/>
              <w:t>1-4-4探討區域的人口問題和人口政策。</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1.認識中南美洲族群。</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2.認識中南美洲文化。</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3.認識中南美洲人口和都市。</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1.今日中南美洲居民是由哪些民族經長時間融合而成？</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2.分析中南美洲語系的分布及使用情形。</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3.介紹森巴舞由來並說明其特色。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4.介紹巴西嘉年華的起源及其特色。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5.中南美洲人口多集中在氣候涼爽的山間盆地內，請問原因何在？</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6.高度都市化是中南美洲都市的一大特色，它與現在所謂的「都市化」有何不同？它形成的原因是什麼？造成何種影響？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7.介紹巴西都市里約著名景點及其特色。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8.介紹巴西聖保羅文化及都市特色。</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9.介紹阿根廷布宜諾艾利斯都市特色。</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1.紙筆測驗</w:t>
            </w:r>
            <w:r w:rsidRPr="00EC4D5F">
              <w:rPr>
                <w:rFonts w:ascii="新細明體" w:hAnsi="新細明體" w:hint="eastAsia"/>
                <w:bCs/>
                <w:snapToGrid w:val="0"/>
                <w:kern w:val="0"/>
                <w:sz w:val="16"/>
                <w:szCs w:val="16"/>
              </w:rPr>
              <w:br/>
              <w:t>2.作業練習</w:t>
            </w:r>
            <w:r w:rsidRPr="00EC4D5F">
              <w:rPr>
                <w:rFonts w:ascii="新細明體" w:hAnsi="新細明體" w:hint="eastAsia"/>
                <w:bCs/>
                <w:snapToGrid w:val="0"/>
                <w:kern w:val="0"/>
                <w:sz w:val="16"/>
                <w:szCs w:val="16"/>
              </w:rPr>
              <w:br/>
              <w:t>3.課堂問答</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1.中南美洲地圖</w:t>
            </w:r>
            <w:r w:rsidRPr="00EC4D5F">
              <w:rPr>
                <w:rFonts w:ascii="新細明體" w:hAnsi="新細明體" w:hint="eastAsia"/>
                <w:bCs/>
                <w:snapToGrid w:val="0"/>
                <w:kern w:val="0"/>
                <w:sz w:val="16"/>
                <w:szCs w:val="16"/>
              </w:rPr>
              <w:br/>
              <w:t>2.蒐集中南美洲人文圖片</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八、運用科技與資訊</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【環境教育】2-4-3能比較環境議題中文化間的差異，並能理解環境正義及世代公平的內涵。</w:t>
            </w:r>
            <w:r w:rsidRPr="00EC4D5F">
              <w:rPr>
                <w:rFonts w:ascii="新細明體" w:hAnsi="新細明體" w:hint="eastAsia"/>
                <w:bCs/>
                <w:snapToGrid w:val="0"/>
                <w:kern w:val="0"/>
                <w:sz w:val="16"/>
                <w:szCs w:val="16"/>
              </w:rPr>
              <w:br/>
              <w:t>【環境教育】3-4-1關懷弱勢團體及其生活環境。</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第十九週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12/31~1/4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第六章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近代民主政治的發展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2-4-5比較人們因時代、處境與角色的不同，所做的歷史解釋的多元性。</w:t>
            </w:r>
            <w:r w:rsidRPr="00EC4D5F">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1.了解法國大革命前的政經情勢。</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2.認識拿破崙個人生平。</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3.了解法國大革命發生始末。</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1.分析法國大革命前，法國國內的政經社會情況。</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2.以三級會議為例，說明法國社會普遍存在的不公平待遇。</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3.介紹法國大革命爆發原因、經過及結果。</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4.法國大革命原因、經過及其影響。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5.法國大革命發表的「人權宣言」內容為何？具有什麼歷史意義和價值？</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6.介紹羅伯斯比爾生平事蹟及其對當代法國政局的影響。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7.介紹拿破崙個人生平與其崛起、沒落的過程。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8.簡介拿破崙對當時歐洲政治、思想的影響。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9.欣賞影集「拿破崙」，讓同學了解拿破崙的生平事蹟。</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3.分組討論</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1.蒐集法國大革命及有關拿破崙等故事</w:t>
            </w:r>
            <w:r w:rsidRPr="00EC4D5F">
              <w:rPr>
                <w:rFonts w:ascii="新細明體" w:hAnsi="新細明體" w:hint="eastAsia"/>
                <w:bCs/>
                <w:snapToGrid w:val="0"/>
                <w:kern w:val="0"/>
                <w:sz w:val="16"/>
                <w:szCs w:val="16"/>
              </w:rPr>
              <w:br/>
              <w:t>2.歷史文化學習網</w:t>
            </w:r>
            <w:r w:rsidRPr="00EC4D5F">
              <w:rPr>
                <w:rFonts w:ascii="新細明體" w:hAnsi="新細明體" w:hint="eastAsia"/>
                <w:bCs/>
                <w:snapToGrid w:val="0"/>
                <w:kern w:val="0"/>
                <w:sz w:val="16"/>
                <w:szCs w:val="16"/>
              </w:rPr>
              <w:br/>
              <w:t>3.影集「拿破崙」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【人權教育】2-4-1了解文化權並能欣賞、包容文化差異。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第十九週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12/31~1/4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第六章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企業責任與綠色經濟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smartTag w:uri="urn:schemas-microsoft-com:office:smarttags" w:element="chsdate">
              <w:smartTagPr>
                <w:attr w:name="Year" w:val="2004"/>
                <w:attr w:name="Month" w:val="4"/>
                <w:attr w:name="Day" w:val="4"/>
                <w:attr w:name="IsLunarDate" w:val="False"/>
                <w:attr w:name="IsROCDate" w:val="False"/>
              </w:smartTagPr>
              <w:r w:rsidRPr="00EC4D5F">
                <w:rPr>
                  <w:rFonts w:ascii="新細明體" w:hAnsi="新細明體" w:hint="eastAsia"/>
                  <w:bCs/>
                  <w:snapToGrid w:val="0"/>
                  <w:kern w:val="0"/>
                  <w:sz w:val="16"/>
                  <w:szCs w:val="16"/>
                </w:rPr>
                <w:t>4-4-4</w:t>
              </w:r>
            </w:smartTag>
            <w:r w:rsidRPr="00EC4D5F">
              <w:rPr>
                <w:rFonts w:ascii="新細明體" w:hAnsi="新細明體" w:hint="eastAsia"/>
                <w:bCs/>
                <w:snapToGrid w:val="0"/>
                <w:kern w:val="0"/>
                <w:sz w:val="16"/>
                <w:szCs w:val="16"/>
              </w:rPr>
              <w:t>探索促進社會永續發展的倫理。</w:t>
            </w:r>
          </w:p>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7"/>
                <w:attr w:name="Month" w:val="3"/>
                <w:attr w:name="Day" w:val="3"/>
                <w:attr w:name="IsLunarDate" w:val="False"/>
                <w:attr w:name="IsROCDate" w:val="False"/>
              </w:smartTagPr>
              <w:r w:rsidRPr="00EC4D5F">
                <w:rPr>
                  <w:rFonts w:ascii="新細明體" w:hAnsi="新細明體"/>
                  <w:bCs/>
                  <w:snapToGrid w:val="0"/>
                  <w:kern w:val="0"/>
                  <w:sz w:val="16"/>
                  <w:szCs w:val="16"/>
                </w:rPr>
                <w:t>7-</w:t>
              </w:r>
              <w:r w:rsidRPr="00EC4D5F">
                <w:rPr>
                  <w:rFonts w:ascii="新細明體" w:hAnsi="新細明體" w:hint="eastAsia"/>
                  <w:bCs/>
                  <w:snapToGrid w:val="0"/>
                  <w:kern w:val="0"/>
                  <w:sz w:val="16"/>
                  <w:szCs w:val="16"/>
                </w:rPr>
                <w:t>3-3</w:t>
              </w:r>
            </w:smartTag>
            <w:r w:rsidRPr="00EC4D5F">
              <w:rPr>
                <w:rFonts w:ascii="新細明體" w:hAnsi="新細明體" w:hint="eastAsia"/>
                <w:bCs/>
                <w:snapToGrid w:val="0"/>
                <w:kern w:val="0"/>
                <w:sz w:val="16"/>
                <w:szCs w:val="16"/>
              </w:rPr>
              <w:t>了解投資是一種冒風險的行動，同時也是創造盈餘的機會</w:t>
            </w:r>
            <w:r w:rsidRPr="00EC4D5F">
              <w:rPr>
                <w:rFonts w:ascii="新細明體" w:hAnsi="新細明體"/>
                <w:bCs/>
                <w:snapToGrid w:val="0"/>
                <w:kern w:val="0"/>
                <w:sz w:val="16"/>
                <w:szCs w:val="16"/>
              </w:rPr>
              <w:t>。</w:t>
            </w:r>
            <w:r w:rsidRPr="00EC4D5F">
              <w:rPr>
                <w:rFonts w:ascii="新細明體" w:hAnsi="新細明體"/>
                <w:bCs/>
                <w:snapToGrid w:val="0"/>
                <w:kern w:val="0"/>
                <w:sz w:val="16"/>
                <w:szCs w:val="16"/>
              </w:rPr>
              <w:br/>
            </w:r>
            <w:r w:rsidRPr="00EC4D5F">
              <w:rPr>
                <w:rFonts w:ascii="新細明體" w:hAnsi="新細明體" w:hint="eastAsia"/>
                <w:bCs/>
                <w:snapToGrid w:val="0"/>
                <w:kern w:val="0"/>
                <w:sz w:val="16"/>
                <w:szCs w:val="16"/>
              </w:rPr>
              <w:t>8</w:t>
            </w:r>
            <w:r w:rsidRPr="00EC4D5F">
              <w:rPr>
                <w:rFonts w:ascii="新細明體" w:hAnsi="新細明體"/>
                <w:bCs/>
                <w:snapToGrid w:val="0"/>
                <w:kern w:val="0"/>
                <w:sz w:val="16"/>
                <w:szCs w:val="16"/>
              </w:rPr>
              <w:t>-4-2</w:t>
            </w:r>
            <w:r w:rsidRPr="00EC4D5F">
              <w:rPr>
                <w:rFonts w:ascii="新細明體" w:hAnsi="新細明體" w:hint="eastAsia"/>
                <w:bCs/>
                <w:snapToGrid w:val="0"/>
                <w:kern w:val="0"/>
                <w:sz w:val="16"/>
                <w:szCs w:val="16"/>
              </w:rPr>
              <w:t>舉例說明環境問題或社會問題的解決，為何須靠跨領域的專業人才彼此交流、合作和整合</w:t>
            </w:r>
            <w:r w:rsidRPr="00EC4D5F">
              <w:rPr>
                <w:rFonts w:ascii="新細明體" w:hAnsi="新細明體"/>
                <w:bCs/>
                <w:snapToGrid w:val="0"/>
                <w:kern w:val="0"/>
                <w:sz w:val="16"/>
                <w:szCs w:val="16"/>
              </w:rPr>
              <w:t>。</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1.認識企業的常見型態。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2.認識企業的經營原則。</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1.說明企業可以分為哪幾種型態，以及需面臨哪些風險。</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2.何謂「投資」？何謂「風險管理」？兩者間有什麼關係？其對企業經營有何影響？試說明之。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3.何謂「企業合作」？合作的雙方會獲得什麼好處？請以國內成功企業舉例說明。</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4.企業還可以透過何種方式提升競爭力，試引導同學思考。</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1.財政部網站</w:t>
            </w:r>
            <w:r w:rsidRPr="00EC4D5F">
              <w:rPr>
                <w:rFonts w:ascii="新細明體" w:hAnsi="新細明體" w:hint="eastAsia"/>
                <w:bCs/>
                <w:snapToGrid w:val="0"/>
                <w:kern w:val="0"/>
                <w:sz w:val="16"/>
                <w:szCs w:val="16"/>
              </w:rPr>
              <w:br/>
              <w:t>2.課本圖表</w:t>
            </w:r>
            <w:r w:rsidRPr="00EC4D5F">
              <w:rPr>
                <w:rFonts w:ascii="新細明體" w:hAnsi="新細明體" w:hint="eastAsia"/>
                <w:bCs/>
                <w:snapToGrid w:val="0"/>
                <w:kern w:val="0"/>
                <w:sz w:val="16"/>
                <w:szCs w:val="16"/>
              </w:rPr>
              <w:br/>
              <w:t>3.經濟部網站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五、尊重、關懷與團隊合作</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2"/>
              </w:smartTagPr>
              <w:r w:rsidRPr="00EC4D5F">
                <w:rPr>
                  <w:rFonts w:ascii="新細明體" w:hAnsi="新細明體" w:hint="eastAsia"/>
                  <w:bCs/>
                  <w:snapToGrid w:val="0"/>
                  <w:kern w:val="0"/>
                  <w:sz w:val="16"/>
                  <w:szCs w:val="16"/>
                </w:rPr>
                <w:t>2-4-1</w:t>
              </w:r>
            </w:smartTag>
            <w:r w:rsidRPr="00EC4D5F">
              <w:rPr>
                <w:rFonts w:ascii="新細明體" w:hAnsi="新細明體" w:hint="eastAsia"/>
                <w:bCs/>
                <w:snapToGrid w:val="0"/>
                <w:kern w:val="0"/>
                <w:sz w:val="16"/>
                <w:szCs w:val="16"/>
              </w:rPr>
              <w:t>了解環境與經濟發展間的關係。</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2"/>
                <w:attr w:name="Month" w:val="4"/>
                <w:attr w:name="Year" w:val="2002"/>
              </w:smartTagPr>
              <w:r w:rsidRPr="00EC4D5F">
                <w:rPr>
                  <w:rFonts w:ascii="新細明體" w:hAnsi="新細明體" w:hint="eastAsia"/>
                  <w:bCs/>
                  <w:snapToGrid w:val="0"/>
                  <w:kern w:val="0"/>
                  <w:sz w:val="16"/>
                  <w:szCs w:val="16"/>
                </w:rPr>
                <w:t>2-4-2</w:t>
              </w:r>
            </w:smartTag>
            <w:r w:rsidRPr="00EC4D5F">
              <w:rPr>
                <w:rFonts w:ascii="新細明體" w:hAnsi="新細明體" w:hint="eastAsia"/>
                <w:bCs/>
                <w:snapToGrid w:val="0"/>
                <w:kern w:val="0"/>
                <w:sz w:val="16"/>
                <w:szCs w:val="16"/>
              </w:rPr>
              <w:t>認識國內的環境法規與政策、國際環境公約、環保組織，以及公民的環境行動。</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2"/>
                <w:attr w:name="Month" w:val="4"/>
                <w:attr w:name="Year" w:val="2003"/>
              </w:smartTagPr>
              <w:r w:rsidRPr="00EC4D5F">
                <w:rPr>
                  <w:rFonts w:ascii="新細明體" w:hAnsi="新細明體" w:hint="eastAsia"/>
                  <w:bCs/>
                  <w:snapToGrid w:val="0"/>
                  <w:kern w:val="0"/>
                  <w:sz w:val="16"/>
                  <w:szCs w:val="16"/>
                </w:rPr>
                <w:t>3-4-2</w:t>
              </w:r>
            </w:smartTag>
            <w:r w:rsidRPr="00EC4D5F">
              <w:rPr>
                <w:rFonts w:ascii="新細明體" w:hAnsi="新細明體" w:hint="eastAsia"/>
                <w:bCs/>
                <w:snapToGrid w:val="0"/>
                <w:kern w:val="0"/>
                <w:sz w:val="16"/>
                <w:szCs w:val="16"/>
              </w:rPr>
              <w:t>養成積極探究國內外環境議題的態度。</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3"/>
                <w:attr w:name="Month" w:val="4"/>
                <w:attr w:name="Year" w:val="2003"/>
              </w:smartTagPr>
              <w:r w:rsidRPr="00EC4D5F">
                <w:rPr>
                  <w:rFonts w:ascii="新細明體" w:hAnsi="新細明體" w:hint="eastAsia"/>
                  <w:bCs/>
                  <w:snapToGrid w:val="0"/>
                  <w:kern w:val="0"/>
                  <w:sz w:val="16"/>
                  <w:szCs w:val="16"/>
                </w:rPr>
                <w:t>3-4-3</w:t>
              </w:r>
            </w:smartTag>
            <w:r w:rsidRPr="00EC4D5F">
              <w:rPr>
                <w:rFonts w:ascii="新細明體" w:hAnsi="新細明體" w:hint="eastAsia"/>
                <w:bCs/>
                <w:snapToGrid w:val="0"/>
                <w:kern w:val="0"/>
                <w:sz w:val="16"/>
                <w:szCs w:val="16"/>
              </w:rPr>
              <w:t>關懷未來世代的生存與永續發展。</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4"/>
                <w:attr w:name="Month" w:val="4"/>
                <w:attr w:name="Year" w:val="2003"/>
              </w:smartTagPr>
              <w:r w:rsidRPr="00EC4D5F">
                <w:rPr>
                  <w:rFonts w:ascii="新細明體" w:hAnsi="新細明體" w:hint="eastAsia"/>
                  <w:bCs/>
                  <w:snapToGrid w:val="0"/>
                  <w:kern w:val="0"/>
                  <w:sz w:val="16"/>
                  <w:szCs w:val="16"/>
                </w:rPr>
                <w:t>3-4-4</w:t>
              </w:r>
            </w:smartTag>
            <w:r w:rsidRPr="00EC4D5F">
              <w:rPr>
                <w:rFonts w:ascii="新細明體" w:hAnsi="新細明體" w:hint="eastAsia"/>
                <w:bCs/>
                <w:snapToGrid w:val="0"/>
                <w:kern w:val="0"/>
                <w:sz w:val="16"/>
                <w:szCs w:val="16"/>
              </w:rPr>
              <w:t>願意依詢環保簡樸與健康的理念於日常生活與消費行為。</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第廿週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1/7~1/11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第六章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中南美洲</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r w:rsidRPr="00EC4D5F">
              <w:rPr>
                <w:rFonts w:ascii="新細明體" w:hAnsi="新細明體"/>
                <w:bCs/>
                <w:snapToGrid w:val="0"/>
                <w:kern w:val="0"/>
                <w:sz w:val="16"/>
                <w:szCs w:val="16"/>
              </w:rPr>
              <w:br/>
              <w:t>1-4-4探討區域的人口問題和人口政策。</w:t>
            </w:r>
            <w:r w:rsidRPr="00EC4D5F">
              <w:rPr>
                <w:rFonts w:ascii="新細明體" w:hAnsi="新細明體"/>
                <w:bCs/>
                <w:snapToGrid w:val="0"/>
                <w:kern w:val="0"/>
                <w:sz w:val="16"/>
                <w:szCs w:val="16"/>
              </w:rPr>
              <w:br/>
              <w:t>1-4-6分析交通網與水陸運輸系統的建立如何影響經濟發展、人口分布、資源交流與當地居民的生活品質。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1.認識中南美洲經濟發展。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1.什麼是「殖民式經濟」？特色為何？</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2.中南美洲主要的經濟型態為何？它與殖民式經濟有何關係？有什麼利弊？</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3.介紹中南美洲主要熱帶栽培業作物及生產地。</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4.介紹中南美洲鐵、銀、石油等重要礦產的生產地。</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1.紙筆測驗</w:t>
            </w:r>
            <w:r w:rsidRPr="00EC4D5F">
              <w:rPr>
                <w:rFonts w:ascii="新細明體" w:hAnsi="新細明體" w:hint="eastAsia"/>
                <w:bCs/>
                <w:snapToGrid w:val="0"/>
                <w:kern w:val="0"/>
                <w:sz w:val="16"/>
                <w:szCs w:val="16"/>
              </w:rPr>
              <w:br/>
              <w:t>2.作業練習</w:t>
            </w:r>
            <w:r w:rsidRPr="00EC4D5F">
              <w:rPr>
                <w:rFonts w:ascii="新細明體" w:hAnsi="新細明體" w:hint="eastAsia"/>
                <w:bCs/>
                <w:snapToGrid w:val="0"/>
                <w:kern w:val="0"/>
                <w:sz w:val="16"/>
                <w:szCs w:val="16"/>
              </w:rPr>
              <w:br/>
              <w:t>3.課堂問答</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1.中南美洲地圖</w:t>
            </w:r>
            <w:r w:rsidRPr="00EC4D5F">
              <w:rPr>
                <w:rFonts w:ascii="新細明體" w:hAnsi="新細明體" w:hint="eastAsia"/>
                <w:bCs/>
                <w:snapToGrid w:val="0"/>
                <w:kern w:val="0"/>
                <w:sz w:val="16"/>
                <w:szCs w:val="16"/>
              </w:rPr>
              <w:br/>
              <w:t>2.蒐集中南美洲人文景觀剪報和圖片</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八、運用科技與資訊</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【環境教育】2-4-3能比較環境議題中文化間的差異，並能理解環境正義及世代公平的內涵。</w:t>
            </w:r>
            <w:r w:rsidRPr="00EC4D5F">
              <w:rPr>
                <w:rFonts w:ascii="新細明體" w:hAnsi="新細明體" w:hint="eastAsia"/>
                <w:bCs/>
                <w:snapToGrid w:val="0"/>
                <w:kern w:val="0"/>
                <w:sz w:val="16"/>
                <w:szCs w:val="16"/>
              </w:rPr>
              <w:br/>
              <w:t>【環境教育】4-4-1能運用科學方法鑑別、分析、了解周遭的環境狀況與變遷。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第廿週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1/7~1/11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第二篇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世界的歷史（上）</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第六章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近代民主政治的發展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2-4-5比較人們因時代、處境與角色的不同，所做的歷史解釋的多元性。</w:t>
            </w:r>
            <w:r w:rsidRPr="00EC4D5F">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1.認識維也納會議。</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2.認識維也納會議後的歐洲政局。</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1.分析維也納會議召開的動機和目的。</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2.介紹奧國首相梅特涅生平及他對維也納會議的影響。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3.說明維也納會議內容、重要主張及其對當時歐洲政局的影響。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4.介紹法國七月革命爆發背景、始末及影響。</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3.心得報告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1.蒐集維也納會議圖片資訊</w:t>
            </w:r>
            <w:r w:rsidRPr="00EC4D5F">
              <w:rPr>
                <w:rFonts w:ascii="新細明體" w:hAnsi="新細明體" w:hint="eastAsia"/>
                <w:bCs/>
                <w:snapToGrid w:val="0"/>
                <w:kern w:val="0"/>
                <w:sz w:val="16"/>
                <w:szCs w:val="16"/>
              </w:rPr>
              <w:br/>
              <w:t>2.歷史文化學習網</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【人權教育】2-4-1了解文化權並能欣賞、包容文化差異。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第廿週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1/7~1/11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第六章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企業責任與綠色經濟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smartTag w:uri="urn:schemas-microsoft-com:office:smarttags" w:element="chsdate">
              <w:smartTagPr>
                <w:attr w:name="Year" w:val="2004"/>
                <w:attr w:name="Month" w:val="4"/>
                <w:attr w:name="Day" w:val="4"/>
                <w:attr w:name="IsLunarDate" w:val="False"/>
                <w:attr w:name="IsROCDate" w:val="False"/>
              </w:smartTagPr>
              <w:r w:rsidRPr="00EC4D5F">
                <w:rPr>
                  <w:rFonts w:ascii="新細明體" w:hAnsi="新細明體" w:hint="eastAsia"/>
                  <w:bCs/>
                  <w:snapToGrid w:val="0"/>
                  <w:kern w:val="0"/>
                  <w:sz w:val="16"/>
                  <w:szCs w:val="16"/>
                </w:rPr>
                <w:t>4-4-4</w:t>
              </w:r>
            </w:smartTag>
            <w:r w:rsidRPr="00EC4D5F">
              <w:rPr>
                <w:rFonts w:ascii="新細明體" w:hAnsi="新細明體" w:hint="eastAsia"/>
                <w:bCs/>
                <w:snapToGrid w:val="0"/>
                <w:kern w:val="0"/>
                <w:sz w:val="16"/>
                <w:szCs w:val="16"/>
              </w:rPr>
              <w:t>探索促進社會永續發展的倫理。</w:t>
            </w:r>
          </w:p>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7"/>
                <w:attr w:name="Month" w:val="3"/>
                <w:attr w:name="Day" w:val="3"/>
                <w:attr w:name="IsLunarDate" w:val="False"/>
                <w:attr w:name="IsROCDate" w:val="False"/>
              </w:smartTagPr>
              <w:r w:rsidRPr="00EC4D5F">
                <w:rPr>
                  <w:rFonts w:ascii="新細明體" w:hAnsi="新細明體"/>
                  <w:bCs/>
                  <w:snapToGrid w:val="0"/>
                  <w:kern w:val="0"/>
                  <w:sz w:val="16"/>
                  <w:szCs w:val="16"/>
                </w:rPr>
                <w:t>7-</w:t>
              </w:r>
              <w:r w:rsidRPr="00EC4D5F">
                <w:rPr>
                  <w:rFonts w:ascii="新細明體" w:hAnsi="新細明體" w:hint="eastAsia"/>
                  <w:bCs/>
                  <w:snapToGrid w:val="0"/>
                  <w:kern w:val="0"/>
                  <w:sz w:val="16"/>
                  <w:szCs w:val="16"/>
                </w:rPr>
                <w:t>3-3</w:t>
              </w:r>
            </w:smartTag>
            <w:r w:rsidRPr="00EC4D5F">
              <w:rPr>
                <w:rFonts w:ascii="新細明體" w:hAnsi="新細明體" w:hint="eastAsia"/>
                <w:bCs/>
                <w:snapToGrid w:val="0"/>
                <w:kern w:val="0"/>
                <w:sz w:val="16"/>
                <w:szCs w:val="16"/>
              </w:rPr>
              <w:t>了解投資是一種冒風險的行動，同時也是創造盈餘的機會</w:t>
            </w:r>
            <w:r w:rsidRPr="00EC4D5F">
              <w:rPr>
                <w:rFonts w:ascii="新細明體" w:hAnsi="新細明體"/>
                <w:bCs/>
                <w:snapToGrid w:val="0"/>
                <w:kern w:val="0"/>
                <w:sz w:val="16"/>
                <w:szCs w:val="16"/>
              </w:rPr>
              <w:t>。</w:t>
            </w:r>
            <w:r w:rsidRPr="00EC4D5F">
              <w:rPr>
                <w:rFonts w:ascii="新細明體" w:hAnsi="新細明體"/>
                <w:bCs/>
                <w:snapToGrid w:val="0"/>
                <w:kern w:val="0"/>
                <w:sz w:val="16"/>
                <w:szCs w:val="16"/>
              </w:rPr>
              <w:br/>
            </w:r>
            <w:r w:rsidRPr="00EC4D5F">
              <w:rPr>
                <w:rFonts w:ascii="新細明體" w:hAnsi="新細明體" w:hint="eastAsia"/>
                <w:bCs/>
                <w:snapToGrid w:val="0"/>
                <w:kern w:val="0"/>
                <w:sz w:val="16"/>
                <w:szCs w:val="16"/>
              </w:rPr>
              <w:t>8</w:t>
            </w:r>
            <w:r w:rsidRPr="00EC4D5F">
              <w:rPr>
                <w:rFonts w:ascii="新細明體" w:hAnsi="新細明體"/>
                <w:bCs/>
                <w:snapToGrid w:val="0"/>
                <w:kern w:val="0"/>
                <w:sz w:val="16"/>
                <w:szCs w:val="16"/>
              </w:rPr>
              <w:t>-4-2</w:t>
            </w:r>
            <w:r w:rsidRPr="00EC4D5F">
              <w:rPr>
                <w:rFonts w:ascii="新細明體" w:hAnsi="新細明體" w:hint="eastAsia"/>
                <w:bCs/>
                <w:snapToGrid w:val="0"/>
                <w:kern w:val="0"/>
                <w:sz w:val="16"/>
                <w:szCs w:val="16"/>
              </w:rPr>
              <w:t>舉例說明環境問題或社會問題的解決，為何須靠跨領域的專業人才彼此交流、合作和整合</w:t>
            </w:r>
            <w:r w:rsidRPr="00EC4D5F">
              <w:rPr>
                <w:rFonts w:ascii="新細明體" w:hAnsi="新細明體"/>
                <w:bCs/>
                <w:snapToGrid w:val="0"/>
                <w:kern w:val="0"/>
                <w:sz w:val="16"/>
                <w:szCs w:val="16"/>
              </w:rPr>
              <w:t>。</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EC4D5F">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EC4D5F">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1.認識企業社會責任。</w:t>
            </w:r>
          </w:p>
          <w:p w:rsidR="007F74A3" w:rsidRPr="00EC4D5F" w:rsidRDefault="007F74A3" w:rsidP="00EC4D5F">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EC4D5F">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1.對消費者而言，企業應負哪些社會責任？請列表說明。</w:t>
            </w:r>
          </w:p>
          <w:p w:rsidR="007F74A3" w:rsidRPr="00EC4D5F" w:rsidRDefault="007F74A3" w:rsidP="00EC4D5F">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2.企業對於旗下員工具有哪些保障義務與責任？試說明之。</w:t>
            </w:r>
          </w:p>
          <w:p w:rsidR="007F74A3" w:rsidRPr="00EC4D5F" w:rsidRDefault="007F74A3" w:rsidP="00EC4D5F">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3.企業對一社會的發展具有何種影響力？企業又該如何回饋社會？請同學相互討論並發表意見。</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2.課堂問答</w:t>
            </w:r>
            <w:r w:rsidRPr="00EC4D5F">
              <w:rPr>
                <w:rFonts w:ascii="新細明體" w:hAnsi="新細明體" w:hint="eastAsia"/>
                <w:bCs/>
                <w:snapToGrid w:val="0"/>
                <w:kern w:val="0"/>
                <w:sz w:val="16"/>
                <w:szCs w:val="16"/>
              </w:rPr>
              <w:br/>
              <w:t>3.活動練習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1.蒐集新聞資料剪報</w:t>
            </w:r>
            <w:r w:rsidRPr="00EC4D5F">
              <w:rPr>
                <w:rFonts w:ascii="新細明體" w:hAnsi="新細明體" w:hint="eastAsia"/>
                <w:bCs/>
                <w:snapToGrid w:val="0"/>
                <w:kern w:val="0"/>
                <w:sz w:val="16"/>
                <w:szCs w:val="16"/>
              </w:rPr>
              <w:br/>
              <w:t>2.勞動部網站</w:t>
            </w:r>
            <w:r w:rsidRPr="00EC4D5F">
              <w:rPr>
                <w:rFonts w:ascii="新細明體" w:hAnsi="新細明體" w:hint="eastAsia"/>
                <w:bCs/>
                <w:snapToGrid w:val="0"/>
                <w:kern w:val="0"/>
                <w:sz w:val="16"/>
                <w:szCs w:val="16"/>
              </w:rPr>
              <w:br/>
              <w:t>3.內政部網站</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五、尊重、關懷與團隊合作</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2"/>
              </w:smartTagPr>
              <w:r w:rsidRPr="00EC4D5F">
                <w:rPr>
                  <w:rFonts w:ascii="新細明體" w:hAnsi="新細明體" w:hint="eastAsia"/>
                  <w:bCs/>
                  <w:snapToGrid w:val="0"/>
                  <w:kern w:val="0"/>
                  <w:sz w:val="16"/>
                  <w:szCs w:val="16"/>
                </w:rPr>
                <w:t>2-4-1</w:t>
              </w:r>
            </w:smartTag>
            <w:r w:rsidRPr="00EC4D5F">
              <w:rPr>
                <w:rFonts w:ascii="新細明體" w:hAnsi="新細明體" w:hint="eastAsia"/>
                <w:bCs/>
                <w:snapToGrid w:val="0"/>
                <w:kern w:val="0"/>
                <w:sz w:val="16"/>
                <w:szCs w:val="16"/>
              </w:rPr>
              <w:t>了解環境與經濟發展間的關係。</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2"/>
                <w:attr w:name="Month" w:val="4"/>
                <w:attr w:name="Year" w:val="2002"/>
              </w:smartTagPr>
              <w:r w:rsidRPr="00EC4D5F">
                <w:rPr>
                  <w:rFonts w:ascii="新細明體" w:hAnsi="新細明體" w:hint="eastAsia"/>
                  <w:bCs/>
                  <w:snapToGrid w:val="0"/>
                  <w:kern w:val="0"/>
                  <w:sz w:val="16"/>
                  <w:szCs w:val="16"/>
                </w:rPr>
                <w:t>2-4-2</w:t>
              </w:r>
            </w:smartTag>
            <w:r w:rsidRPr="00EC4D5F">
              <w:rPr>
                <w:rFonts w:ascii="新細明體" w:hAnsi="新細明體" w:hint="eastAsia"/>
                <w:bCs/>
                <w:snapToGrid w:val="0"/>
                <w:kern w:val="0"/>
                <w:sz w:val="16"/>
                <w:szCs w:val="16"/>
              </w:rPr>
              <w:t>認識國內的環境法規與政策、國際環境公約、環保組織，以及公民的環境行動。</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2"/>
                <w:attr w:name="Month" w:val="4"/>
                <w:attr w:name="Year" w:val="2003"/>
              </w:smartTagPr>
              <w:r w:rsidRPr="00EC4D5F">
                <w:rPr>
                  <w:rFonts w:ascii="新細明體" w:hAnsi="新細明體" w:hint="eastAsia"/>
                  <w:bCs/>
                  <w:snapToGrid w:val="0"/>
                  <w:kern w:val="0"/>
                  <w:sz w:val="16"/>
                  <w:szCs w:val="16"/>
                </w:rPr>
                <w:t>3-4-2</w:t>
              </w:r>
            </w:smartTag>
            <w:r w:rsidRPr="00EC4D5F">
              <w:rPr>
                <w:rFonts w:ascii="新細明體" w:hAnsi="新細明體" w:hint="eastAsia"/>
                <w:bCs/>
                <w:snapToGrid w:val="0"/>
                <w:kern w:val="0"/>
                <w:sz w:val="16"/>
                <w:szCs w:val="16"/>
              </w:rPr>
              <w:t>養成積極探究國內外環境議題的態度。</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3"/>
                <w:attr w:name="Month" w:val="4"/>
                <w:attr w:name="Year" w:val="2003"/>
              </w:smartTagPr>
              <w:r w:rsidRPr="00EC4D5F">
                <w:rPr>
                  <w:rFonts w:ascii="新細明體" w:hAnsi="新細明體" w:hint="eastAsia"/>
                  <w:bCs/>
                  <w:snapToGrid w:val="0"/>
                  <w:kern w:val="0"/>
                  <w:sz w:val="16"/>
                  <w:szCs w:val="16"/>
                </w:rPr>
                <w:t>3-4-3</w:t>
              </w:r>
            </w:smartTag>
            <w:r w:rsidRPr="00EC4D5F">
              <w:rPr>
                <w:rFonts w:ascii="新細明體" w:hAnsi="新細明體" w:hint="eastAsia"/>
                <w:bCs/>
                <w:snapToGrid w:val="0"/>
                <w:kern w:val="0"/>
                <w:sz w:val="16"/>
                <w:szCs w:val="16"/>
              </w:rPr>
              <w:t>關懷未來世代的生存與永續發展。</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4"/>
                <w:attr w:name="Month" w:val="4"/>
                <w:attr w:name="Year" w:val="2003"/>
              </w:smartTagPr>
              <w:r w:rsidRPr="00EC4D5F">
                <w:rPr>
                  <w:rFonts w:ascii="新細明體" w:hAnsi="新細明體" w:hint="eastAsia"/>
                  <w:bCs/>
                  <w:snapToGrid w:val="0"/>
                  <w:kern w:val="0"/>
                  <w:sz w:val="16"/>
                  <w:szCs w:val="16"/>
                </w:rPr>
                <w:t>3-4-4</w:t>
              </w:r>
            </w:smartTag>
            <w:r w:rsidRPr="00EC4D5F">
              <w:rPr>
                <w:rFonts w:ascii="新細明體" w:hAnsi="新細明體" w:hint="eastAsia"/>
                <w:bCs/>
                <w:snapToGrid w:val="0"/>
                <w:kern w:val="0"/>
                <w:sz w:val="16"/>
                <w:szCs w:val="16"/>
              </w:rPr>
              <w:t>願意依詢環保簡樸與健康的理念於日常生活與消費行為。</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lastRenderedPageBreak/>
              <w:t>第廿一週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snapToGrid w:val="0"/>
                <w:kern w:val="0"/>
                <w:sz w:val="16"/>
                <w:szCs w:val="16"/>
              </w:rPr>
              <w:t>1/14~1/18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第一篇</w:t>
            </w:r>
          </w:p>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世界風情（中）</w:t>
            </w:r>
          </w:p>
          <w:p w:rsidR="007F74A3" w:rsidRPr="00EC4D5F" w:rsidRDefault="007F74A3" w:rsidP="00BC26BB">
            <w:pPr>
              <w:spacing w:line="160" w:lineRule="exac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w:t>
            </w:r>
            <w:r w:rsidRPr="00EC4D5F">
              <w:rPr>
                <w:rFonts w:ascii="新細明體" w:hAnsi="新細明體"/>
                <w:bCs/>
                <w:snapToGrid w:val="0"/>
                <w:kern w:val="0"/>
                <w:sz w:val="16"/>
                <w:szCs w:val="16"/>
              </w:rPr>
              <w:t>第</w:t>
            </w:r>
            <w:r w:rsidRPr="00EC4D5F">
              <w:rPr>
                <w:rFonts w:ascii="新細明體" w:hAnsi="新細明體" w:hint="eastAsia"/>
                <w:bCs/>
                <w:snapToGrid w:val="0"/>
                <w:kern w:val="0"/>
                <w:sz w:val="16"/>
                <w:szCs w:val="16"/>
              </w:rPr>
              <w:t>三</w:t>
            </w:r>
            <w:r w:rsidRPr="00EC4D5F">
              <w:rPr>
                <w:rFonts w:ascii="新細明體" w:hAnsi="新細明體"/>
                <w:bCs/>
                <w:snapToGrid w:val="0"/>
                <w:kern w:val="0"/>
                <w:sz w:val="16"/>
                <w:szCs w:val="16"/>
              </w:rPr>
              <w:t>次段考</w:t>
            </w:r>
            <w:r w:rsidRPr="00EC4D5F">
              <w:rPr>
                <w:rFonts w:ascii="新細明體" w:hAnsi="新細明體" w:hint="eastAsia"/>
                <w:bCs/>
                <w:snapToGrid w:val="0"/>
                <w:kern w:val="0"/>
                <w:sz w:val="16"/>
                <w:szCs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第六章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中南美洲</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EC4D5F">
                <w:rPr>
                  <w:rFonts w:ascii="新細明體" w:hAnsi="新細明體"/>
                  <w:bCs/>
                  <w:snapToGrid w:val="0"/>
                  <w:kern w:val="0"/>
                  <w:sz w:val="16"/>
                  <w:szCs w:val="16"/>
                </w:rPr>
                <w:t>1-4-2</w:t>
              </w:r>
            </w:smartTag>
            <w:r w:rsidRPr="00EC4D5F">
              <w:rPr>
                <w:rFonts w:ascii="新細明體" w:hAnsi="新細明體"/>
                <w:bCs/>
                <w:snapToGrid w:val="0"/>
                <w:kern w:val="0"/>
                <w:sz w:val="16"/>
                <w:szCs w:val="16"/>
              </w:rPr>
              <w:t>分析自然環境、人文環境及其互動如何影響人類的生活型態。</w:t>
            </w:r>
            <w:r w:rsidRPr="00EC4D5F">
              <w:rPr>
                <w:rFonts w:ascii="新細明體" w:hAnsi="新細明體"/>
                <w:bCs/>
                <w:snapToGrid w:val="0"/>
                <w:kern w:val="0"/>
                <w:sz w:val="16"/>
                <w:szCs w:val="16"/>
              </w:rPr>
              <w:br/>
              <w:t>1-4-3分析人們對地方和環境的識覺改變如何反映文化的變遷。</w:t>
            </w:r>
            <w:r w:rsidRPr="00EC4D5F">
              <w:rPr>
                <w:rFonts w:ascii="新細明體" w:hAnsi="新細明體"/>
                <w:bCs/>
                <w:snapToGrid w:val="0"/>
                <w:kern w:val="0"/>
                <w:sz w:val="16"/>
                <w:szCs w:val="16"/>
              </w:rPr>
              <w:br/>
              <w:t>1-4-4探討區域的人口問題和人口政策。</w:t>
            </w:r>
            <w:r w:rsidRPr="00EC4D5F">
              <w:rPr>
                <w:rFonts w:ascii="新細明體" w:hAnsi="新細明體"/>
                <w:bCs/>
                <w:snapToGrid w:val="0"/>
                <w:kern w:val="0"/>
                <w:sz w:val="16"/>
                <w:szCs w:val="16"/>
              </w:rPr>
              <w:br/>
              <w:t>1-4-6分析交通網與水陸運輸系統的建立如何影響經濟發展、人口分布、資源交流與當地居民的生活品質。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1.認識中南美洲轉型中的經濟。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2.認識中南美洲環境問題。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 xml:space="preserve">1.中南美國家雖然擺脫歐美殖民統治，但今經濟發展上仍有問題，可從哪些方面看出？ </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2.介紹墨西哥經濟轉型成功案例。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3.介紹巴西在哪些農工生產方面占世界第一位。</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4.亞馬孫盆地熱帶雨林的消失對全球氣候有何影響？請同學整理分析。</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1.紙筆測驗</w:t>
            </w:r>
            <w:r w:rsidRPr="00EC4D5F">
              <w:rPr>
                <w:rFonts w:ascii="新細明體" w:hAnsi="新細明體" w:hint="eastAsia"/>
                <w:bCs/>
                <w:snapToGrid w:val="0"/>
                <w:kern w:val="0"/>
                <w:sz w:val="16"/>
                <w:szCs w:val="16"/>
              </w:rPr>
              <w:br/>
              <w:t>2.作業練習</w:t>
            </w:r>
            <w:r w:rsidRPr="00EC4D5F">
              <w:rPr>
                <w:rFonts w:ascii="新細明體" w:hAnsi="新細明體" w:hint="eastAsia"/>
                <w:bCs/>
                <w:snapToGrid w:val="0"/>
                <w:kern w:val="0"/>
                <w:sz w:val="16"/>
                <w:szCs w:val="16"/>
              </w:rPr>
              <w:br/>
              <w:t>3.課堂問答</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1.中南美洲地圖</w:t>
            </w:r>
            <w:r w:rsidRPr="00EC4D5F">
              <w:rPr>
                <w:rFonts w:ascii="新細明體" w:hAnsi="新細明體" w:hint="eastAsia"/>
                <w:bCs/>
                <w:snapToGrid w:val="0"/>
                <w:kern w:val="0"/>
                <w:sz w:val="16"/>
                <w:szCs w:val="16"/>
              </w:rPr>
              <w:br/>
              <w:t>2.蒐集中南美洲人文景觀剪報和圖片</w:t>
            </w:r>
            <w:r w:rsidRPr="00EC4D5F">
              <w:rPr>
                <w:rFonts w:ascii="新細明體" w:hAnsi="新細明體" w:hint="eastAsia"/>
                <w:bCs/>
                <w:snapToGrid w:val="0"/>
                <w:kern w:val="0"/>
                <w:sz w:val="16"/>
                <w:szCs w:val="16"/>
              </w:rPr>
              <w:br/>
              <w:t>3.影片教學</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七、規畫、組織與實踐</w:t>
            </w:r>
            <w:r w:rsidRPr="00EC4D5F">
              <w:rPr>
                <w:rFonts w:ascii="新細明體" w:hAnsi="新細明體" w:hint="eastAsia"/>
                <w:bCs/>
                <w:snapToGrid w:val="0"/>
                <w:kern w:val="0"/>
                <w:sz w:val="16"/>
                <w:szCs w:val="16"/>
              </w:rPr>
              <w:br/>
              <w:t>八、運用科技與資訊</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3"/>
                <w:attr w:name="Year" w:val="2002"/>
              </w:smartTagPr>
              <w:r w:rsidRPr="00EC4D5F">
                <w:rPr>
                  <w:rFonts w:ascii="新細明體" w:hAnsi="新細明體" w:hint="eastAsia"/>
                  <w:bCs/>
                  <w:snapToGrid w:val="0"/>
                  <w:kern w:val="0"/>
                  <w:sz w:val="16"/>
                  <w:szCs w:val="16"/>
                </w:rPr>
                <w:t>2-3-1</w:t>
              </w:r>
            </w:smartTag>
            <w:r w:rsidRPr="00EC4D5F">
              <w:rPr>
                <w:rFonts w:ascii="新細明體" w:hAnsi="新細明體" w:hint="eastAsia"/>
                <w:bCs/>
                <w:snapToGrid w:val="0"/>
                <w:kern w:val="0"/>
                <w:sz w:val="16"/>
                <w:szCs w:val="16"/>
              </w:rPr>
              <w:t>了解基本的生態原則，以及人類與自然和諧共生的關係。</w:t>
            </w:r>
            <w:r w:rsidRPr="00EC4D5F">
              <w:rPr>
                <w:rFonts w:ascii="新細明體" w:hAnsi="新細明體" w:hint="eastAsia"/>
                <w:bCs/>
                <w:snapToGrid w:val="0"/>
                <w:kern w:val="0"/>
                <w:sz w:val="16"/>
                <w:szCs w:val="16"/>
              </w:rPr>
              <w:br/>
              <w:t>【環境教育】2-4-3能比較環境議題中文化間的差異，並能理解環境正義及世代公平的內涵。</w:t>
            </w:r>
            <w:r w:rsidRPr="00EC4D5F">
              <w:rPr>
                <w:rFonts w:ascii="新細明體" w:hAnsi="新細明體" w:hint="eastAsia"/>
                <w:bCs/>
                <w:snapToGrid w:val="0"/>
                <w:kern w:val="0"/>
                <w:sz w:val="16"/>
                <w:szCs w:val="16"/>
              </w:rPr>
              <w:br/>
              <w:t>【環境教育】4-4-1能運用科學方法鑑別、分析、了解周遭的環境狀況與變遷。</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第廿一週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snapToGrid w:val="0"/>
                <w:kern w:val="0"/>
                <w:sz w:val="16"/>
                <w:szCs w:val="16"/>
              </w:rPr>
            </w:pPr>
            <w:r w:rsidRPr="00EC4D5F">
              <w:rPr>
                <w:rFonts w:ascii="新細明體" w:hAnsi="新細明體"/>
                <w:snapToGrid w:val="0"/>
                <w:kern w:val="0"/>
                <w:sz w:val="16"/>
                <w:szCs w:val="16"/>
              </w:rPr>
              <w:t>1/14~1/18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BC26BB">
            <w:pPr>
              <w:spacing w:line="0" w:lineRule="atLeast"/>
              <w:jc w:val="center"/>
              <w:rPr>
                <w:rFonts w:ascii="新細明體" w:hAnsi="新細明體"/>
                <w:snapToGrid w:val="0"/>
                <w:kern w:val="0"/>
                <w:sz w:val="16"/>
                <w:szCs w:val="16"/>
              </w:rPr>
            </w:pPr>
            <w:r w:rsidRPr="00EC4D5F">
              <w:rPr>
                <w:rFonts w:ascii="新細明體" w:hAnsi="新細明體" w:hint="eastAsia"/>
                <w:bCs/>
                <w:snapToGrid w:val="0"/>
                <w:kern w:val="0"/>
                <w:sz w:val="16"/>
                <w:szCs w:val="16"/>
              </w:rPr>
              <w:t>第二篇世界的歷史（上）（</w:t>
            </w:r>
            <w:r w:rsidRPr="00EC4D5F">
              <w:rPr>
                <w:rFonts w:ascii="新細明體" w:hAnsi="新細明體"/>
                <w:bCs/>
                <w:snapToGrid w:val="0"/>
                <w:kern w:val="0"/>
                <w:sz w:val="16"/>
                <w:szCs w:val="16"/>
              </w:rPr>
              <w:t>第</w:t>
            </w:r>
            <w:r w:rsidRPr="00EC4D5F">
              <w:rPr>
                <w:rFonts w:ascii="新細明體" w:hAnsi="新細明體" w:hint="eastAsia"/>
                <w:bCs/>
                <w:snapToGrid w:val="0"/>
                <w:kern w:val="0"/>
                <w:sz w:val="16"/>
                <w:szCs w:val="16"/>
              </w:rPr>
              <w:t>三</w:t>
            </w:r>
            <w:r w:rsidRPr="00EC4D5F">
              <w:rPr>
                <w:rFonts w:ascii="新細明體" w:hAnsi="新細明體"/>
                <w:bCs/>
                <w:snapToGrid w:val="0"/>
                <w:kern w:val="0"/>
                <w:sz w:val="16"/>
                <w:szCs w:val="16"/>
              </w:rPr>
              <w:t>次段考</w:t>
            </w:r>
            <w:r w:rsidRPr="00EC4D5F">
              <w:rPr>
                <w:rFonts w:ascii="新細明體" w:hAnsi="新細明體" w:hint="eastAsia"/>
                <w:bCs/>
                <w:snapToGrid w:val="0"/>
                <w:kern w:val="0"/>
                <w:sz w:val="16"/>
                <w:szCs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第六章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近代民主政治的發展</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EC4D5F">
                <w:rPr>
                  <w:rFonts w:ascii="新細明體" w:hAnsi="新細明體"/>
                  <w:bCs/>
                  <w:snapToGrid w:val="0"/>
                  <w:kern w:val="0"/>
                  <w:sz w:val="16"/>
                  <w:szCs w:val="16"/>
                </w:rPr>
                <w:t>2-4-3</w:t>
              </w:r>
            </w:smartTag>
            <w:r w:rsidRPr="00EC4D5F">
              <w:rPr>
                <w:rFonts w:ascii="新細明體" w:hAnsi="新細明體"/>
                <w:bCs/>
                <w:snapToGrid w:val="0"/>
                <w:kern w:val="0"/>
                <w:sz w:val="16"/>
                <w:szCs w:val="16"/>
              </w:rPr>
              <w:t>認識世界歷史(如政治、經濟、社會、文化等層面)的發展過程。</w:t>
            </w:r>
            <w:r w:rsidRPr="00EC4D5F">
              <w:rPr>
                <w:rFonts w:ascii="新細明體" w:hAnsi="新細明體"/>
                <w:bCs/>
                <w:snapToGrid w:val="0"/>
                <w:kern w:val="0"/>
                <w:sz w:val="16"/>
                <w:szCs w:val="16"/>
              </w:rPr>
              <w:br/>
              <w:t>2-4-5比較人們因時代、處境與角色的不同，所做的歷史解釋的多元性。</w:t>
            </w:r>
            <w:r w:rsidRPr="00EC4D5F">
              <w:rPr>
                <w:rFonts w:ascii="新細明體" w:hAnsi="新細明體"/>
                <w:bCs/>
                <w:snapToGrid w:val="0"/>
                <w:kern w:val="0"/>
                <w:sz w:val="16"/>
                <w:szCs w:val="16"/>
              </w:rPr>
              <w:br/>
              <w:t>2-4-6了解並描述歷史演變的多重因果關係。</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2</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1.認識維也納會議後的歐洲政局。</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1.介紹法國二月革命爆發背景、始末及影響。</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2.分析並比較法國七月革命及二月革命的異同。</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3.介紹路易拿破崙生平與重要事蹟。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4.介紹路易拿破崙主政時期，有哪些重要的建樹和成就？</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5.整理並比較拿破崙與路易拿破崙的異同。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3.心得報告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1.蒐集維也納會議圖片資訊</w:t>
            </w:r>
            <w:r w:rsidRPr="00EC4D5F">
              <w:rPr>
                <w:rFonts w:ascii="新細明體" w:hAnsi="新細明體" w:hint="eastAsia"/>
                <w:bCs/>
                <w:snapToGrid w:val="0"/>
                <w:kern w:val="0"/>
                <w:sz w:val="16"/>
                <w:szCs w:val="16"/>
              </w:rPr>
              <w:br/>
              <w:t>2.歷史文化學習網</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六、文化學習與國際了解</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EC4D5F">
                <w:rPr>
                  <w:rFonts w:ascii="新細明體" w:hAnsi="新細明體" w:hint="eastAsia"/>
                  <w:bCs/>
                  <w:snapToGrid w:val="0"/>
                  <w:kern w:val="0"/>
                  <w:sz w:val="16"/>
                  <w:szCs w:val="16"/>
                </w:rPr>
                <w:t>1-3-4</w:t>
              </w:r>
            </w:smartTag>
            <w:r w:rsidRPr="00EC4D5F">
              <w:rPr>
                <w:rFonts w:ascii="新細明體" w:hAnsi="新細明體" w:hint="eastAsia"/>
                <w:bCs/>
                <w:snapToGrid w:val="0"/>
                <w:kern w:val="0"/>
                <w:sz w:val="16"/>
                <w:szCs w:val="16"/>
              </w:rPr>
              <w:t>了解世界上不同的群體、文化和國家，能尊重欣賞其差異。</w:t>
            </w:r>
            <w:r w:rsidRPr="00EC4D5F">
              <w:rPr>
                <w:rFonts w:ascii="新細明體" w:hAnsi="新細明體" w:hint="eastAsia"/>
                <w:bCs/>
                <w:snapToGrid w:val="0"/>
                <w:kern w:val="0"/>
                <w:sz w:val="16"/>
                <w:szCs w:val="16"/>
              </w:rPr>
              <w:br/>
              <w:t>【人權教育】2-4-1了解文化權並能欣賞、包容文化差異。</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r w:rsidR="007F74A3" w:rsidRPr="00EC4D5F" w:rsidTr="00BC26BB">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pStyle w:val="a7"/>
              <w:spacing w:line="160" w:lineRule="exact"/>
              <w:jc w:val="center"/>
              <w:rPr>
                <w:rFonts w:ascii="新細明體" w:eastAsia="新細明體" w:hAnsi="新細明體"/>
                <w:color w:val="000000" w:themeColor="text1"/>
                <w:sz w:val="16"/>
                <w:szCs w:val="16"/>
              </w:rPr>
            </w:pPr>
            <w:r w:rsidRPr="00EC4D5F">
              <w:rPr>
                <w:rFonts w:ascii="新細明體" w:eastAsia="新細明體" w:hAnsi="新細明體" w:hint="eastAsia"/>
                <w:color w:val="000000" w:themeColor="text1"/>
                <w:sz w:val="16"/>
                <w:szCs w:val="16"/>
              </w:rPr>
              <w:t>第廿一週</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snapToGrid w:val="0"/>
                <w:kern w:val="0"/>
                <w:sz w:val="16"/>
                <w:szCs w:val="16"/>
              </w:rPr>
            </w:pPr>
            <w:r w:rsidRPr="00EC4D5F">
              <w:rPr>
                <w:rFonts w:ascii="新細明體" w:hAnsi="新細明體"/>
                <w:snapToGrid w:val="0"/>
                <w:kern w:val="0"/>
                <w:sz w:val="16"/>
                <w:szCs w:val="16"/>
              </w:rPr>
              <w:t>1/14~1/18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41F4"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第三篇</w:t>
            </w:r>
          </w:p>
          <w:p w:rsidR="007F74A3" w:rsidRPr="00EC4D5F" w:rsidRDefault="007F74A3" w:rsidP="00BC26BB">
            <w:pPr>
              <w:spacing w:line="0" w:lineRule="atLeast"/>
              <w:jc w:val="center"/>
              <w:rPr>
                <w:rFonts w:ascii="新細明體" w:hAnsi="新細明體"/>
                <w:color w:val="000000" w:themeColor="text1"/>
                <w:sz w:val="16"/>
                <w:szCs w:val="16"/>
              </w:rPr>
            </w:pPr>
            <w:r w:rsidRPr="00EC4D5F">
              <w:rPr>
                <w:rFonts w:ascii="新細明體" w:hAnsi="新細明體" w:hint="eastAsia"/>
                <w:bCs/>
                <w:snapToGrid w:val="0"/>
                <w:kern w:val="0"/>
                <w:sz w:val="16"/>
                <w:szCs w:val="16"/>
              </w:rPr>
              <w:t>經濟與生活（</w:t>
            </w:r>
            <w:r w:rsidRPr="00EC4D5F">
              <w:rPr>
                <w:rFonts w:ascii="新細明體" w:hAnsi="新細明體"/>
                <w:bCs/>
                <w:snapToGrid w:val="0"/>
                <w:kern w:val="0"/>
                <w:sz w:val="16"/>
                <w:szCs w:val="16"/>
              </w:rPr>
              <w:t>第</w:t>
            </w:r>
            <w:r w:rsidRPr="00EC4D5F">
              <w:rPr>
                <w:rFonts w:ascii="新細明體" w:hAnsi="新細明體" w:hint="eastAsia"/>
                <w:bCs/>
                <w:snapToGrid w:val="0"/>
                <w:kern w:val="0"/>
                <w:sz w:val="16"/>
                <w:szCs w:val="16"/>
              </w:rPr>
              <w:t>三</w:t>
            </w:r>
            <w:r w:rsidRPr="00EC4D5F">
              <w:rPr>
                <w:rFonts w:ascii="新細明體" w:hAnsi="新細明體"/>
                <w:bCs/>
                <w:snapToGrid w:val="0"/>
                <w:kern w:val="0"/>
                <w:sz w:val="16"/>
                <w:szCs w:val="16"/>
              </w:rPr>
              <w:t>次段考</w:t>
            </w:r>
            <w:r w:rsidRPr="00EC4D5F">
              <w:rPr>
                <w:rFonts w:ascii="新細明體" w:hAnsi="新細明體" w:hint="eastAsia"/>
                <w:bCs/>
                <w:snapToGrid w:val="0"/>
                <w:kern w:val="0"/>
                <w:sz w:val="16"/>
                <w:szCs w:val="16"/>
              </w:rPr>
              <w:t>）</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617A" w:rsidRDefault="007F74A3" w:rsidP="00BC26BB">
            <w:pPr>
              <w:spacing w:line="0" w:lineRule="atLeast"/>
              <w:jc w:val="center"/>
              <w:rPr>
                <w:rFonts w:ascii="新細明體" w:hAnsi="新細明體"/>
                <w:bCs/>
                <w:snapToGrid w:val="0"/>
                <w:kern w:val="0"/>
                <w:sz w:val="16"/>
                <w:szCs w:val="16"/>
              </w:rPr>
            </w:pPr>
            <w:r w:rsidRPr="00EC4D5F">
              <w:rPr>
                <w:rFonts w:ascii="新細明體" w:hAnsi="新細明體" w:hint="eastAsia"/>
                <w:bCs/>
                <w:snapToGrid w:val="0"/>
                <w:kern w:val="0"/>
                <w:sz w:val="16"/>
                <w:szCs w:val="16"/>
              </w:rPr>
              <w:t>第六章</w:t>
            </w:r>
          </w:p>
          <w:p w:rsidR="007F74A3" w:rsidRPr="00EC4D5F" w:rsidRDefault="007F74A3" w:rsidP="00BC26BB">
            <w:pPr>
              <w:spacing w:line="0" w:lineRule="atLeast"/>
              <w:jc w:val="center"/>
              <w:rPr>
                <w:rFonts w:ascii="新細明體" w:hAnsi="新細明體"/>
                <w:kern w:val="0"/>
                <w:sz w:val="16"/>
                <w:szCs w:val="16"/>
              </w:rPr>
            </w:pPr>
            <w:r w:rsidRPr="00EC4D5F">
              <w:rPr>
                <w:rFonts w:ascii="新細明體" w:hAnsi="新細明體" w:hint="eastAsia"/>
                <w:bCs/>
                <w:snapToGrid w:val="0"/>
                <w:kern w:val="0"/>
                <w:sz w:val="16"/>
                <w:szCs w:val="16"/>
              </w:rPr>
              <w:t>企業責任與綠色經濟</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smartTag w:uri="urn:schemas-microsoft-com:office:smarttags" w:element="chsdate">
              <w:smartTagPr>
                <w:attr w:name="Year" w:val="2004"/>
                <w:attr w:name="Month" w:val="4"/>
                <w:attr w:name="Day" w:val="4"/>
                <w:attr w:name="IsLunarDate" w:val="False"/>
                <w:attr w:name="IsROCDate" w:val="False"/>
              </w:smartTagPr>
              <w:r w:rsidRPr="00EC4D5F">
                <w:rPr>
                  <w:rFonts w:ascii="新細明體" w:hAnsi="新細明體" w:hint="eastAsia"/>
                  <w:bCs/>
                  <w:snapToGrid w:val="0"/>
                  <w:kern w:val="0"/>
                  <w:sz w:val="16"/>
                  <w:szCs w:val="16"/>
                </w:rPr>
                <w:t>4-4-4</w:t>
              </w:r>
            </w:smartTag>
            <w:r w:rsidRPr="00EC4D5F">
              <w:rPr>
                <w:rFonts w:ascii="新細明體" w:hAnsi="新細明體" w:hint="eastAsia"/>
                <w:bCs/>
                <w:snapToGrid w:val="0"/>
                <w:kern w:val="0"/>
                <w:sz w:val="16"/>
                <w:szCs w:val="16"/>
              </w:rPr>
              <w:t>探索促進社會永續發展的倫理。</w:t>
            </w:r>
          </w:p>
          <w:p w:rsidR="007F74A3" w:rsidRPr="00EC4D5F" w:rsidRDefault="007F74A3" w:rsidP="007F74A3">
            <w:pPr>
              <w:spacing w:line="0" w:lineRule="atLeast"/>
              <w:jc w:val="both"/>
              <w:rPr>
                <w:rFonts w:ascii="新細明體" w:hAnsi="新細明體"/>
                <w:snapToGrid w:val="0"/>
                <w:kern w:val="0"/>
                <w:sz w:val="16"/>
                <w:szCs w:val="16"/>
              </w:rPr>
            </w:pPr>
            <w:smartTag w:uri="urn:schemas-microsoft-com:office:smarttags" w:element="chsdate">
              <w:smartTagPr>
                <w:attr w:name="Year" w:val="2007"/>
                <w:attr w:name="Month" w:val="3"/>
                <w:attr w:name="Day" w:val="3"/>
                <w:attr w:name="IsLunarDate" w:val="False"/>
                <w:attr w:name="IsROCDate" w:val="False"/>
              </w:smartTagPr>
              <w:r w:rsidRPr="00EC4D5F">
                <w:rPr>
                  <w:rFonts w:ascii="新細明體" w:hAnsi="新細明體"/>
                  <w:bCs/>
                  <w:snapToGrid w:val="0"/>
                  <w:kern w:val="0"/>
                  <w:sz w:val="16"/>
                  <w:szCs w:val="16"/>
                </w:rPr>
                <w:t>7-</w:t>
              </w:r>
              <w:r w:rsidRPr="00EC4D5F">
                <w:rPr>
                  <w:rFonts w:ascii="新細明體" w:hAnsi="新細明體" w:hint="eastAsia"/>
                  <w:bCs/>
                  <w:snapToGrid w:val="0"/>
                  <w:kern w:val="0"/>
                  <w:sz w:val="16"/>
                  <w:szCs w:val="16"/>
                </w:rPr>
                <w:t>3-3</w:t>
              </w:r>
            </w:smartTag>
            <w:r w:rsidRPr="00EC4D5F">
              <w:rPr>
                <w:rFonts w:ascii="新細明體" w:hAnsi="新細明體" w:hint="eastAsia"/>
                <w:bCs/>
                <w:snapToGrid w:val="0"/>
                <w:kern w:val="0"/>
                <w:sz w:val="16"/>
                <w:szCs w:val="16"/>
              </w:rPr>
              <w:t>了解投資是一種冒風險的行動，同時也是創造盈餘的機會</w:t>
            </w:r>
            <w:r w:rsidRPr="00EC4D5F">
              <w:rPr>
                <w:rFonts w:ascii="新細明體" w:hAnsi="新細明體"/>
                <w:bCs/>
                <w:snapToGrid w:val="0"/>
                <w:kern w:val="0"/>
                <w:sz w:val="16"/>
                <w:szCs w:val="16"/>
              </w:rPr>
              <w:t>。</w:t>
            </w:r>
            <w:r w:rsidRPr="00EC4D5F">
              <w:rPr>
                <w:rFonts w:ascii="新細明體" w:hAnsi="新細明體"/>
                <w:bCs/>
                <w:snapToGrid w:val="0"/>
                <w:kern w:val="0"/>
                <w:sz w:val="16"/>
                <w:szCs w:val="16"/>
              </w:rPr>
              <w:br/>
            </w:r>
            <w:r w:rsidRPr="00EC4D5F">
              <w:rPr>
                <w:rFonts w:ascii="新細明體" w:hAnsi="新細明體" w:hint="eastAsia"/>
                <w:bCs/>
                <w:snapToGrid w:val="0"/>
                <w:kern w:val="0"/>
                <w:sz w:val="16"/>
                <w:szCs w:val="16"/>
              </w:rPr>
              <w:t>8</w:t>
            </w:r>
            <w:r w:rsidRPr="00EC4D5F">
              <w:rPr>
                <w:rFonts w:ascii="新細明體" w:hAnsi="新細明體"/>
                <w:bCs/>
                <w:snapToGrid w:val="0"/>
                <w:kern w:val="0"/>
                <w:sz w:val="16"/>
                <w:szCs w:val="16"/>
              </w:rPr>
              <w:t>-4-2</w:t>
            </w:r>
            <w:r w:rsidRPr="00EC4D5F">
              <w:rPr>
                <w:rFonts w:ascii="新細明體" w:hAnsi="新細明體" w:hint="eastAsia"/>
                <w:bCs/>
                <w:snapToGrid w:val="0"/>
                <w:kern w:val="0"/>
                <w:sz w:val="16"/>
                <w:szCs w:val="16"/>
              </w:rPr>
              <w:t>舉例說明環境問題或社會問題的解決，為何須靠跨領域的專業人才彼此交流、合作和整合</w:t>
            </w:r>
            <w:r w:rsidRPr="00EC4D5F">
              <w:rPr>
                <w:rFonts w:ascii="新細明體" w:hAnsi="新細明體"/>
                <w:bCs/>
                <w:snapToGrid w:val="0"/>
                <w:kern w:val="0"/>
                <w:sz w:val="16"/>
                <w:szCs w:val="16"/>
              </w:rPr>
              <w:t>。</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r w:rsidRPr="00EC4D5F">
              <w:rPr>
                <w:rFonts w:ascii="新細明體" w:hAnsi="新細明體" w:hint="eastAsia"/>
                <w:color w:val="000000" w:themeColor="text1"/>
                <w:sz w:val="16"/>
                <w:szCs w:val="16"/>
              </w:rPr>
              <w:t>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目標：</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1.認識綠色經濟。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2.了解如何推動綠色經濟。</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內容：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1.何謂「綠色經濟」？它與我們熟知的經濟有何不同？試說明之。</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2.說明綠色經濟與永續發展有何關係？</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3.綠色經濟包括哪些內容？試向同學介紹。</w:t>
            </w:r>
          </w:p>
          <w:p w:rsidR="007F74A3" w:rsidRPr="00EC4D5F" w:rsidRDefault="007F74A3" w:rsidP="007F74A3">
            <w:pPr>
              <w:spacing w:line="160" w:lineRule="exact"/>
              <w:jc w:val="both"/>
              <w:rPr>
                <w:rFonts w:ascii="新細明體" w:hAnsi="新細明體"/>
                <w:color w:val="000000" w:themeColor="text1"/>
                <w:sz w:val="16"/>
                <w:szCs w:val="16"/>
              </w:rPr>
            </w:pPr>
            <w:r w:rsidRPr="00EC4D5F">
              <w:rPr>
                <w:rFonts w:ascii="新細明體" w:hAnsi="新細明體" w:hint="eastAsia"/>
                <w:color w:val="000000" w:themeColor="text1"/>
                <w:sz w:val="16"/>
                <w:szCs w:val="16"/>
              </w:rPr>
              <w:t>4.請引導同學思考如何做才能兼顧經濟發展與環境保育，讓人類世世代代永續發展。</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1.問題討論</w:t>
            </w:r>
            <w:r w:rsidRPr="00EC4D5F">
              <w:rPr>
                <w:rFonts w:ascii="新細明體" w:hAnsi="新細明體" w:hint="eastAsia"/>
                <w:bCs/>
                <w:snapToGrid w:val="0"/>
                <w:kern w:val="0"/>
                <w:sz w:val="16"/>
                <w:szCs w:val="16"/>
              </w:rPr>
              <w:br/>
              <w:t>2.紙筆測驗</w:t>
            </w:r>
            <w:r w:rsidRPr="00EC4D5F">
              <w:rPr>
                <w:rFonts w:ascii="新細明體" w:hAnsi="新細明體" w:hint="eastAsia"/>
                <w:bCs/>
                <w:snapToGrid w:val="0"/>
                <w:kern w:val="0"/>
                <w:sz w:val="16"/>
                <w:szCs w:val="16"/>
              </w:rPr>
              <w:br/>
              <w:t>3.作業練習</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1.環保署網站</w:t>
            </w:r>
            <w:r w:rsidRPr="00EC4D5F">
              <w:rPr>
                <w:rFonts w:ascii="新細明體" w:hAnsi="新細明體" w:hint="eastAsia"/>
                <w:bCs/>
                <w:snapToGrid w:val="0"/>
                <w:kern w:val="0"/>
                <w:sz w:val="16"/>
                <w:szCs w:val="16"/>
              </w:rPr>
              <w:br/>
              <w:t>2.行政院網站</w:t>
            </w:r>
            <w:r w:rsidRPr="00EC4D5F">
              <w:rPr>
                <w:rFonts w:ascii="新細明體" w:hAnsi="新細明體" w:hint="eastAsia"/>
                <w:bCs/>
                <w:snapToGrid w:val="0"/>
                <w:kern w:val="0"/>
                <w:sz w:val="16"/>
                <w:szCs w:val="16"/>
              </w:rPr>
              <w:br/>
              <w:t>3.蒐集新聞資料剪報</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五、尊重、關懷與團隊合作</w:t>
            </w:r>
            <w:r w:rsidRPr="00EC4D5F">
              <w:rPr>
                <w:rFonts w:ascii="新細明體" w:hAnsi="新細明體" w:hint="eastAsia"/>
                <w:bCs/>
                <w:snapToGrid w:val="0"/>
                <w:kern w:val="0"/>
                <w:sz w:val="16"/>
                <w:szCs w:val="16"/>
              </w:rPr>
              <w:br/>
              <w:t>九、主動探索與研究</w:t>
            </w:r>
            <w:r w:rsidRPr="00EC4D5F">
              <w:rPr>
                <w:rFonts w:ascii="新細明體" w:hAnsi="新細明體" w:hint="eastAsia"/>
                <w:bCs/>
                <w:snapToGrid w:val="0"/>
                <w:kern w:val="0"/>
                <w:sz w:val="16"/>
                <w:szCs w:val="16"/>
              </w:rPr>
              <w:br/>
              <w:t>十、獨立思考與解決問題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Year" w:val="2002"/>
                <w:attr w:name="Month" w:val="4"/>
                <w:attr w:name="Day" w:val="1"/>
                <w:attr w:name="IsLunarDate" w:val="False"/>
                <w:attr w:name="IsROCDate" w:val="False"/>
              </w:smartTagPr>
              <w:r w:rsidRPr="00EC4D5F">
                <w:rPr>
                  <w:rFonts w:ascii="新細明體" w:hAnsi="新細明體" w:hint="eastAsia"/>
                  <w:bCs/>
                  <w:snapToGrid w:val="0"/>
                  <w:kern w:val="0"/>
                  <w:sz w:val="16"/>
                  <w:szCs w:val="16"/>
                </w:rPr>
                <w:t>2-4-1</w:t>
              </w:r>
            </w:smartTag>
            <w:r w:rsidRPr="00EC4D5F">
              <w:rPr>
                <w:rFonts w:ascii="新細明體" w:hAnsi="新細明體" w:hint="eastAsia"/>
                <w:bCs/>
                <w:snapToGrid w:val="0"/>
                <w:kern w:val="0"/>
                <w:sz w:val="16"/>
                <w:szCs w:val="16"/>
              </w:rPr>
              <w:t>了解環境與經濟發展間的關係。</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Year" w:val="2002"/>
                <w:attr w:name="Month" w:val="4"/>
                <w:attr w:name="Day" w:val="2"/>
                <w:attr w:name="IsLunarDate" w:val="False"/>
                <w:attr w:name="IsROCDate" w:val="False"/>
              </w:smartTagPr>
              <w:r w:rsidRPr="00EC4D5F">
                <w:rPr>
                  <w:rFonts w:ascii="新細明體" w:hAnsi="新細明體" w:hint="eastAsia"/>
                  <w:bCs/>
                  <w:snapToGrid w:val="0"/>
                  <w:kern w:val="0"/>
                  <w:sz w:val="16"/>
                  <w:szCs w:val="16"/>
                </w:rPr>
                <w:t>2-4-2</w:t>
              </w:r>
            </w:smartTag>
            <w:r w:rsidRPr="00EC4D5F">
              <w:rPr>
                <w:rFonts w:ascii="新細明體" w:hAnsi="新細明體" w:hint="eastAsia"/>
                <w:bCs/>
                <w:snapToGrid w:val="0"/>
                <w:kern w:val="0"/>
                <w:sz w:val="16"/>
                <w:szCs w:val="16"/>
              </w:rPr>
              <w:t>認識國內的環境法規與政策、國際環境公約、環保組織，以及公民的環境行動。</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Year" w:val="2003"/>
                <w:attr w:name="Month" w:val="4"/>
                <w:attr w:name="Day" w:val="2"/>
                <w:attr w:name="IsLunarDate" w:val="False"/>
                <w:attr w:name="IsROCDate" w:val="False"/>
              </w:smartTagPr>
              <w:r w:rsidRPr="00EC4D5F">
                <w:rPr>
                  <w:rFonts w:ascii="新細明體" w:hAnsi="新細明體" w:hint="eastAsia"/>
                  <w:bCs/>
                  <w:snapToGrid w:val="0"/>
                  <w:kern w:val="0"/>
                  <w:sz w:val="16"/>
                  <w:szCs w:val="16"/>
                </w:rPr>
                <w:t>3-4-2</w:t>
              </w:r>
            </w:smartTag>
            <w:r w:rsidRPr="00EC4D5F">
              <w:rPr>
                <w:rFonts w:ascii="新細明體" w:hAnsi="新細明體" w:hint="eastAsia"/>
                <w:bCs/>
                <w:snapToGrid w:val="0"/>
                <w:kern w:val="0"/>
                <w:sz w:val="16"/>
                <w:szCs w:val="16"/>
              </w:rPr>
              <w:t>養成積極探究國內外環境議題的態度。</w:t>
            </w:r>
          </w:p>
          <w:p w:rsidR="007F74A3" w:rsidRPr="00EC4D5F" w:rsidRDefault="007F74A3" w:rsidP="007F74A3">
            <w:pPr>
              <w:spacing w:line="0" w:lineRule="atLeast"/>
              <w:jc w:val="both"/>
              <w:rPr>
                <w:rFonts w:ascii="新細明體" w:hAnsi="新細明體"/>
                <w:bCs/>
                <w:snapToGrid w:val="0"/>
                <w:kern w:val="0"/>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Year" w:val="2003"/>
                <w:attr w:name="Month" w:val="4"/>
                <w:attr w:name="Day" w:val="3"/>
                <w:attr w:name="IsLunarDate" w:val="False"/>
                <w:attr w:name="IsROCDate" w:val="False"/>
              </w:smartTagPr>
              <w:r w:rsidRPr="00EC4D5F">
                <w:rPr>
                  <w:rFonts w:ascii="新細明體" w:hAnsi="新細明體" w:hint="eastAsia"/>
                  <w:bCs/>
                  <w:snapToGrid w:val="0"/>
                  <w:kern w:val="0"/>
                  <w:sz w:val="16"/>
                  <w:szCs w:val="16"/>
                </w:rPr>
                <w:t>3-4-3</w:t>
              </w:r>
            </w:smartTag>
            <w:r w:rsidRPr="00EC4D5F">
              <w:rPr>
                <w:rFonts w:ascii="新細明體" w:hAnsi="新細明體" w:hint="eastAsia"/>
                <w:bCs/>
                <w:snapToGrid w:val="0"/>
                <w:kern w:val="0"/>
                <w:sz w:val="16"/>
                <w:szCs w:val="16"/>
              </w:rPr>
              <w:t>關懷未來世代的生存與永續發展。</w:t>
            </w:r>
          </w:p>
          <w:p w:rsidR="007F74A3" w:rsidRPr="00EC4D5F" w:rsidRDefault="007F74A3" w:rsidP="007F74A3">
            <w:pPr>
              <w:spacing w:line="0" w:lineRule="atLeast"/>
              <w:jc w:val="both"/>
              <w:rPr>
                <w:sz w:val="16"/>
                <w:szCs w:val="16"/>
              </w:rPr>
            </w:pPr>
            <w:r w:rsidRPr="00EC4D5F">
              <w:rPr>
                <w:rFonts w:ascii="新細明體" w:hAnsi="新細明體" w:hint="eastAsia"/>
                <w:bCs/>
                <w:snapToGrid w:val="0"/>
                <w:kern w:val="0"/>
                <w:sz w:val="16"/>
                <w:szCs w:val="16"/>
              </w:rPr>
              <w:t>【環境教育】</w:t>
            </w:r>
            <w:smartTag w:uri="urn:schemas-microsoft-com:office:smarttags" w:element="chsdate">
              <w:smartTagPr>
                <w:attr w:name="Year" w:val="2003"/>
                <w:attr w:name="Month" w:val="4"/>
                <w:attr w:name="Day" w:val="4"/>
                <w:attr w:name="IsLunarDate" w:val="False"/>
                <w:attr w:name="IsROCDate" w:val="False"/>
              </w:smartTagPr>
              <w:r w:rsidRPr="00EC4D5F">
                <w:rPr>
                  <w:rFonts w:ascii="新細明體" w:hAnsi="新細明體" w:hint="eastAsia"/>
                  <w:bCs/>
                  <w:snapToGrid w:val="0"/>
                  <w:kern w:val="0"/>
                  <w:sz w:val="16"/>
                  <w:szCs w:val="16"/>
                </w:rPr>
                <w:t>3-4-4</w:t>
              </w:r>
            </w:smartTag>
            <w:r w:rsidRPr="00EC4D5F">
              <w:rPr>
                <w:rFonts w:ascii="新細明體" w:hAnsi="新細明體" w:hint="eastAsia"/>
                <w:bCs/>
                <w:snapToGrid w:val="0"/>
                <w:kern w:val="0"/>
                <w:sz w:val="16"/>
                <w:szCs w:val="16"/>
              </w:rPr>
              <w:t>願意依詢環保簡樸與健康的理念於日常生活與消費行為。</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F74A3" w:rsidRPr="00EC4D5F" w:rsidRDefault="007F74A3" w:rsidP="007F74A3">
            <w:pPr>
              <w:spacing w:line="160" w:lineRule="exact"/>
              <w:jc w:val="center"/>
              <w:rPr>
                <w:rFonts w:ascii="新細明體" w:hAnsi="新細明體"/>
                <w:color w:val="000000" w:themeColor="text1"/>
                <w:sz w:val="16"/>
                <w:szCs w:val="16"/>
              </w:rPr>
            </w:pPr>
          </w:p>
        </w:tc>
      </w:tr>
    </w:tbl>
    <w:p w:rsidR="00F417B4" w:rsidRDefault="00F417B4" w:rsidP="00F417B4">
      <w:pPr>
        <w:rPr>
          <w:rFonts w:ascii="標楷體" w:eastAsia="標楷體" w:hAnsi="標楷體"/>
        </w:rPr>
      </w:pPr>
    </w:p>
    <w:p w:rsidR="00233901" w:rsidRDefault="00233901" w:rsidP="00F417B4">
      <w:pPr>
        <w:rPr>
          <w:rFonts w:ascii="標楷體" w:eastAsia="標楷體" w:hAnsi="標楷體"/>
        </w:rPr>
      </w:pPr>
    </w:p>
    <w:p w:rsidR="00233901" w:rsidRDefault="00233901" w:rsidP="00F417B4">
      <w:pPr>
        <w:rPr>
          <w:rFonts w:ascii="標楷體" w:eastAsia="標楷體" w:hAnsi="標楷體"/>
        </w:rPr>
      </w:pPr>
    </w:p>
    <w:p w:rsidR="00233901" w:rsidRDefault="00233901" w:rsidP="00F417B4">
      <w:pPr>
        <w:rPr>
          <w:rFonts w:ascii="標楷體" w:eastAsia="標楷體" w:hAnsi="標楷體"/>
        </w:rPr>
      </w:pPr>
    </w:p>
    <w:p w:rsidR="00F417B4" w:rsidRDefault="00F417B4" w:rsidP="00F417B4">
      <w:pPr>
        <w:jc w:val="center"/>
        <w:rPr>
          <w:rFonts w:ascii="標楷體" w:eastAsia="標楷體" w:hAnsi="標楷體"/>
        </w:rPr>
      </w:pPr>
      <w:r>
        <w:rPr>
          <w:rFonts w:ascii="標楷體" w:eastAsia="標楷體" w:hAnsi="標楷體" w:hint="eastAsia"/>
        </w:rPr>
        <w:lastRenderedPageBreak/>
        <w:t>桃園市</w:t>
      </w:r>
      <w:r w:rsidRPr="001B70E0">
        <w:rPr>
          <w:rFonts w:ascii="標楷體" w:eastAsia="標楷體" w:hAnsi="標楷體" w:hint="eastAsia"/>
        </w:rPr>
        <w:t>立經國國中10</w:t>
      </w:r>
      <w:r>
        <w:rPr>
          <w:rFonts w:ascii="標楷體" w:eastAsia="標楷體" w:hAnsi="標楷體" w:hint="eastAsia"/>
        </w:rPr>
        <w:t>7學年度第二</w:t>
      </w:r>
      <w:r w:rsidRPr="001B70E0">
        <w:rPr>
          <w:rFonts w:ascii="標楷體" w:eastAsia="標楷體" w:hAnsi="標楷體" w:hint="eastAsia"/>
        </w:rPr>
        <w:t>學期</w:t>
      </w:r>
      <w:r>
        <w:rPr>
          <w:rFonts w:ascii="標楷體" w:eastAsia="標楷體" w:hAnsi="標楷體" w:hint="eastAsia"/>
          <w:b/>
          <w:color w:val="FF0000"/>
          <w:u w:val="single"/>
        </w:rPr>
        <w:t>社會</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hint="eastAsia"/>
          <w:b/>
          <w:color w:val="FF0000"/>
          <w:u w:val="single"/>
        </w:rPr>
        <w:t>九</w:t>
      </w:r>
      <w:r w:rsidRPr="001B70E0">
        <w:rPr>
          <w:rFonts w:ascii="標楷體" w:eastAsia="標楷體" w:hAnsi="標楷體" w:hint="eastAsia"/>
        </w:rPr>
        <w:t>年級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28" w:type="dxa"/>
          <w:right w:w="28" w:type="dxa"/>
        </w:tblCellMar>
        <w:tblLook w:val="0000" w:firstRow="0" w:lastRow="0" w:firstColumn="0" w:lastColumn="0" w:noHBand="0" w:noVBand="0"/>
      </w:tblPr>
      <w:tblGrid>
        <w:gridCol w:w="714"/>
        <w:gridCol w:w="901"/>
        <w:gridCol w:w="712"/>
        <w:gridCol w:w="712"/>
        <w:gridCol w:w="1395"/>
        <w:gridCol w:w="560"/>
        <w:gridCol w:w="863"/>
        <w:gridCol w:w="941"/>
        <w:gridCol w:w="1152"/>
        <w:gridCol w:w="1012"/>
        <w:gridCol w:w="1326"/>
        <w:gridCol w:w="474"/>
      </w:tblGrid>
      <w:tr w:rsidR="00F417B4" w:rsidRPr="00FC2763" w:rsidTr="00233901">
        <w:trPr>
          <w:trHeight w:val="850"/>
          <w:tblHeader/>
          <w:jc w:val="center"/>
        </w:trPr>
        <w:tc>
          <w:tcPr>
            <w:tcW w:w="332" w:type="pct"/>
            <w:shd w:val="clear" w:color="auto" w:fill="FFFFFF" w:themeFill="background1"/>
            <w:vAlign w:val="center"/>
          </w:tcPr>
          <w:p w:rsidR="00F417B4" w:rsidRPr="00FC2763" w:rsidRDefault="00F417B4" w:rsidP="00C373FC">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lastRenderedPageBreak/>
              <w:t>週次</w:t>
            </w:r>
          </w:p>
        </w:tc>
        <w:tc>
          <w:tcPr>
            <w:tcW w:w="419" w:type="pct"/>
            <w:shd w:val="clear" w:color="auto" w:fill="FFFFFF" w:themeFill="background1"/>
            <w:vAlign w:val="center"/>
          </w:tcPr>
          <w:p w:rsidR="00F417B4" w:rsidRPr="00FC2763" w:rsidRDefault="00F417B4" w:rsidP="00C373FC">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日期</w:t>
            </w:r>
          </w:p>
        </w:tc>
        <w:tc>
          <w:tcPr>
            <w:tcW w:w="331" w:type="pct"/>
            <w:shd w:val="clear" w:color="auto" w:fill="FFFFFF" w:themeFill="background1"/>
            <w:vAlign w:val="center"/>
          </w:tcPr>
          <w:p w:rsidR="00F417B4" w:rsidRPr="00FC2763" w:rsidRDefault="00F417B4" w:rsidP="00A052CC">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主單元</w:t>
            </w:r>
          </w:p>
        </w:tc>
        <w:tc>
          <w:tcPr>
            <w:tcW w:w="331" w:type="pct"/>
            <w:shd w:val="clear" w:color="auto" w:fill="FFFFFF" w:themeFill="background1"/>
            <w:vAlign w:val="center"/>
          </w:tcPr>
          <w:p w:rsidR="00F417B4" w:rsidRPr="000858C8" w:rsidRDefault="00F417B4" w:rsidP="00A052CC">
            <w:pPr>
              <w:spacing w:line="160" w:lineRule="exact"/>
              <w:jc w:val="center"/>
              <w:rPr>
                <w:rFonts w:ascii="新細明體" w:hAnsi="新細明體"/>
                <w:color w:val="000000" w:themeColor="text1"/>
                <w:sz w:val="16"/>
                <w:szCs w:val="16"/>
              </w:rPr>
            </w:pPr>
            <w:r w:rsidRPr="000858C8">
              <w:rPr>
                <w:rFonts w:ascii="新細明體" w:hAnsi="新細明體" w:hint="eastAsia"/>
                <w:color w:val="000000" w:themeColor="text1"/>
                <w:sz w:val="16"/>
                <w:szCs w:val="16"/>
              </w:rPr>
              <w:t>次單元</w:t>
            </w:r>
          </w:p>
        </w:tc>
        <w:tc>
          <w:tcPr>
            <w:tcW w:w="648" w:type="pct"/>
            <w:shd w:val="clear" w:color="auto" w:fill="FFFFFF" w:themeFill="background1"/>
            <w:vAlign w:val="center"/>
          </w:tcPr>
          <w:p w:rsidR="00F417B4" w:rsidRPr="000858C8" w:rsidRDefault="00F417B4" w:rsidP="00C373FC">
            <w:pPr>
              <w:pStyle w:val="a7"/>
              <w:spacing w:line="160" w:lineRule="exact"/>
              <w:jc w:val="center"/>
              <w:rPr>
                <w:rFonts w:ascii="新細明體" w:eastAsia="新細明體" w:hAnsi="新細明體"/>
                <w:color w:val="000000" w:themeColor="text1"/>
                <w:sz w:val="16"/>
                <w:szCs w:val="16"/>
              </w:rPr>
            </w:pPr>
            <w:r w:rsidRPr="000858C8">
              <w:rPr>
                <w:rFonts w:ascii="新細明體" w:eastAsia="新細明體" w:hAnsi="新細明體" w:hint="eastAsia"/>
                <w:color w:val="000000" w:themeColor="text1"/>
                <w:sz w:val="16"/>
                <w:szCs w:val="16"/>
              </w:rPr>
              <w:t>分段能力指標</w:t>
            </w:r>
          </w:p>
        </w:tc>
        <w:tc>
          <w:tcPr>
            <w:tcW w:w="260" w:type="pct"/>
            <w:shd w:val="clear" w:color="auto" w:fill="FFFFFF" w:themeFill="background1"/>
            <w:vAlign w:val="center"/>
          </w:tcPr>
          <w:p w:rsidR="00F417B4" w:rsidRPr="00FC2763" w:rsidRDefault="00F417B4" w:rsidP="00C373FC">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w:t>
            </w:r>
          </w:p>
          <w:p w:rsidR="00F417B4" w:rsidRPr="00FC2763" w:rsidRDefault="00F417B4" w:rsidP="00C373FC">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節數</w:t>
            </w:r>
          </w:p>
        </w:tc>
        <w:tc>
          <w:tcPr>
            <w:tcW w:w="401" w:type="pct"/>
            <w:shd w:val="clear" w:color="auto" w:fill="FFFFFF" w:themeFill="background1"/>
            <w:vAlign w:val="center"/>
          </w:tcPr>
          <w:p w:rsidR="00F417B4" w:rsidRPr="00FC2763" w:rsidRDefault="00F417B4" w:rsidP="00233901">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教學內容</w:t>
            </w:r>
          </w:p>
          <w:p w:rsidR="00F417B4" w:rsidRPr="00FC2763" w:rsidRDefault="00F417B4" w:rsidP="00233901">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及目標</w:t>
            </w:r>
          </w:p>
        </w:tc>
        <w:tc>
          <w:tcPr>
            <w:tcW w:w="437" w:type="pct"/>
            <w:shd w:val="clear" w:color="auto" w:fill="FFFFFF" w:themeFill="background1"/>
            <w:vAlign w:val="center"/>
          </w:tcPr>
          <w:p w:rsidR="00F417B4" w:rsidRPr="007C6B27" w:rsidRDefault="00F417B4" w:rsidP="00C373FC">
            <w:pPr>
              <w:spacing w:line="160" w:lineRule="exact"/>
              <w:jc w:val="center"/>
              <w:rPr>
                <w:rFonts w:ascii="新細明體" w:hAnsi="新細明體"/>
                <w:color w:val="000000" w:themeColor="text1"/>
                <w:sz w:val="16"/>
                <w:szCs w:val="16"/>
              </w:rPr>
            </w:pPr>
            <w:r w:rsidRPr="007C6B27">
              <w:rPr>
                <w:rFonts w:ascii="新細明體" w:hAnsi="新細明體" w:hint="eastAsia"/>
                <w:color w:val="000000" w:themeColor="text1"/>
                <w:sz w:val="16"/>
                <w:szCs w:val="16"/>
              </w:rPr>
              <w:t>評量方式</w:t>
            </w:r>
          </w:p>
        </w:tc>
        <w:tc>
          <w:tcPr>
            <w:tcW w:w="535" w:type="pct"/>
            <w:shd w:val="clear" w:color="auto" w:fill="FFFFFF" w:themeFill="background1"/>
            <w:vAlign w:val="center"/>
          </w:tcPr>
          <w:p w:rsidR="00F417B4" w:rsidRPr="001B2530" w:rsidRDefault="00F417B4" w:rsidP="00C373FC">
            <w:pPr>
              <w:spacing w:line="160" w:lineRule="exact"/>
              <w:jc w:val="center"/>
              <w:rPr>
                <w:rFonts w:ascii="新細明體" w:hAnsi="新細明體"/>
                <w:color w:val="000000" w:themeColor="text1"/>
                <w:sz w:val="16"/>
                <w:szCs w:val="16"/>
              </w:rPr>
            </w:pPr>
            <w:r w:rsidRPr="001B2530">
              <w:rPr>
                <w:rFonts w:ascii="新細明體" w:hAnsi="新細明體" w:hint="eastAsia"/>
                <w:color w:val="000000" w:themeColor="text1"/>
                <w:sz w:val="16"/>
                <w:szCs w:val="16"/>
              </w:rPr>
              <w:t>教材設備</w:t>
            </w:r>
          </w:p>
        </w:tc>
        <w:tc>
          <w:tcPr>
            <w:tcW w:w="470" w:type="pct"/>
            <w:shd w:val="clear" w:color="auto" w:fill="FFFFFF" w:themeFill="background1"/>
            <w:vAlign w:val="center"/>
          </w:tcPr>
          <w:p w:rsidR="00F417B4" w:rsidRPr="000966A6" w:rsidRDefault="00F417B4" w:rsidP="00C373FC">
            <w:pPr>
              <w:spacing w:line="160" w:lineRule="exact"/>
              <w:jc w:val="center"/>
              <w:rPr>
                <w:rFonts w:ascii="新細明體" w:hAnsi="新細明體"/>
                <w:color w:val="000000" w:themeColor="text1"/>
                <w:sz w:val="16"/>
                <w:szCs w:val="16"/>
              </w:rPr>
            </w:pPr>
            <w:r w:rsidRPr="000966A6">
              <w:rPr>
                <w:rFonts w:ascii="新細明體" w:hAnsi="新細明體" w:hint="eastAsia"/>
                <w:color w:val="000000" w:themeColor="text1"/>
                <w:sz w:val="16"/>
                <w:szCs w:val="16"/>
              </w:rPr>
              <w:t>十大基本能力</w:t>
            </w:r>
          </w:p>
        </w:tc>
        <w:tc>
          <w:tcPr>
            <w:tcW w:w="616" w:type="pct"/>
            <w:shd w:val="clear" w:color="auto" w:fill="FFFFFF" w:themeFill="background1"/>
            <w:vAlign w:val="center"/>
          </w:tcPr>
          <w:p w:rsidR="00F417B4" w:rsidRPr="001B2530" w:rsidRDefault="00F417B4" w:rsidP="00C373FC">
            <w:pPr>
              <w:spacing w:line="160" w:lineRule="exact"/>
              <w:jc w:val="center"/>
              <w:rPr>
                <w:rFonts w:ascii="新細明體" w:hAnsi="新細明體"/>
                <w:color w:val="000000" w:themeColor="text1"/>
                <w:sz w:val="16"/>
                <w:szCs w:val="16"/>
              </w:rPr>
            </w:pPr>
            <w:r w:rsidRPr="001B2530">
              <w:rPr>
                <w:rFonts w:ascii="新細明體" w:hAnsi="新細明體" w:hint="eastAsia"/>
                <w:color w:val="000000" w:themeColor="text1"/>
                <w:sz w:val="16"/>
                <w:szCs w:val="16"/>
              </w:rPr>
              <w:t>融入六大</w:t>
            </w:r>
          </w:p>
          <w:p w:rsidR="00F417B4" w:rsidRPr="001B2530" w:rsidRDefault="00F417B4" w:rsidP="00C373FC">
            <w:pPr>
              <w:spacing w:line="160" w:lineRule="exact"/>
              <w:jc w:val="center"/>
              <w:rPr>
                <w:rFonts w:ascii="新細明體" w:hAnsi="新細明體"/>
                <w:color w:val="000000" w:themeColor="text1"/>
                <w:sz w:val="16"/>
                <w:szCs w:val="16"/>
              </w:rPr>
            </w:pPr>
            <w:r w:rsidRPr="001B2530">
              <w:rPr>
                <w:rFonts w:ascii="新細明體" w:hAnsi="新細明體" w:hint="eastAsia"/>
                <w:color w:val="000000" w:themeColor="text1"/>
                <w:sz w:val="16"/>
                <w:szCs w:val="16"/>
              </w:rPr>
              <w:t>議題指標</w:t>
            </w:r>
          </w:p>
        </w:tc>
        <w:tc>
          <w:tcPr>
            <w:tcW w:w="220" w:type="pct"/>
            <w:shd w:val="clear" w:color="auto" w:fill="FFFFFF" w:themeFill="background1"/>
            <w:vAlign w:val="center"/>
          </w:tcPr>
          <w:p w:rsidR="00F417B4" w:rsidRPr="00FC2763" w:rsidRDefault="00F417B4" w:rsidP="00C373FC">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備註</w:t>
            </w:r>
          </w:p>
        </w:tc>
      </w:tr>
      <w:tr w:rsidR="000966A6" w:rsidRPr="00FC2763" w:rsidTr="00233901">
        <w:trPr>
          <w:trHeight w:val="850"/>
          <w:tblHeader/>
          <w:jc w:val="center"/>
        </w:trPr>
        <w:tc>
          <w:tcPr>
            <w:tcW w:w="332" w:type="pct"/>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第一週</w:t>
            </w:r>
          </w:p>
        </w:tc>
        <w:tc>
          <w:tcPr>
            <w:tcW w:w="419" w:type="pct"/>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/11~2/15</w:t>
            </w:r>
          </w:p>
        </w:tc>
        <w:tc>
          <w:tcPr>
            <w:tcW w:w="331" w:type="pct"/>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世界風情（下）</w:t>
            </w:r>
          </w:p>
        </w:tc>
        <w:tc>
          <w:tcPr>
            <w:tcW w:w="331" w:type="pct"/>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非洲</w:t>
            </w:r>
          </w:p>
        </w:tc>
        <w:tc>
          <w:tcPr>
            <w:tcW w:w="648" w:type="pct"/>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0858C8">
                <w:rPr>
                  <w:rFonts w:ascii="新細明體" w:hAnsi="新細明體"/>
                  <w:bCs/>
                  <w:snapToGrid w:val="0"/>
                  <w:kern w:val="0"/>
                  <w:sz w:val="16"/>
                  <w:szCs w:val="16"/>
                </w:rPr>
                <w:t>1-4-2</w:t>
              </w:r>
            </w:smartTag>
            <w:r w:rsidRPr="000858C8">
              <w:rPr>
                <w:rFonts w:ascii="新細明體" w:hAnsi="新細明體"/>
                <w:bCs/>
                <w:snapToGrid w:val="0"/>
                <w:kern w:val="0"/>
                <w:sz w:val="16"/>
                <w:szCs w:val="16"/>
              </w:rPr>
              <w:t>分析自然環境、人文環境及其互動如何影響人類的生活型態。</w:t>
            </w:r>
            <w:r w:rsidRPr="000858C8">
              <w:rPr>
                <w:rFonts w:ascii="新細明體" w:hAnsi="新細明體"/>
                <w:bCs/>
                <w:snapToGrid w:val="0"/>
                <w:kern w:val="0"/>
                <w:sz w:val="16"/>
                <w:szCs w:val="16"/>
              </w:rPr>
              <w:br/>
              <w:t>1-4-3分析人們對地方和環境的識覺改變如何反映文化的變遷。</w:t>
            </w:r>
          </w:p>
        </w:tc>
        <w:tc>
          <w:tcPr>
            <w:tcW w:w="260" w:type="pct"/>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Default="000966A6" w:rsidP="00233901">
            <w:pPr>
              <w:spacing w:line="160" w:lineRule="exact"/>
              <w:jc w:val="both"/>
              <w:rPr>
                <w:rFonts w:ascii="新細明體" w:hAnsi="新細明體"/>
                <w:color w:val="000000" w:themeColor="text1"/>
                <w:sz w:val="16"/>
                <w:szCs w:val="12"/>
              </w:rPr>
            </w:pPr>
            <w:r w:rsidRPr="00B84A3F">
              <w:rPr>
                <w:rFonts w:ascii="新細明體" w:hAnsi="新細明體" w:hint="eastAsia"/>
                <w:color w:val="000000" w:themeColor="text1"/>
                <w:sz w:val="16"/>
                <w:szCs w:val="12"/>
              </w:rPr>
              <w:t>1.認識非洲自然環境。</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1.配合非洲地圖，介紹非洲相關位置及其附近海域、海灣、島嶼分布。</w:t>
            </w:r>
          </w:p>
          <w:p w:rsidR="000966A6" w:rsidRPr="00FC2763"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2.介紹非洲地形主體及重要山脈、盆地分布。</w:t>
            </w:r>
          </w:p>
        </w:tc>
        <w:tc>
          <w:tcPr>
            <w:tcW w:w="437" w:type="pct"/>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1.隨堂測驗</w:t>
            </w:r>
            <w:r w:rsidRPr="007C6B27">
              <w:rPr>
                <w:rFonts w:ascii="新細明體" w:hAnsi="新細明體" w:hint="eastAsia"/>
                <w:bCs/>
                <w:snapToGrid w:val="0"/>
                <w:kern w:val="0"/>
                <w:sz w:val="16"/>
                <w:szCs w:val="16"/>
              </w:rPr>
              <w:br/>
              <w:t>2.口語評量</w:t>
            </w:r>
            <w:r w:rsidRPr="007C6B27">
              <w:rPr>
                <w:rFonts w:ascii="新細明體" w:hAnsi="新細明體" w:hint="eastAsia"/>
                <w:bCs/>
                <w:snapToGrid w:val="0"/>
                <w:kern w:val="0"/>
                <w:sz w:val="16"/>
                <w:szCs w:val="16"/>
              </w:rPr>
              <w:br/>
              <w:t>3.作業習題</w:t>
            </w:r>
          </w:p>
        </w:tc>
        <w:tc>
          <w:tcPr>
            <w:tcW w:w="535" w:type="pct"/>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1.非洲地形圖</w:t>
            </w:r>
            <w:r w:rsidRPr="001B2530">
              <w:rPr>
                <w:rFonts w:ascii="新細明體" w:hAnsi="新細明體" w:hint="eastAsia"/>
                <w:bCs/>
                <w:snapToGrid w:val="0"/>
                <w:kern w:val="0"/>
                <w:sz w:val="16"/>
                <w:szCs w:val="16"/>
              </w:rPr>
              <w:br/>
              <w:t>2.DISCOVERY地理頻道相關節目</w:t>
            </w:r>
            <w:r w:rsidRPr="001B2530">
              <w:rPr>
                <w:rFonts w:ascii="新細明體" w:hAnsi="新細明體" w:hint="eastAsia"/>
                <w:bCs/>
                <w:snapToGrid w:val="0"/>
                <w:kern w:val="0"/>
                <w:sz w:val="16"/>
                <w:szCs w:val="16"/>
              </w:rPr>
              <w:br/>
              <w:t>3.蒐集非洲自然環境圖檔</w:t>
            </w:r>
          </w:p>
        </w:tc>
        <w:tc>
          <w:tcPr>
            <w:tcW w:w="470" w:type="pct"/>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六、文化學習與國際了解</w:t>
            </w:r>
            <w:r w:rsidRPr="000966A6">
              <w:rPr>
                <w:rFonts w:ascii="新細明體" w:hAnsi="新細明體" w:hint="eastAsia"/>
                <w:bCs/>
                <w:snapToGrid w:val="0"/>
                <w:kern w:val="0"/>
                <w:sz w:val="16"/>
                <w:szCs w:val="16"/>
              </w:rPr>
              <w:br/>
              <w:t>七、規畫、組織與實踐</w:t>
            </w:r>
            <w:r w:rsidRPr="000966A6">
              <w:rPr>
                <w:rFonts w:ascii="新細明體" w:hAnsi="新細明體" w:hint="eastAsia"/>
                <w:bCs/>
                <w:snapToGrid w:val="0"/>
                <w:kern w:val="0"/>
                <w:sz w:val="16"/>
                <w:szCs w:val="16"/>
              </w:rPr>
              <w:br/>
              <w:t>八、運用科技與資訊</w:t>
            </w:r>
          </w:p>
        </w:tc>
        <w:tc>
          <w:tcPr>
            <w:tcW w:w="616" w:type="pct"/>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覺知人類生活品質乃繫於資源的永續利用和維持生態平衡。</w:t>
            </w:r>
            <w:r w:rsidRPr="001B2530">
              <w:rPr>
                <w:rFonts w:ascii="新細明體" w:hAnsi="新細明體" w:hint="eastAsia"/>
                <w:bCs/>
                <w:snapToGrid w:val="0"/>
                <w:kern w:val="0"/>
                <w:sz w:val="16"/>
                <w:szCs w:val="16"/>
              </w:rPr>
              <w:br/>
              <w:t>【環境教育】3-4-2養成積極探究國內外環境議題的態度。</w:t>
            </w:r>
          </w:p>
        </w:tc>
        <w:tc>
          <w:tcPr>
            <w:tcW w:w="220" w:type="pct"/>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第一週</w:t>
            </w:r>
          </w:p>
        </w:tc>
        <w:tc>
          <w:tcPr>
            <w:tcW w:w="419" w:type="pct"/>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/11~2/15</w:t>
            </w:r>
          </w:p>
        </w:tc>
        <w:tc>
          <w:tcPr>
            <w:tcW w:w="331" w:type="pct"/>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世界的歷史（下）</w:t>
            </w:r>
          </w:p>
        </w:tc>
        <w:tc>
          <w:tcPr>
            <w:tcW w:w="331" w:type="pct"/>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十九世紀的民族主義與文化發展</w:t>
            </w:r>
          </w:p>
        </w:tc>
        <w:tc>
          <w:tcPr>
            <w:tcW w:w="648" w:type="pct"/>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0858C8">
                <w:rPr>
                  <w:rFonts w:ascii="新細明體" w:hAnsi="新細明體"/>
                  <w:bCs/>
                  <w:snapToGrid w:val="0"/>
                  <w:kern w:val="0"/>
                  <w:sz w:val="16"/>
                  <w:szCs w:val="16"/>
                </w:rPr>
                <w:t>2-4-3</w:t>
              </w:r>
            </w:smartTag>
            <w:r w:rsidRPr="000858C8">
              <w:rPr>
                <w:rFonts w:ascii="新細明體" w:hAnsi="新細明體"/>
                <w:bCs/>
                <w:snapToGrid w:val="0"/>
                <w:kern w:val="0"/>
                <w:sz w:val="16"/>
                <w:szCs w:val="16"/>
              </w:rPr>
              <w:t>認識世界歷史(如政治、經濟、社會、文化等層面)的發展過程。</w:t>
            </w:r>
            <w:r w:rsidRPr="000858C8">
              <w:rPr>
                <w:rFonts w:ascii="新細明體" w:hAnsi="新細明體"/>
                <w:bCs/>
                <w:snapToGrid w:val="0"/>
                <w:kern w:val="0"/>
                <w:sz w:val="16"/>
                <w:szCs w:val="16"/>
              </w:rPr>
              <w:br/>
              <w:t>2-4-6了解並描述歷史演變的多重因果關係。</w:t>
            </w:r>
          </w:p>
        </w:tc>
        <w:tc>
          <w:tcPr>
            <w:tcW w:w="260" w:type="pct"/>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1.認識拉丁美洲獨立運動。</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1.介紹西班牙、葡萄牙在拉丁美洲的殖民情況。</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2.分析歐洲十八世紀啟蒙運動對拉丁美洲獨立產生的影響。</w:t>
            </w:r>
          </w:p>
          <w:p w:rsidR="000966A6" w:rsidRPr="00FC2763"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3.分析美國發表門羅主義的目的及內容。</w:t>
            </w:r>
          </w:p>
        </w:tc>
        <w:tc>
          <w:tcPr>
            <w:tcW w:w="437" w:type="pct"/>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1.討論發表</w:t>
            </w:r>
            <w:r w:rsidRPr="007C6B27">
              <w:rPr>
                <w:rFonts w:ascii="新細明體" w:hAnsi="新細明體" w:hint="eastAsia"/>
                <w:bCs/>
                <w:snapToGrid w:val="0"/>
                <w:kern w:val="0"/>
                <w:sz w:val="16"/>
                <w:szCs w:val="16"/>
              </w:rPr>
              <w:br/>
              <w:t>2.心得報告</w:t>
            </w:r>
            <w:r w:rsidRPr="007C6B27">
              <w:rPr>
                <w:rFonts w:ascii="新細明體" w:hAnsi="新細明體" w:hint="eastAsia"/>
                <w:bCs/>
                <w:snapToGrid w:val="0"/>
                <w:kern w:val="0"/>
                <w:sz w:val="16"/>
                <w:szCs w:val="16"/>
              </w:rPr>
              <w:br/>
              <w:t>3.命題系統光碟</w:t>
            </w:r>
          </w:p>
        </w:tc>
        <w:tc>
          <w:tcPr>
            <w:tcW w:w="535" w:type="pct"/>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1.中南美洲地圖</w:t>
            </w:r>
            <w:r w:rsidRPr="001B2530">
              <w:rPr>
                <w:rFonts w:ascii="新細明體" w:hAnsi="新細明體" w:hint="eastAsia"/>
                <w:bCs/>
                <w:snapToGrid w:val="0"/>
                <w:kern w:val="0"/>
                <w:sz w:val="16"/>
                <w:szCs w:val="16"/>
              </w:rPr>
              <w:br/>
              <w:t>2.歷史文化學習網</w:t>
            </w:r>
            <w:r w:rsidRPr="001B2530">
              <w:rPr>
                <w:rFonts w:ascii="新細明體" w:hAnsi="新細明體" w:hint="eastAsia"/>
                <w:bCs/>
                <w:snapToGrid w:val="0"/>
                <w:kern w:val="0"/>
                <w:sz w:val="16"/>
                <w:szCs w:val="16"/>
              </w:rPr>
              <w:br/>
              <w:t>3.蒐集美國總統門羅圖檔及相關資訊</w:t>
            </w:r>
          </w:p>
        </w:tc>
        <w:tc>
          <w:tcPr>
            <w:tcW w:w="470" w:type="pct"/>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四、表達、溝通與分享</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九、主動探索與研究</w:t>
            </w:r>
            <w:r w:rsidRPr="000966A6">
              <w:rPr>
                <w:rFonts w:ascii="新細明體" w:hAnsi="新細明體" w:hint="eastAsia"/>
                <w:bCs/>
                <w:snapToGrid w:val="0"/>
                <w:kern w:val="0"/>
                <w:sz w:val="16"/>
                <w:szCs w:val="16"/>
              </w:rPr>
              <w:br/>
              <w:t>十、獨立思考與解決問題</w:t>
            </w:r>
          </w:p>
        </w:tc>
        <w:tc>
          <w:tcPr>
            <w:tcW w:w="616" w:type="pct"/>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探討違反人權的事件對個人、社區(部落)、社會的影響，並提出改善策略、行動方案。</w:t>
            </w:r>
            <w:r w:rsidRPr="001B2530">
              <w:rPr>
                <w:rFonts w:ascii="新細明體" w:hAnsi="新細明體" w:hint="eastAsia"/>
                <w:bCs/>
                <w:snapToGrid w:val="0"/>
                <w:kern w:val="0"/>
                <w:sz w:val="16"/>
                <w:szCs w:val="16"/>
              </w:rPr>
              <w:br/>
              <w:t>【人權教育】1-4-3了解法律、制度對人權保障的意義。</w:t>
            </w:r>
            <w:r w:rsidRPr="001B2530">
              <w:rPr>
                <w:rFonts w:ascii="新細明體" w:hAnsi="新細明體" w:hint="eastAsia"/>
                <w:bCs/>
                <w:snapToGrid w:val="0"/>
                <w:kern w:val="0"/>
                <w:sz w:val="16"/>
                <w:szCs w:val="16"/>
              </w:rPr>
              <w:br/>
              <w:t>【人權教育】2-4-1了解文化權並能欣賞、包容文化差異。</w:t>
            </w:r>
          </w:p>
        </w:tc>
        <w:tc>
          <w:tcPr>
            <w:tcW w:w="220" w:type="pct"/>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3305"/>
          <w:tblHeader/>
          <w:jc w:val="center"/>
        </w:trPr>
        <w:tc>
          <w:tcPr>
            <w:tcW w:w="332" w:type="pct"/>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第一週</w:t>
            </w:r>
          </w:p>
        </w:tc>
        <w:tc>
          <w:tcPr>
            <w:tcW w:w="419" w:type="pct"/>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/11~2/15</w:t>
            </w:r>
          </w:p>
        </w:tc>
        <w:tc>
          <w:tcPr>
            <w:tcW w:w="331" w:type="pct"/>
            <w:shd w:val="clear" w:color="auto" w:fill="FFFFFF" w:themeFill="background1"/>
            <w:vAlign w:val="center"/>
          </w:tcPr>
          <w:p w:rsidR="000966A6" w:rsidRDefault="000966A6" w:rsidP="000966A6">
            <w:pPr>
              <w:spacing w:line="160" w:lineRule="exac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第三篇</w:t>
            </w:r>
          </w:p>
          <w:p w:rsidR="000966A6" w:rsidRPr="00FC2763" w:rsidRDefault="000966A6" w:rsidP="000966A6">
            <w:pPr>
              <w:spacing w:line="160" w:lineRule="exac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全球關連</w:t>
            </w:r>
          </w:p>
        </w:tc>
        <w:tc>
          <w:tcPr>
            <w:tcW w:w="331" w:type="pct"/>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全球化下的多元文化</w:t>
            </w:r>
          </w:p>
        </w:tc>
        <w:tc>
          <w:tcPr>
            <w:tcW w:w="648" w:type="pct"/>
            <w:shd w:val="clear" w:color="auto" w:fill="FFFFFF" w:themeFill="background1"/>
            <w:vAlign w:val="center"/>
          </w:tcPr>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2"/>
                <w:attr w:name="Month" w:val="4"/>
                <w:attr w:name="Year" w:val="2009"/>
              </w:smartTagPr>
              <w:r w:rsidRPr="000858C8">
                <w:rPr>
                  <w:rFonts w:ascii="新細明體" w:hAnsi="新細明體" w:hint="eastAsia"/>
                  <w:bCs/>
                  <w:snapToGrid w:val="0"/>
                  <w:kern w:val="0"/>
                  <w:sz w:val="16"/>
                  <w:szCs w:val="16"/>
                </w:rPr>
                <w:t>9</w:t>
              </w:r>
              <w:r w:rsidRPr="000858C8">
                <w:rPr>
                  <w:rFonts w:ascii="新細明體" w:hAnsi="新細明體"/>
                  <w:bCs/>
                  <w:snapToGrid w:val="0"/>
                  <w:kern w:val="0"/>
                  <w:sz w:val="16"/>
                  <w:szCs w:val="16"/>
                </w:rPr>
                <w:t>-4-2</w:t>
              </w:r>
            </w:smartTag>
            <w:r w:rsidRPr="000858C8">
              <w:rPr>
                <w:rFonts w:ascii="新細明體" w:hAnsi="新細明體" w:hint="eastAsia"/>
                <w:bCs/>
                <w:snapToGrid w:val="0"/>
                <w:kern w:val="0"/>
                <w:sz w:val="16"/>
                <w:szCs w:val="16"/>
              </w:rPr>
              <w:t>探討強勢文化的支配性、商業產品的標準化與大眾傳播的影響力如何促使全球趨於一致，並影響文化的多樣性和引發人類的適應問題</w:t>
            </w:r>
            <w:r w:rsidRPr="000858C8">
              <w:rPr>
                <w:rFonts w:ascii="新細明體" w:hAnsi="新細明體"/>
                <w:bCs/>
                <w:snapToGrid w:val="0"/>
                <w:kern w:val="0"/>
                <w:sz w:val="16"/>
                <w:szCs w:val="16"/>
              </w:rPr>
              <w:t>。</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9"/>
              </w:smartTagPr>
              <w:r w:rsidRPr="000858C8">
                <w:rPr>
                  <w:rFonts w:ascii="新細明體" w:hAnsi="新細明體" w:hint="eastAsia"/>
                  <w:bCs/>
                  <w:snapToGrid w:val="0"/>
                  <w:kern w:val="0"/>
                  <w:sz w:val="16"/>
                  <w:szCs w:val="16"/>
                </w:rPr>
                <w:t>9-4-3</w:t>
              </w:r>
            </w:smartTag>
            <w:r w:rsidRPr="000858C8">
              <w:rPr>
                <w:rFonts w:ascii="新細明體" w:hAnsi="新細明體" w:hint="eastAsia"/>
                <w:bCs/>
                <w:snapToGrid w:val="0"/>
                <w:kern w:val="0"/>
                <w:sz w:val="16"/>
                <w:szCs w:val="16"/>
              </w:rPr>
              <w:t>探討不同文化背景者在闡釋經驗、對待事物和表達方式等方面的差異，並能欣賞文化的多樣性。</w:t>
            </w:r>
          </w:p>
        </w:tc>
        <w:tc>
          <w:tcPr>
            <w:tcW w:w="260" w:type="pct"/>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1.了解全球化。</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1.何謂「全球化」？哪些原因造成全球化，試說明之。</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2.分析全球化對人類生活產生哪些影響。</w:t>
            </w:r>
          </w:p>
          <w:p w:rsidR="000966A6" w:rsidRPr="00FC2763"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3.以國際社會發生的新聞為例，說明全球化的重要性與影響。</w:t>
            </w:r>
          </w:p>
        </w:tc>
        <w:tc>
          <w:tcPr>
            <w:tcW w:w="437" w:type="pct"/>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1.資料蒐集與整理</w:t>
            </w:r>
            <w:r w:rsidRPr="007C6B27">
              <w:rPr>
                <w:rFonts w:ascii="新細明體" w:hAnsi="新細明體" w:hint="eastAsia"/>
                <w:bCs/>
                <w:snapToGrid w:val="0"/>
                <w:kern w:val="0"/>
                <w:sz w:val="16"/>
                <w:szCs w:val="16"/>
              </w:rPr>
              <w:br/>
              <w:t>2.課堂問答</w:t>
            </w:r>
            <w:r w:rsidRPr="007C6B27">
              <w:rPr>
                <w:rFonts w:ascii="新細明體" w:hAnsi="新細明體" w:hint="eastAsia"/>
                <w:bCs/>
                <w:snapToGrid w:val="0"/>
                <w:kern w:val="0"/>
                <w:sz w:val="16"/>
                <w:szCs w:val="16"/>
              </w:rPr>
              <w:br/>
              <w:t>3.命題系統光碟</w:t>
            </w:r>
          </w:p>
        </w:tc>
        <w:tc>
          <w:tcPr>
            <w:tcW w:w="535" w:type="pct"/>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1.奇摩新聞網站</w:t>
            </w:r>
            <w:r w:rsidRPr="001B2530">
              <w:rPr>
                <w:rFonts w:ascii="新細明體" w:hAnsi="新細明體" w:hint="eastAsia"/>
                <w:bCs/>
                <w:snapToGrid w:val="0"/>
                <w:kern w:val="0"/>
                <w:sz w:val="16"/>
                <w:szCs w:val="16"/>
              </w:rPr>
              <w:br/>
              <w:t>2.蒐集新聞資訊剪報</w:t>
            </w:r>
            <w:r w:rsidRPr="001B2530">
              <w:rPr>
                <w:rFonts w:ascii="新細明體" w:hAnsi="新細明體" w:hint="eastAsia"/>
                <w:bCs/>
                <w:snapToGrid w:val="0"/>
                <w:kern w:val="0"/>
                <w:sz w:val="16"/>
                <w:szCs w:val="16"/>
              </w:rPr>
              <w:br/>
              <w:t>3.課本圖片</w:t>
            </w:r>
          </w:p>
        </w:tc>
        <w:tc>
          <w:tcPr>
            <w:tcW w:w="470" w:type="pct"/>
            <w:shd w:val="clear" w:color="auto" w:fill="FFFFFF" w:themeFill="background1"/>
            <w:vAlign w:val="center"/>
          </w:tcPr>
          <w:p w:rsidR="000966A6" w:rsidRPr="000966A6" w:rsidRDefault="000966A6" w:rsidP="000966A6">
            <w:pPr>
              <w:spacing w:line="0" w:lineRule="atLeast"/>
              <w:jc w:val="both"/>
              <w:rPr>
                <w:rFonts w:ascii="新細明體" w:hAnsi="新細明體"/>
                <w:bCs/>
                <w:snapToGrid w:val="0"/>
                <w:kern w:val="0"/>
                <w:sz w:val="16"/>
                <w:szCs w:val="16"/>
              </w:rPr>
            </w:pPr>
            <w:r w:rsidRPr="000966A6">
              <w:rPr>
                <w:rFonts w:ascii="新細明體" w:hAnsi="新細明體" w:hint="eastAsia"/>
                <w:bCs/>
                <w:snapToGrid w:val="0"/>
                <w:kern w:val="0"/>
                <w:sz w:val="16"/>
                <w:szCs w:val="16"/>
              </w:rPr>
              <w:t>六、文化學習與國際了解</w:t>
            </w:r>
            <w:r w:rsidRPr="000966A6">
              <w:rPr>
                <w:rFonts w:ascii="新細明體" w:hAnsi="新細明體" w:hint="eastAsia"/>
                <w:bCs/>
                <w:snapToGrid w:val="0"/>
                <w:kern w:val="0"/>
                <w:sz w:val="16"/>
                <w:szCs w:val="16"/>
              </w:rPr>
              <w:br/>
              <w:t>九、主動探索與研究</w:t>
            </w:r>
          </w:p>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十、獨立思考與解決問題</w:t>
            </w:r>
          </w:p>
        </w:tc>
        <w:tc>
          <w:tcPr>
            <w:tcW w:w="616" w:type="pct"/>
            <w:shd w:val="clear" w:color="auto" w:fill="FFFFFF" w:themeFill="background1"/>
            <w:vAlign w:val="center"/>
          </w:tcPr>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1B2530">
                <w:rPr>
                  <w:rFonts w:ascii="新細明體" w:hAnsi="新細明體" w:hint="eastAsia"/>
                  <w:bCs/>
                  <w:snapToGrid w:val="0"/>
                  <w:kern w:val="0"/>
                  <w:sz w:val="16"/>
                  <w:szCs w:val="16"/>
                </w:rPr>
                <w:t>1-3-4</w:t>
              </w:r>
            </w:smartTag>
            <w:r w:rsidRPr="001B2530">
              <w:rPr>
                <w:rFonts w:ascii="新細明體" w:hAnsi="新細明體" w:hint="eastAsia"/>
                <w:bCs/>
                <w:snapToGrid w:val="0"/>
                <w:kern w:val="0"/>
                <w:sz w:val="16"/>
                <w:szCs w:val="16"/>
              </w:rPr>
              <w:t>了解世界上不同的群體、文化和國家，能尊重欣賞其差異。</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1B2530">
                <w:rPr>
                  <w:rFonts w:ascii="新細明體" w:hAnsi="新細明體" w:hint="eastAsia"/>
                  <w:bCs/>
                  <w:snapToGrid w:val="0"/>
                  <w:kern w:val="0"/>
                  <w:sz w:val="16"/>
                  <w:szCs w:val="16"/>
                </w:rPr>
                <w:t>2-4-1</w:t>
              </w:r>
            </w:smartTag>
            <w:r w:rsidRPr="001B2530">
              <w:rPr>
                <w:rFonts w:ascii="新細明體" w:hAnsi="新細明體" w:hint="eastAsia"/>
                <w:bCs/>
                <w:snapToGrid w:val="0"/>
                <w:kern w:val="0"/>
                <w:sz w:val="16"/>
                <w:szCs w:val="16"/>
              </w:rPr>
              <w:t>了解文化權並能欣賞、包容文化差異。</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7"/>
                <w:attr w:name="Month" w:val="4"/>
                <w:attr w:name="Year" w:val="2003"/>
              </w:smartTagPr>
              <w:r w:rsidRPr="001B2530">
                <w:rPr>
                  <w:rFonts w:ascii="新細明體" w:hAnsi="新細明體" w:hint="eastAsia"/>
                  <w:bCs/>
                  <w:snapToGrid w:val="0"/>
                  <w:kern w:val="0"/>
                  <w:sz w:val="16"/>
                  <w:szCs w:val="16"/>
                </w:rPr>
                <w:t>3-4-7</w:t>
              </w:r>
            </w:smartTag>
            <w:r w:rsidRPr="001B2530">
              <w:rPr>
                <w:rFonts w:ascii="新細明體" w:hAnsi="新細明體" w:hint="eastAsia"/>
                <w:bCs/>
                <w:snapToGrid w:val="0"/>
                <w:kern w:val="0"/>
                <w:sz w:val="16"/>
                <w:szCs w:val="16"/>
              </w:rPr>
              <w:t>探究多元文化社會中的性別歧視，並尋求改善策略。</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4"/>
                <w:attr w:name="Month" w:val="4"/>
                <w:attr w:name="Year" w:val="2001"/>
              </w:smartTagPr>
              <w:r w:rsidRPr="001B2530">
                <w:rPr>
                  <w:rFonts w:ascii="新細明體" w:hAnsi="新細明體" w:hint="eastAsia"/>
                  <w:bCs/>
                  <w:snapToGrid w:val="0"/>
                  <w:kern w:val="0"/>
                  <w:sz w:val="16"/>
                  <w:szCs w:val="16"/>
                </w:rPr>
                <w:t>1-4-4</w:t>
              </w:r>
            </w:smartTag>
            <w:r w:rsidRPr="001B2530">
              <w:rPr>
                <w:rFonts w:ascii="新細明體" w:hAnsi="新細明體" w:hint="eastAsia"/>
                <w:bCs/>
                <w:snapToGrid w:val="0"/>
                <w:kern w:val="0"/>
                <w:sz w:val="16"/>
                <w:szCs w:val="16"/>
              </w:rPr>
              <w:t>了解並接納異國的飲食文化。</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6"/>
                <w:attr w:name="Month" w:val="4"/>
                <w:attr w:name="Year" w:val="2003"/>
              </w:smartTagPr>
              <w:r w:rsidRPr="001B2530">
                <w:rPr>
                  <w:rFonts w:ascii="新細明體" w:hAnsi="新細明體" w:hint="eastAsia"/>
                  <w:bCs/>
                  <w:snapToGrid w:val="0"/>
                  <w:kern w:val="0"/>
                  <w:sz w:val="16"/>
                  <w:szCs w:val="16"/>
                </w:rPr>
                <w:t>3-4-6</w:t>
              </w:r>
            </w:smartTag>
            <w:r w:rsidRPr="001B2530">
              <w:rPr>
                <w:rFonts w:ascii="新細明體" w:hAnsi="新細明體" w:hint="eastAsia"/>
                <w:bCs/>
                <w:snapToGrid w:val="0"/>
                <w:kern w:val="0"/>
                <w:sz w:val="16"/>
                <w:szCs w:val="16"/>
              </w:rPr>
              <w:t>欣賞多元的生活文化，激發創意、美化生活。</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7"/>
                <w:attr w:name="Month" w:val="4"/>
                <w:attr w:name="Year" w:val="2003"/>
              </w:smartTagPr>
              <w:r w:rsidRPr="001B2530">
                <w:rPr>
                  <w:rFonts w:ascii="新細明體" w:hAnsi="新細明體" w:hint="eastAsia"/>
                  <w:bCs/>
                  <w:snapToGrid w:val="0"/>
                  <w:kern w:val="0"/>
                  <w:sz w:val="16"/>
                  <w:szCs w:val="16"/>
                </w:rPr>
                <w:t>3-4-7</w:t>
              </w:r>
            </w:smartTag>
            <w:r w:rsidRPr="001B2530">
              <w:rPr>
                <w:rFonts w:ascii="新細明體" w:hAnsi="新細明體" w:hint="eastAsia"/>
                <w:bCs/>
                <w:snapToGrid w:val="0"/>
                <w:kern w:val="0"/>
                <w:sz w:val="16"/>
                <w:szCs w:val="16"/>
              </w:rPr>
              <w:t>了解並尊重不同國家及族群的生活禮儀。</w:t>
            </w:r>
          </w:p>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7"/>
                <w:attr w:name="Month" w:val="4"/>
                <w:attr w:name="Year" w:val="2004"/>
              </w:smartTagPr>
              <w:r w:rsidRPr="001B2530">
                <w:rPr>
                  <w:rFonts w:ascii="新細明體" w:hAnsi="新細明體" w:hint="eastAsia"/>
                  <w:bCs/>
                  <w:snapToGrid w:val="0"/>
                  <w:kern w:val="0"/>
                  <w:sz w:val="16"/>
                  <w:szCs w:val="16"/>
                </w:rPr>
                <w:t>4-4-7</w:t>
              </w:r>
            </w:smartTag>
            <w:r w:rsidRPr="001B2530">
              <w:rPr>
                <w:rFonts w:ascii="新細明體" w:hAnsi="新細明體" w:hint="eastAsia"/>
                <w:bCs/>
                <w:snapToGrid w:val="0"/>
                <w:kern w:val="0"/>
                <w:sz w:val="16"/>
                <w:szCs w:val="16"/>
              </w:rPr>
              <w:t>尊重並接納多元的家庭生活方式與文化。</w:t>
            </w:r>
          </w:p>
        </w:tc>
        <w:tc>
          <w:tcPr>
            <w:tcW w:w="220" w:type="pct"/>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第二週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/18~2/22</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世界風情（下）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非洲</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0858C8">
                <w:rPr>
                  <w:rFonts w:ascii="新細明體" w:hAnsi="新細明體"/>
                  <w:bCs/>
                  <w:snapToGrid w:val="0"/>
                  <w:kern w:val="0"/>
                  <w:sz w:val="16"/>
                  <w:szCs w:val="16"/>
                </w:rPr>
                <w:t>1-4-2</w:t>
              </w:r>
            </w:smartTag>
            <w:r w:rsidRPr="000858C8">
              <w:rPr>
                <w:rFonts w:ascii="新細明體" w:hAnsi="新細明體"/>
                <w:bCs/>
                <w:snapToGrid w:val="0"/>
                <w:kern w:val="0"/>
                <w:sz w:val="16"/>
                <w:szCs w:val="16"/>
              </w:rPr>
              <w:t>分析自然環境、人文環境及其互動如何影響人類的生活型態。</w:t>
            </w:r>
            <w:r w:rsidRPr="000858C8">
              <w:rPr>
                <w:rFonts w:ascii="新細明體" w:hAnsi="新細明體"/>
                <w:bCs/>
                <w:snapToGrid w:val="0"/>
                <w:kern w:val="0"/>
                <w:sz w:val="16"/>
                <w:szCs w:val="16"/>
              </w:rPr>
              <w:br/>
              <w:t>1-4-3分析人們對地方和環境的識覺改變如何反映文化的變遷。</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1.認識非洲氣候類型。</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1.配合非洲氣候分布圖，介紹非洲氣候分布區域及特性。</w:t>
            </w:r>
          </w:p>
          <w:p w:rsidR="000966A6" w:rsidRPr="00FC2763"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2.比較熱帶雨林氣候與熱帶莽原氣候的異同。</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1.隨堂測驗</w:t>
            </w:r>
            <w:r w:rsidRPr="007C6B27">
              <w:rPr>
                <w:rFonts w:ascii="新細明體" w:hAnsi="新細明體" w:hint="eastAsia"/>
                <w:bCs/>
                <w:snapToGrid w:val="0"/>
                <w:kern w:val="0"/>
                <w:sz w:val="16"/>
                <w:szCs w:val="16"/>
              </w:rPr>
              <w:br/>
              <w:t>2.口語評量</w:t>
            </w:r>
            <w:r w:rsidRPr="007C6B27">
              <w:rPr>
                <w:rFonts w:ascii="新細明體" w:hAnsi="新細明體" w:hint="eastAsia"/>
                <w:bCs/>
                <w:snapToGrid w:val="0"/>
                <w:kern w:val="0"/>
                <w:sz w:val="16"/>
                <w:szCs w:val="16"/>
              </w:rPr>
              <w:br/>
              <w:t>3.作業習題</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1.非洲氣候分布圖</w:t>
            </w:r>
            <w:r w:rsidRPr="001B2530">
              <w:rPr>
                <w:rFonts w:ascii="新細明體" w:hAnsi="新細明體" w:hint="eastAsia"/>
                <w:bCs/>
                <w:snapToGrid w:val="0"/>
                <w:kern w:val="0"/>
                <w:sz w:val="16"/>
                <w:szCs w:val="16"/>
              </w:rPr>
              <w:br/>
              <w:t>2.DISCOVERY地理頻道相關節目</w:t>
            </w:r>
            <w:r w:rsidRPr="001B2530">
              <w:rPr>
                <w:rFonts w:ascii="新細明體" w:hAnsi="新細明體" w:hint="eastAsia"/>
                <w:bCs/>
                <w:snapToGrid w:val="0"/>
                <w:kern w:val="0"/>
                <w:sz w:val="16"/>
                <w:szCs w:val="16"/>
              </w:rPr>
              <w:br/>
              <w:t>3.蒐集非洲自然環境圖檔</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六、文化學習與國際了解</w:t>
            </w:r>
            <w:r w:rsidRPr="000966A6">
              <w:rPr>
                <w:rFonts w:ascii="新細明體" w:hAnsi="新細明體" w:hint="eastAsia"/>
                <w:bCs/>
                <w:snapToGrid w:val="0"/>
                <w:kern w:val="0"/>
                <w:sz w:val="16"/>
                <w:szCs w:val="16"/>
              </w:rPr>
              <w:br/>
              <w:t>七、規畫、組織與實踐</w:t>
            </w:r>
            <w:r w:rsidRPr="000966A6">
              <w:rPr>
                <w:rFonts w:ascii="新細明體" w:hAnsi="新細明體" w:hint="eastAsia"/>
                <w:bCs/>
                <w:snapToGrid w:val="0"/>
                <w:kern w:val="0"/>
                <w:sz w:val="16"/>
                <w:szCs w:val="16"/>
              </w:rPr>
              <w:br/>
              <w:t>八、運用科技與資訊</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覺知人類生活品質乃繫於資源的永續利用和維持生態平衡。</w:t>
            </w:r>
            <w:r w:rsidRPr="001B2530">
              <w:rPr>
                <w:rFonts w:ascii="新細明體" w:hAnsi="新細明體" w:hint="eastAsia"/>
                <w:bCs/>
                <w:snapToGrid w:val="0"/>
                <w:kern w:val="0"/>
                <w:sz w:val="16"/>
                <w:szCs w:val="16"/>
              </w:rPr>
              <w:br/>
              <w:t>【環境教育】3-4-2養成積極探究國內外環境議題的態度。</w:t>
            </w:r>
            <w:r w:rsidRPr="001B2530">
              <w:rPr>
                <w:rFonts w:ascii="新細明體" w:hAnsi="新細明體" w:hint="eastAsia"/>
                <w:bCs/>
                <w:snapToGrid w:val="0"/>
                <w:kern w:val="0"/>
                <w:sz w:val="16"/>
                <w:szCs w:val="16"/>
              </w:rPr>
              <w:br/>
              <w:t>【環境教育】4-4-1能運用科學方法鑑別、分析、了解周遭的環境狀況與變遷。</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第二週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/18~2/22</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世界的歷史（下）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第一章十九世紀的民族主義與文化發展</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0858C8">
                <w:rPr>
                  <w:rFonts w:ascii="新細明體" w:hAnsi="新細明體"/>
                  <w:bCs/>
                  <w:snapToGrid w:val="0"/>
                  <w:kern w:val="0"/>
                  <w:sz w:val="16"/>
                  <w:szCs w:val="16"/>
                </w:rPr>
                <w:t>2-4-3</w:t>
              </w:r>
            </w:smartTag>
            <w:r w:rsidRPr="000858C8">
              <w:rPr>
                <w:rFonts w:ascii="新細明體" w:hAnsi="新細明體"/>
                <w:bCs/>
                <w:snapToGrid w:val="0"/>
                <w:kern w:val="0"/>
                <w:sz w:val="16"/>
                <w:szCs w:val="16"/>
              </w:rPr>
              <w:t>認識世界歷史(如政治、經濟、社會、文化等層面)的發展過程。</w:t>
            </w:r>
            <w:r w:rsidRPr="000858C8">
              <w:rPr>
                <w:rFonts w:ascii="新細明體" w:hAnsi="新細明體"/>
                <w:bCs/>
                <w:snapToGrid w:val="0"/>
                <w:kern w:val="0"/>
                <w:sz w:val="16"/>
                <w:szCs w:val="16"/>
              </w:rPr>
              <w:br/>
              <w:t>2-4-5比較人們因時代、處境與角色的不同，所做的歷史解釋的多元性。</w:t>
            </w:r>
            <w:r w:rsidRPr="000858C8">
              <w:rPr>
                <w:rFonts w:ascii="新細明體" w:hAnsi="新細明體"/>
                <w:bCs/>
                <w:snapToGrid w:val="0"/>
                <w:kern w:val="0"/>
                <w:sz w:val="16"/>
                <w:szCs w:val="16"/>
              </w:rPr>
              <w:br/>
              <w:t>2-4-6了解並描述歷史演變的多重因果關係。</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1.認識巴爾幹半島歷史。</w:t>
            </w:r>
          </w:p>
          <w:p w:rsidR="000966A6"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2.了解巴爾幹半島獨立運動。</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1.介紹巴爾幹半島位置及其在歷史上曾受哪些帝國統治。</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2.分析巴爾幹半島成為「火藥庫」的原因。</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3.說明俄國在巴爾幹半島建國運動中扮演的角色。</w:t>
            </w:r>
          </w:p>
          <w:p w:rsidR="000966A6" w:rsidRPr="00FC2763"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4.分析第一次世界大戰前巴爾幹半島建國成功的原因。</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1.問題討論</w:t>
            </w:r>
            <w:r w:rsidRPr="007C6B27">
              <w:rPr>
                <w:rFonts w:ascii="新細明體" w:hAnsi="新細明體" w:hint="eastAsia"/>
                <w:bCs/>
                <w:snapToGrid w:val="0"/>
                <w:kern w:val="0"/>
                <w:sz w:val="16"/>
                <w:szCs w:val="16"/>
              </w:rPr>
              <w:br/>
              <w:t>2.紙筆測驗</w:t>
            </w:r>
            <w:r w:rsidRPr="007C6B27">
              <w:rPr>
                <w:rFonts w:ascii="新細明體" w:hAnsi="新細明體" w:hint="eastAsia"/>
                <w:bCs/>
                <w:snapToGrid w:val="0"/>
                <w:kern w:val="0"/>
                <w:sz w:val="16"/>
                <w:szCs w:val="16"/>
              </w:rPr>
              <w:br/>
              <w:t>3.分組討論</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1.巴爾幹半島全圖</w:t>
            </w:r>
            <w:r w:rsidRPr="001B2530">
              <w:rPr>
                <w:rFonts w:ascii="新細明體" w:hAnsi="新細明體" w:hint="eastAsia"/>
                <w:bCs/>
                <w:snapToGrid w:val="0"/>
                <w:kern w:val="0"/>
                <w:sz w:val="16"/>
                <w:szCs w:val="16"/>
              </w:rPr>
              <w:br/>
              <w:t>2.歷史文化學習網</w:t>
            </w:r>
            <w:r w:rsidRPr="001B2530">
              <w:rPr>
                <w:rFonts w:ascii="新細明體" w:hAnsi="新細明體" w:hint="eastAsia"/>
                <w:bCs/>
                <w:snapToGrid w:val="0"/>
                <w:kern w:val="0"/>
                <w:sz w:val="16"/>
                <w:szCs w:val="16"/>
              </w:rPr>
              <w:br/>
              <w:t>3.蒐集斯拉夫民族宗教風俗習慣圖片</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四、表達、溝通與分享</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九、主動探索與研究</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探討違反人權的事件對個人、社區(部落)、社會的影響，並提出改善策略、行動方案。</w:t>
            </w:r>
            <w:r w:rsidRPr="001B2530">
              <w:rPr>
                <w:rFonts w:ascii="新細明體" w:hAnsi="新細明體" w:hint="eastAsia"/>
                <w:bCs/>
                <w:snapToGrid w:val="0"/>
                <w:kern w:val="0"/>
                <w:sz w:val="16"/>
                <w:szCs w:val="16"/>
              </w:rPr>
              <w:br/>
              <w:t>【人權教育】1-4-3了解法律、制度對人權保障的意義。</w:t>
            </w:r>
            <w:r w:rsidRPr="001B2530">
              <w:rPr>
                <w:rFonts w:ascii="新細明體" w:hAnsi="新細明體" w:hint="eastAsia"/>
                <w:bCs/>
                <w:snapToGrid w:val="0"/>
                <w:kern w:val="0"/>
                <w:sz w:val="16"/>
                <w:szCs w:val="16"/>
              </w:rPr>
              <w:br/>
              <w:t>【人權教育】2-4-3了解人權的起源與歷史發展對人權維護的意義。</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第二週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/18~2/22</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第三篇</w:t>
            </w:r>
          </w:p>
          <w:p w:rsidR="000966A6" w:rsidRPr="000858C8" w:rsidRDefault="000966A6" w:rsidP="000966A6">
            <w:pPr>
              <w:spacing w:line="0" w:lineRule="atLeast"/>
              <w:jc w:val="center"/>
              <w:rPr>
                <w:rFonts w:ascii="新細明體" w:hAnsi="新細明體"/>
                <w:snapToGrid w:val="0"/>
                <w:kern w:val="0"/>
                <w:sz w:val="16"/>
                <w:szCs w:val="16"/>
              </w:rPr>
            </w:pPr>
            <w:r w:rsidRPr="000858C8">
              <w:rPr>
                <w:rFonts w:ascii="新細明體" w:hAnsi="新細明體" w:hint="eastAsia"/>
                <w:bCs/>
                <w:snapToGrid w:val="0"/>
                <w:kern w:val="0"/>
                <w:sz w:val="16"/>
                <w:szCs w:val="16"/>
              </w:rPr>
              <w:t>全球關連</w:t>
            </w:r>
          </w:p>
          <w:p w:rsidR="000966A6" w:rsidRPr="00FC2763" w:rsidRDefault="000966A6" w:rsidP="000966A6">
            <w:pPr>
              <w:spacing w:line="160" w:lineRule="exact"/>
              <w:jc w:val="center"/>
              <w:rPr>
                <w:rFonts w:ascii="新細明體" w:hAnsi="新細明體"/>
                <w:color w:val="000000" w:themeColor="text1"/>
                <w:sz w:val="16"/>
                <w:szCs w:val="12"/>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全球化下的多元文化</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Year" w:val="2009"/>
                <w:attr w:name="Month" w:val="4"/>
                <w:attr w:name="Day" w:val="2"/>
                <w:attr w:name="IsLunarDate" w:val="False"/>
                <w:attr w:name="IsROCDate" w:val="False"/>
              </w:smartTagPr>
              <w:r w:rsidRPr="000858C8">
                <w:rPr>
                  <w:rFonts w:ascii="新細明體" w:hAnsi="新細明體" w:hint="eastAsia"/>
                  <w:bCs/>
                  <w:snapToGrid w:val="0"/>
                  <w:kern w:val="0"/>
                  <w:sz w:val="16"/>
                  <w:szCs w:val="16"/>
                </w:rPr>
                <w:t>9</w:t>
              </w:r>
              <w:r w:rsidRPr="000858C8">
                <w:rPr>
                  <w:rFonts w:ascii="新細明體" w:hAnsi="新細明體"/>
                  <w:bCs/>
                  <w:snapToGrid w:val="0"/>
                  <w:kern w:val="0"/>
                  <w:sz w:val="16"/>
                  <w:szCs w:val="16"/>
                </w:rPr>
                <w:t>-4-2</w:t>
              </w:r>
            </w:smartTag>
            <w:r w:rsidRPr="000858C8">
              <w:rPr>
                <w:rFonts w:ascii="新細明體" w:hAnsi="新細明體" w:hint="eastAsia"/>
                <w:bCs/>
                <w:snapToGrid w:val="0"/>
                <w:kern w:val="0"/>
                <w:sz w:val="16"/>
                <w:szCs w:val="16"/>
              </w:rPr>
              <w:t>探討強勢文化的支配性、商業產品的標準化與大眾傳播的影響力如何促使全球趨於一致，並影響文化的多樣性和引發人類的適應問題</w:t>
            </w:r>
            <w:r w:rsidRPr="000858C8">
              <w:rPr>
                <w:rFonts w:ascii="新細明體" w:hAnsi="新細明體"/>
                <w:bCs/>
                <w:snapToGrid w:val="0"/>
                <w:kern w:val="0"/>
                <w:sz w:val="16"/>
                <w:szCs w:val="16"/>
              </w:rPr>
              <w:t>。</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Year" w:val="2009"/>
                <w:attr w:name="Month" w:val="4"/>
                <w:attr w:name="Day" w:val="3"/>
                <w:attr w:name="IsLunarDate" w:val="False"/>
                <w:attr w:name="IsROCDate" w:val="False"/>
              </w:smartTagPr>
              <w:r w:rsidRPr="000858C8">
                <w:rPr>
                  <w:rFonts w:ascii="新細明體" w:hAnsi="新細明體" w:hint="eastAsia"/>
                  <w:bCs/>
                  <w:snapToGrid w:val="0"/>
                  <w:kern w:val="0"/>
                  <w:sz w:val="16"/>
                  <w:szCs w:val="16"/>
                </w:rPr>
                <w:t>9-4-3</w:t>
              </w:r>
            </w:smartTag>
            <w:r w:rsidRPr="000858C8">
              <w:rPr>
                <w:rFonts w:ascii="新細明體" w:hAnsi="新細明體" w:hint="eastAsia"/>
                <w:bCs/>
                <w:snapToGrid w:val="0"/>
                <w:kern w:val="0"/>
                <w:sz w:val="16"/>
                <w:szCs w:val="16"/>
              </w:rPr>
              <w:t>探討不同文化背景者在闡釋經驗、對待事物和表達方式等方面的差異，並能欣賞文化的多樣性。</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1.認識文化交流。</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2.認識交化衝突。</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3.認識強勢文化。</w:t>
            </w:r>
          </w:p>
          <w:p w:rsidR="000966A6"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4.了解弱勢文化。</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1.何謂「文化交流」？形成原因為何？請說明之。</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2.什麼是「文化衝突」？原因何在？如何解決？以臺灣為例，舉例說明文化交流與文化衝突實例。</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3.分析何謂強勢文化，並說明全球現今的強勢文化為何。</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4.說明何謂弱勢文化？全球有哪些地區是屬於弱勢文化。</w:t>
            </w:r>
          </w:p>
          <w:p w:rsidR="000966A6" w:rsidRPr="00C351E2"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5.強勢文化如何影響弱勢文化？請說明之。</w:t>
            </w:r>
          </w:p>
          <w:p w:rsidR="000966A6" w:rsidRPr="00FC2763" w:rsidRDefault="000966A6" w:rsidP="00233901">
            <w:pPr>
              <w:spacing w:line="160" w:lineRule="exact"/>
              <w:jc w:val="both"/>
              <w:rPr>
                <w:rFonts w:ascii="新細明體" w:hAnsi="新細明體"/>
                <w:color w:val="000000" w:themeColor="text1"/>
                <w:sz w:val="16"/>
                <w:szCs w:val="12"/>
              </w:rPr>
            </w:pPr>
            <w:r w:rsidRPr="00C351E2">
              <w:rPr>
                <w:rFonts w:ascii="新細明體" w:hAnsi="新細明體" w:hint="eastAsia"/>
                <w:color w:val="000000" w:themeColor="text1"/>
                <w:sz w:val="16"/>
                <w:szCs w:val="12"/>
              </w:rPr>
              <w:t>6.弱勢文化應如何面對強勢文化？方法為何？試引導討論之。</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1.資料蒐集與整理</w:t>
            </w:r>
            <w:r w:rsidRPr="007C6B27">
              <w:rPr>
                <w:rFonts w:ascii="新細明體" w:hAnsi="新細明體" w:hint="eastAsia"/>
                <w:bCs/>
                <w:snapToGrid w:val="0"/>
                <w:kern w:val="0"/>
                <w:sz w:val="16"/>
                <w:szCs w:val="16"/>
              </w:rPr>
              <w:br/>
              <w:t>2.課堂問答</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1.國家劇院表演資訊</w:t>
            </w:r>
            <w:r w:rsidRPr="001B2530">
              <w:rPr>
                <w:rFonts w:ascii="新細明體" w:hAnsi="新細明體" w:hint="eastAsia"/>
                <w:bCs/>
                <w:snapToGrid w:val="0"/>
                <w:kern w:val="0"/>
                <w:sz w:val="16"/>
                <w:szCs w:val="16"/>
              </w:rPr>
              <w:br/>
              <w:t>2.世貿各種展覽</w:t>
            </w:r>
            <w:r w:rsidRPr="001B2530">
              <w:rPr>
                <w:rFonts w:ascii="新細明體" w:hAnsi="新細明體" w:hint="eastAsia"/>
                <w:bCs/>
                <w:snapToGrid w:val="0"/>
                <w:kern w:val="0"/>
                <w:sz w:val="16"/>
                <w:szCs w:val="16"/>
              </w:rPr>
              <w:br/>
              <w:t>3.韓國電視劇</w:t>
            </w:r>
            <w:r w:rsidRPr="001B2530">
              <w:rPr>
                <w:rFonts w:ascii="新細明體" w:hAnsi="新細明體" w:hint="eastAsia"/>
                <w:bCs/>
                <w:snapToGrid w:val="0"/>
                <w:kern w:val="0"/>
                <w:sz w:val="16"/>
                <w:szCs w:val="16"/>
              </w:rPr>
              <w:br/>
              <w:t>4.課本圖片</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rFonts w:ascii="新細明體" w:hAnsi="新細明體"/>
                <w:bCs/>
                <w:snapToGrid w:val="0"/>
                <w:kern w:val="0"/>
                <w:sz w:val="16"/>
                <w:szCs w:val="16"/>
              </w:rPr>
            </w:pPr>
            <w:r w:rsidRPr="000966A6">
              <w:rPr>
                <w:rFonts w:ascii="新細明體" w:hAnsi="新細明體" w:hint="eastAsia"/>
                <w:bCs/>
                <w:snapToGrid w:val="0"/>
                <w:kern w:val="0"/>
                <w:sz w:val="16"/>
                <w:szCs w:val="16"/>
              </w:rPr>
              <w:t>六、文化學習與國際了解</w:t>
            </w:r>
            <w:r w:rsidRPr="000966A6">
              <w:rPr>
                <w:rFonts w:ascii="新細明體" w:hAnsi="新細明體" w:hint="eastAsia"/>
                <w:bCs/>
                <w:snapToGrid w:val="0"/>
                <w:kern w:val="0"/>
                <w:sz w:val="16"/>
                <w:szCs w:val="16"/>
              </w:rPr>
              <w:br/>
              <w:t>九、主動探索與研究</w:t>
            </w:r>
          </w:p>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1B2530">
                <w:rPr>
                  <w:rFonts w:ascii="新細明體" w:hAnsi="新細明體" w:hint="eastAsia"/>
                  <w:bCs/>
                  <w:snapToGrid w:val="0"/>
                  <w:kern w:val="0"/>
                  <w:sz w:val="16"/>
                  <w:szCs w:val="16"/>
                </w:rPr>
                <w:t>1-3-4</w:t>
              </w:r>
            </w:smartTag>
            <w:r w:rsidRPr="001B2530">
              <w:rPr>
                <w:rFonts w:ascii="新細明體" w:hAnsi="新細明體" w:hint="eastAsia"/>
                <w:bCs/>
                <w:snapToGrid w:val="0"/>
                <w:kern w:val="0"/>
                <w:sz w:val="16"/>
                <w:szCs w:val="16"/>
              </w:rPr>
              <w:t>了解世界上不同的群體、文化和國家，能尊重欣賞其差異。</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1B2530">
                <w:rPr>
                  <w:rFonts w:ascii="新細明體" w:hAnsi="新細明體" w:hint="eastAsia"/>
                  <w:bCs/>
                  <w:snapToGrid w:val="0"/>
                  <w:kern w:val="0"/>
                  <w:sz w:val="16"/>
                  <w:szCs w:val="16"/>
                </w:rPr>
                <w:t>2-4-1</w:t>
              </w:r>
            </w:smartTag>
            <w:r w:rsidRPr="001B2530">
              <w:rPr>
                <w:rFonts w:ascii="新細明體" w:hAnsi="新細明體" w:hint="eastAsia"/>
                <w:bCs/>
                <w:snapToGrid w:val="0"/>
                <w:kern w:val="0"/>
                <w:sz w:val="16"/>
                <w:szCs w:val="16"/>
              </w:rPr>
              <w:t>了解文化權並能欣賞、包容文化差異。</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7"/>
                <w:attr w:name="Month" w:val="4"/>
                <w:attr w:name="Year" w:val="2003"/>
              </w:smartTagPr>
              <w:r w:rsidRPr="001B2530">
                <w:rPr>
                  <w:rFonts w:ascii="新細明體" w:hAnsi="新細明體" w:hint="eastAsia"/>
                  <w:bCs/>
                  <w:snapToGrid w:val="0"/>
                  <w:kern w:val="0"/>
                  <w:sz w:val="16"/>
                  <w:szCs w:val="16"/>
                </w:rPr>
                <w:t>3-4-7</w:t>
              </w:r>
            </w:smartTag>
            <w:r w:rsidRPr="001B2530">
              <w:rPr>
                <w:rFonts w:ascii="新細明體" w:hAnsi="新細明體" w:hint="eastAsia"/>
                <w:bCs/>
                <w:snapToGrid w:val="0"/>
                <w:kern w:val="0"/>
                <w:sz w:val="16"/>
                <w:szCs w:val="16"/>
              </w:rPr>
              <w:t>探究多元文化社會中的性別歧視，並尋求改善策略。</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4"/>
                <w:attr w:name="Month" w:val="4"/>
                <w:attr w:name="Year" w:val="2001"/>
              </w:smartTagPr>
              <w:r w:rsidRPr="001B2530">
                <w:rPr>
                  <w:rFonts w:ascii="新細明體" w:hAnsi="新細明體" w:hint="eastAsia"/>
                  <w:bCs/>
                  <w:snapToGrid w:val="0"/>
                  <w:kern w:val="0"/>
                  <w:sz w:val="16"/>
                  <w:szCs w:val="16"/>
                </w:rPr>
                <w:t>1-4-4</w:t>
              </w:r>
            </w:smartTag>
            <w:r w:rsidRPr="001B2530">
              <w:rPr>
                <w:rFonts w:ascii="新細明體" w:hAnsi="新細明體" w:hint="eastAsia"/>
                <w:bCs/>
                <w:snapToGrid w:val="0"/>
                <w:kern w:val="0"/>
                <w:sz w:val="16"/>
                <w:szCs w:val="16"/>
              </w:rPr>
              <w:t>了解並接納異國的飲食文化。</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6"/>
                <w:attr w:name="Month" w:val="4"/>
                <w:attr w:name="Year" w:val="2003"/>
              </w:smartTagPr>
              <w:r w:rsidRPr="001B2530">
                <w:rPr>
                  <w:rFonts w:ascii="新細明體" w:hAnsi="新細明體" w:hint="eastAsia"/>
                  <w:bCs/>
                  <w:snapToGrid w:val="0"/>
                  <w:kern w:val="0"/>
                  <w:sz w:val="16"/>
                  <w:szCs w:val="16"/>
                </w:rPr>
                <w:t>3-4-6</w:t>
              </w:r>
            </w:smartTag>
            <w:r w:rsidRPr="001B2530">
              <w:rPr>
                <w:rFonts w:ascii="新細明體" w:hAnsi="新細明體" w:hint="eastAsia"/>
                <w:bCs/>
                <w:snapToGrid w:val="0"/>
                <w:kern w:val="0"/>
                <w:sz w:val="16"/>
                <w:szCs w:val="16"/>
              </w:rPr>
              <w:t>欣賞多元的生活文化，激發創意、美化生活。</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7"/>
                <w:attr w:name="Month" w:val="4"/>
                <w:attr w:name="Year" w:val="2003"/>
              </w:smartTagPr>
              <w:r w:rsidRPr="001B2530">
                <w:rPr>
                  <w:rFonts w:ascii="新細明體" w:hAnsi="新細明體" w:hint="eastAsia"/>
                  <w:bCs/>
                  <w:snapToGrid w:val="0"/>
                  <w:kern w:val="0"/>
                  <w:sz w:val="16"/>
                  <w:szCs w:val="16"/>
                </w:rPr>
                <w:t>3-4-7</w:t>
              </w:r>
            </w:smartTag>
            <w:r w:rsidRPr="001B2530">
              <w:rPr>
                <w:rFonts w:ascii="新細明體" w:hAnsi="新細明體" w:hint="eastAsia"/>
                <w:bCs/>
                <w:snapToGrid w:val="0"/>
                <w:kern w:val="0"/>
                <w:sz w:val="16"/>
                <w:szCs w:val="16"/>
              </w:rPr>
              <w:t>了解並尊重不同國家及族群的生活禮儀。</w:t>
            </w:r>
          </w:p>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7"/>
                <w:attr w:name="Month" w:val="4"/>
                <w:attr w:name="Year" w:val="2004"/>
              </w:smartTagPr>
              <w:r w:rsidRPr="001B2530">
                <w:rPr>
                  <w:rFonts w:ascii="新細明體" w:hAnsi="新細明體" w:hint="eastAsia"/>
                  <w:bCs/>
                  <w:snapToGrid w:val="0"/>
                  <w:kern w:val="0"/>
                  <w:sz w:val="16"/>
                  <w:szCs w:val="16"/>
                </w:rPr>
                <w:t>4-4-7</w:t>
              </w:r>
            </w:smartTag>
            <w:r w:rsidRPr="001B2530">
              <w:rPr>
                <w:rFonts w:ascii="新細明體" w:hAnsi="新細明體" w:hint="eastAsia"/>
                <w:bCs/>
                <w:snapToGrid w:val="0"/>
                <w:kern w:val="0"/>
                <w:sz w:val="16"/>
                <w:szCs w:val="16"/>
              </w:rPr>
              <w:t>尊重並接納多元的家庭生活方式與文化。</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266278"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品格教育融入</w:t>
            </w: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第三週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/25~3/1</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世界風情（下）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非洲</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0858C8">
                <w:rPr>
                  <w:rFonts w:ascii="新細明體" w:hAnsi="新細明體"/>
                  <w:bCs/>
                  <w:snapToGrid w:val="0"/>
                  <w:kern w:val="0"/>
                  <w:sz w:val="16"/>
                  <w:szCs w:val="16"/>
                </w:rPr>
                <w:t>1-4-1</w:t>
              </w:r>
            </w:smartTag>
            <w:r w:rsidRPr="000858C8">
              <w:rPr>
                <w:rFonts w:ascii="新細明體" w:hAnsi="新細明體"/>
                <w:bCs/>
                <w:snapToGrid w:val="0"/>
                <w:kern w:val="0"/>
                <w:sz w:val="16"/>
                <w:szCs w:val="16"/>
              </w:rPr>
              <w:t>分析形成地方或區域特性的因素，並思考維護或改善的方法。</w:t>
            </w:r>
            <w:r w:rsidRPr="000858C8">
              <w:rPr>
                <w:rFonts w:ascii="新細明體" w:hAnsi="新細明體"/>
                <w:bCs/>
                <w:snapToGrid w:val="0"/>
                <w:kern w:val="0"/>
                <w:sz w:val="16"/>
                <w:szCs w:val="16"/>
              </w:rPr>
              <w:br/>
              <w:t>1-4-2分析自然環境、人文環境及其互動如何影響人類的生活型態。</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1.認識非洲農牧業。</w:t>
            </w:r>
          </w:p>
          <w:p w:rsidR="000966A6"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2.認識非洲礦業。</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1.利用圖表說明何謂游耕及其特色。</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2.分析何謂熱帶栽培業並說明其特色。</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3.分析尼羅河對北非的重要性。</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4.配合非洲農礦分布圖，介紹非洲重要礦產。</w:t>
            </w:r>
          </w:p>
          <w:p w:rsidR="000966A6" w:rsidRPr="00FC2763"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5.配合非洲農礦分布圖，介紹非洲重要農產。</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1.課堂觀察</w:t>
            </w:r>
            <w:r w:rsidRPr="007C6B27">
              <w:rPr>
                <w:rFonts w:ascii="新細明體" w:hAnsi="新細明體" w:hint="eastAsia"/>
                <w:bCs/>
                <w:snapToGrid w:val="0"/>
                <w:kern w:val="0"/>
                <w:sz w:val="16"/>
                <w:szCs w:val="16"/>
              </w:rPr>
              <w:br/>
              <w:t>2.訪談紀錄</w:t>
            </w:r>
            <w:r w:rsidRPr="007C6B27">
              <w:rPr>
                <w:rFonts w:ascii="新細明體" w:hAnsi="新細明體" w:hint="eastAsia"/>
                <w:bCs/>
                <w:snapToGrid w:val="0"/>
                <w:kern w:val="0"/>
                <w:sz w:val="16"/>
                <w:szCs w:val="16"/>
              </w:rPr>
              <w:br/>
              <w:t>3.心得報告</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1.游耕示意圖</w:t>
            </w:r>
            <w:r w:rsidRPr="001B2530">
              <w:rPr>
                <w:rFonts w:ascii="新細明體" w:hAnsi="新細明體" w:hint="eastAsia"/>
                <w:bCs/>
                <w:snapToGrid w:val="0"/>
                <w:kern w:val="0"/>
                <w:sz w:val="16"/>
                <w:szCs w:val="16"/>
              </w:rPr>
              <w:br/>
              <w:t>2.非洲地圖</w:t>
            </w:r>
            <w:r w:rsidRPr="001B2530">
              <w:rPr>
                <w:rFonts w:ascii="新細明體" w:hAnsi="新細明體" w:hint="eastAsia"/>
                <w:bCs/>
                <w:snapToGrid w:val="0"/>
                <w:kern w:val="0"/>
                <w:sz w:val="16"/>
                <w:szCs w:val="16"/>
              </w:rPr>
              <w:br/>
              <w:t>3.非洲農礦分布圖</w:t>
            </w:r>
            <w:r w:rsidRPr="001B2530">
              <w:rPr>
                <w:rFonts w:ascii="新細明體" w:hAnsi="新細明體" w:hint="eastAsia"/>
                <w:bCs/>
                <w:snapToGrid w:val="0"/>
                <w:kern w:val="0"/>
                <w:sz w:val="16"/>
                <w:szCs w:val="16"/>
              </w:rPr>
              <w:br/>
              <w:t>4.蒐集非洲農牧礦業圖片</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六、文化學習與國際了解</w:t>
            </w:r>
            <w:r w:rsidRPr="000966A6">
              <w:rPr>
                <w:rFonts w:ascii="新細明體" w:hAnsi="新細明體" w:hint="eastAsia"/>
                <w:bCs/>
                <w:snapToGrid w:val="0"/>
                <w:kern w:val="0"/>
                <w:sz w:val="16"/>
                <w:szCs w:val="16"/>
              </w:rPr>
              <w:br/>
              <w:t>七、規畫、組織與實踐</w:t>
            </w:r>
            <w:r w:rsidRPr="000966A6">
              <w:rPr>
                <w:rFonts w:ascii="新細明體" w:hAnsi="新細明體" w:hint="eastAsia"/>
                <w:bCs/>
                <w:snapToGrid w:val="0"/>
                <w:kern w:val="0"/>
                <w:sz w:val="16"/>
                <w:szCs w:val="16"/>
              </w:rPr>
              <w:br/>
              <w:t>八、運用科技與資訊</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覺知人類生活品質乃繫於資源的永續利用和維持生態平衡。</w:t>
            </w:r>
            <w:r w:rsidRPr="001B2530">
              <w:rPr>
                <w:rFonts w:ascii="新細明體" w:hAnsi="新細明體" w:hint="eastAsia"/>
                <w:bCs/>
                <w:snapToGrid w:val="0"/>
                <w:kern w:val="0"/>
                <w:sz w:val="16"/>
                <w:szCs w:val="16"/>
              </w:rPr>
              <w:br/>
              <w:t>【環境教育】3-4-2養成積極探究國內外環境議題的態度。</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第三週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/25~3/1</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第二篇</w:t>
            </w:r>
          </w:p>
          <w:p w:rsidR="000966A6" w:rsidRPr="00A052CC" w:rsidRDefault="000966A6" w:rsidP="000966A6">
            <w:pPr>
              <w:spacing w:line="0" w:lineRule="atLeast"/>
              <w:jc w:val="center"/>
              <w:rPr>
                <w:rFonts w:ascii="新細明體" w:hAnsi="新細明體"/>
                <w:snapToGrid w:val="0"/>
                <w:kern w:val="0"/>
                <w:sz w:val="16"/>
                <w:szCs w:val="16"/>
              </w:rPr>
            </w:pPr>
            <w:r w:rsidRPr="000858C8">
              <w:rPr>
                <w:rFonts w:ascii="新細明體" w:hAnsi="新細明體" w:hint="eastAsia"/>
                <w:bCs/>
                <w:snapToGrid w:val="0"/>
                <w:kern w:val="0"/>
                <w:sz w:val="16"/>
                <w:szCs w:val="16"/>
              </w:rPr>
              <w:t>世界的歷史（下）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十九世紀的民族主義與文化發展</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0858C8">
                <w:rPr>
                  <w:rFonts w:ascii="新細明體" w:hAnsi="新細明體"/>
                  <w:bCs/>
                  <w:snapToGrid w:val="0"/>
                  <w:kern w:val="0"/>
                  <w:sz w:val="16"/>
                  <w:szCs w:val="16"/>
                </w:rPr>
                <w:t>2-4-3</w:t>
              </w:r>
            </w:smartTag>
            <w:r w:rsidRPr="000858C8">
              <w:rPr>
                <w:rFonts w:ascii="新細明體" w:hAnsi="新細明體"/>
                <w:bCs/>
                <w:snapToGrid w:val="0"/>
                <w:kern w:val="0"/>
                <w:sz w:val="16"/>
                <w:szCs w:val="16"/>
              </w:rPr>
              <w:t>認識世界歷史(如政治、經濟、社會、文化等層面)的發展過程。</w:t>
            </w:r>
            <w:r w:rsidRPr="000858C8">
              <w:rPr>
                <w:rFonts w:ascii="新細明體" w:hAnsi="新細明體"/>
                <w:bCs/>
                <w:snapToGrid w:val="0"/>
                <w:kern w:val="0"/>
                <w:sz w:val="16"/>
                <w:szCs w:val="16"/>
              </w:rPr>
              <w:br/>
              <w:t>2-4-6了解並描述歷史演變的多重因果關係。</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1.了解德國統一。</w:t>
            </w:r>
          </w:p>
          <w:p w:rsidR="000966A6"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2.了解義大利統一。</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1.說明法、奧兩國在日耳曼統一過程中扮演的角色。</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2.分析關稅同盟成立的目的及其對日耳曼統一的影響。</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3.介紹俾斯麥的鐵血政策。</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4.介紹日耳曼透過哪些戰爭完成統一。</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5.介紹義大利建國三傑相關事蹟。</w:t>
            </w:r>
          </w:p>
          <w:p w:rsidR="000966A6" w:rsidRPr="00FC2763"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6.比較德、義建國異同。</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1.討論發表</w:t>
            </w:r>
            <w:r w:rsidRPr="007C6B27">
              <w:rPr>
                <w:rFonts w:ascii="新細明體" w:hAnsi="新細明體" w:hint="eastAsia"/>
                <w:bCs/>
                <w:snapToGrid w:val="0"/>
                <w:kern w:val="0"/>
                <w:sz w:val="16"/>
                <w:szCs w:val="16"/>
              </w:rPr>
              <w:br/>
              <w:t>2.心得報告</w:t>
            </w:r>
            <w:r w:rsidRPr="007C6B27">
              <w:rPr>
                <w:rFonts w:ascii="新細明體" w:hAnsi="新細明體" w:hint="eastAsia"/>
                <w:bCs/>
                <w:snapToGrid w:val="0"/>
                <w:kern w:val="0"/>
                <w:sz w:val="16"/>
                <w:szCs w:val="16"/>
              </w:rPr>
              <w:br/>
              <w:t>3.命題系統光碟</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1.歷史文化學習網</w:t>
            </w:r>
            <w:r w:rsidRPr="001B2530">
              <w:rPr>
                <w:rFonts w:ascii="新細明體" w:hAnsi="新細明體" w:hint="eastAsia"/>
                <w:bCs/>
                <w:snapToGrid w:val="0"/>
                <w:kern w:val="0"/>
                <w:sz w:val="16"/>
                <w:szCs w:val="16"/>
              </w:rPr>
              <w:br/>
              <w:t>2.蒐集俾斯麥故事及相關資訊</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四、表達、溝通與分享</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九、主動探索與研究</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探討違反人權的事件對個人、社區(部落)、社會的影響，並提出改善策略、行動方案。</w:t>
            </w:r>
            <w:r w:rsidRPr="001B2530">
              <w:rPr>
                <w:rFonts w:ascii="新細明體" w:hAnsi="新細明體" w:hint="eastAsia"/>
                <w:bCs/>
                <w:snapToGrid w:val="0"/>
                <w:kern w:val="0"/>
                <w:sz w:val="16"/>
                <w:szCs w:val="16"/>
              </w:rPr>
              <w:br/>
              <w:t>【人權教育】1-4-3了解法律、制度對人權保障的意義。</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第三週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2</w:t>
            </w:r>
            <w:r w:rsidRPr="00290D06">
              <w:rPr>
                <w:rFonts w:ascii="新細明體" w:hAnsi="新細明體"/>
                <w:snapToGrid w:val="0"/>
                <w:kern w:val="0"/>
                <w:sz w:val="16"/>
                <w:szCs w:val="16"/>
              </w:rPr>
              <w:t>/25~3/1</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160" w:lineRule="exac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第三篇</w:t>
            </w:r>
          </w:p>
          <w:p w:rsidR="000966A6" w:rsidRPr="00FC2763" w:rsidRDefault="000966A6" w:rsidP="000966A6">
            <w:pPr>
              <w:spacing w:line="160" w:lineRule="exac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全球關連</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第一章全球化下的多元文化</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Year" w:val="2009"/>
                <w:attr w:name="Month" w:val="4"/>
                <w:attr w:name="Day" w:val="2"/>
                <w:attr w:name="IsLunarDate" w:val="False"/>
                <w:attr w:name="IsROCDate" w:val="False"/>
              </w:smartTagPr>
              <w:r w:rsidRPr="000858C8">
                <w:rPr>
                  <w:rFonts w:ascii="新細明體" w:hAnsi="新細明體" w:hint="eastAsia"/>
                  <w:bCs/>
                  <w:snapToGrid w:val="0"/>
                  <w:kern w:val="0"/>
                  <w:sz w:val="16"/>
                  <w:szCs w:val="16"/>
                </w:rPr>
                <w:t>9</w:t>
              </w:r>
              <w:r w:rsidRPr="000858C8">
                <w:rPr>
                  <w:rFonts w:ascii="新細明體" w:hAnsi="新細明體"/>
                  <w:bCs/>
                  <w:snapToGrid w:val="0"/>
                  <w:kern w:val="0"/>
                  <w:sz w:val="16"/>
                  <w:szCs w:val="16"/>
                </w:rPr>
                <w:t>-4-2</w:t>
              </w:r>
            </w:smartTag>
            <w:r w:rsidRPr="000858C8">
              <w:rPr>
                <w:rFonts w:ascii="新細明體" w:hAnsi="新細明體" w:hint="eastAsia"/>
                <w:bCs/>
                <w:snapToGrid w:val="0"/>
                <w:kern w:val="0"/>
                <w:sz w:val="16"/>
                <w:szCs w:val="16"/>
              </w:rPr>
              <w:t>探討強勢文化的支配性、商業產品的標準化與大眾傳播的影響力如何促使全球趨於一致，並影響文化的多樣性和引發人類的適應問題</w:t>
            </w:r>
            <w:r w:rsidRPr="000858C8">
              <w:rPr>
                <w:rFonts w:ascii="新細明體" w:hAnsi="新細明體"/>
                <w:bCs/>
                <w:snapToGrid w:val="0"/>
                <w:kern w:val="0"/>
                <w:sz w:val="16"/>
                <w:szCs w:val="16"/>
              </w:rPr>
              <w:t>。</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Year" w:val="2009"/>
                <w:attr w:name="Month" w:val="4"/>
                <w:attr w:name="Day" w:val="3"/>
                <w:attr w:name="IsLunarDate" w:val="False"/>
                <w:attr w:name="IsROCDate" w:val="False"/>
              </w:smartTagPr>
              <w:r w:rsidRPr="000858C8">
                <w:rPr>
                  <w:rFonts w:ascii="新細明體" w:hAnsi="新細明體" w:hint="eastAsia"/>
                  <w:bCs/>
                  <w:snapToGrid w:val="0"/>
                  <w:kern w:val="0"/>
                  <w:sz w:val="16"/>
                  <w:szCs w:val="16"/>
                </w:rPr>
                <w:t>9-4-3</w:t>
              </w:r>
            </w:smartTag>
            <w:r w:rsidRPr="000858C8">
              <w:rPr>
                <w:rFonts w:ascii="新細明體" w:hAnsi="新細明體" w:hint="eastAsia"/>
                <w:bCs/>
                <w:snapToGrid w:val="0"/>
                <w:kern w:val="0"/>
                <w:sz w:val="16"/>
                <w:szCs w:val="16"/>
              </w:rPr>
              <w:t>探討不同文化背景者在闡釋經驗、對待事物和表達方式等方面的差異，並能欣賞文化的多樣性。</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1.認識多元文化。</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2.學習如何尊重文化。</w:t>
            </w:r>
          </w:p>
          <w:p w:rsidR="000966A6"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3.了解多元文化的重要性。</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1.利用影片播放方式，介紹世界多元文化。</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2.利用戶外活動參觀古蹟、廟宇，讓同學實地感受文化。</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3.說明多元文化的精神為何，以及應抱持何種態度面對。</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4.以美國為例，說明多元文化對一個國家的重要性。</w:t>
            </w:r>
          </w:p>
          <w:p w:rsidR="000966A6" w:rsidRPr="00FC2763"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5.臺灣是一多元文化社會，試說明臺灣社會現存哪些文化。</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1.隨堂測驗</w:t>
            </w:r>
            <w:r w:rsidRPr="007C6B27">
              <w:rPr>
                <w:rFonts w:ascii="新細明體" w:hAnsi="新細明體" w:hint="eastAsia"/>
                <w:bCs/>
                <w:snapToGrid w:val="0"/>
                <w:kern w:val="0"/>
                <w:sz w:val="16"/>
                <w:szCs w:val="16"/>
              </w:rPr>
              <w:br/>
              <w:t>2.口語評量</w:t>
            </w:r>
            <w:r w:rsidRPr="007C6B27">
              <w:rPr>
                <w:rFonts w:ascii="新細明體" w:hAnsi="新細明體" w:hint="eastAsia"/>
                <w:bCs/>
                <w:snapToGrid w:val="0"/>
                <w:kern w:val="0"/>
                <w:sz w:val="16"/>
                <w:szCs w:val="16"/>
              </w:rPr>
              <w:br/>
              <w:t>3.作業習題</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1.世界教科文組織網站</w:t>
            </w:r>
            <w:r w:rsidRPr="001B2530">
              <w:rPr>
                <w:rFonts w:ascii="新細明體" w:hAnsi="新細明體" w:hint="eastAsia"/>
                <w:bCs/>
                <w:snapToGrid w:val="0"/>
                <w:kern w:val="0"/>
                <w:sz w:val="16"/>
                <w:szCs w:val="16"/>
              </w:rPr>
              <w:br/>
              <w:t>2.行天宮</w:t>
            </w:r>
            <w:r w:rsidRPr="001B2530">
              <w:rPr>
                <w:rFonts w:ascii="新細明體" w:hAnsi="新細明體" w:hint="eastAsia"/>
                <w:bCs/>
                <w:snapToGrid w:val="0"/>
                <w:kern w:val="0"/>
                <w:sz w:val="16"/>
                <w:szCs w:val="16"/>
              </w:rPr>
              <w:br/>
              <w:t>3.九族文化村</w:t>
            </w:r>
            <w:r w:rsidRPr="001B2530">
              <w:rPr>
                <w:rFonts w:ascii="新細明體" w:hAnsi="新細明體" w:hint="eastAsia"/>
                <w:bCs/>
                <w:snapToGrid w:val="0"/>
                <w:kern w:val="0"/>
                <w:sz w:val="16"/>
                <w:szCs w:val="16"/>
              </w:rPr>
              <w:br/>
              <w:t>4.美國歷史</w:t>
            </w:r>
            <w:r w:rsidRPr="001B2530">
              <w:rPr>
                <w:rFonts w:ascii="新細明體" w:hAnsi="新細明體" w:hint="eastAsia"/>
                <w:bCs/>
                <w:snapToGrid w:val="0"/>
                <w:kern w:val="0"/>
                <w:sz w:val="16"/>
                <w:szCs w:val="16"/>
              </w:rPr>
              <w:br/>
              <w:t>5.課本圖片</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rFonts w:ascii="新細明體" w:hAnsi="新細明體"/>
                <w:bCs/>
                <w:snapToGrid w:val="0"/>
                <w:kern w:val="0"/>
                <w:sz w:val="16"/>
                <w:szCs w:val="16"/>
              </w:rPr>
            </w:pPr>
            <w:r w:rsidRPr="000966A6">
              <w:rPr>
                <w:rFonts w:ascii="新細明體" w:hAnsi="新細明體" w:hint="eastAsia"/>
                <w:bCs/>
                <w:snapToGrid w:val="0"/>
                <w:kern w:val="0"/>
                <w:sz w:val="16"/>
                <w:szCs w:val="16"/>
              </w:rPr>
              <w:t>六、文化學習與國際了解</w:t>
            </w:r>
            <w:r w:rsidRPr="000966A6">
              <w:rPr>
                <w:rFonts w:ascii="新細明體" w:hAnsi="新細明體" w:hint="eastAsia"/>
                <w:bCs/>
                <w:snapToGrid w:val="0"/>
                <w:kern w:val="0"/>
                <w:sz w:val="16"/>
                <w:szCs w:val="16"/>
              </w:rPr>
              <w:br/>
              <w:t>九、主動探索與研究</w:t>
            </w:r>
          </w:p>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4"/>
                <w:attr w:name="Month" w:val="3"/>
                <w:attr w:name="Year" w:val="2001"/>
              </w:smartTagPr>
              <w:r w:rsidRPr="001B2530">
                <w:rPr>
                  <w:rFonts w:ascii="新細明體" w:hAnsi="新細明體" w:hint="eastAsia"/>
                  <w:bCs/>
                  <w:snapToGrid w:val="0"/>
                  <w:kern w:val="0"/>
                  <w:sz w:val="16"/>
                  <w:szCs w:val="16"/>
                </w:rPr>
                <w:t>1-3-4</w:t>
              </w:r>
            </w:smartTag>
            <w:r w:rsidRPr="001B2530">
              <w:rPr>
                <w:rFonts w:ascii="新細明體" w:hAnsi="新細明體" w:hint="eastAsia"/>
                <w:bCs/>
                <w:snapToGrid w:val="0"/>
                <w:kern w:val="0"/>
                <w:sz w:val="16"/>
                <w:szCs w:val="16"/>
              </w:rPr>
              <w:t>了解世界上不同的群體、文化和國家，能尊重欣賞其差異。</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2"/>
              </w:smartTagPr>
              <w:r w:rsidRPr="001B2530">
                <w:rPr>
                  <w:rFonts w:ascii="新細明體" w:hAnsi="新細明體" w:hint="eastAsia"/>
                  <w:bCs/>
                  <w:snapToGrid w:val="0"/>
                  <w:kern w:val="0"/>
                  <w:sz w:val="16"/>
                  <w:szCs w:val="16"/>
                </w:rPr>
                <w:t>2-4-1</w:t>
              </w:r>
            </w:smartTag>
            <w:r w:rsidRPr="001B2530">
              <w:rPr>
                <w:rFonts w:ascii="新細明體" w:hAnsi="新細明體" w:hint="eastAsia"/>
                <w:bCs/>
                <w:snapToGrid w:val="0"/>
                <w:kern w:val="0"/>
                <w:sz w:val="16"/>
                <w:szCs w:val="16"/>
              </w:rPr>
              <w:t>了解文化權並能欣賞、包容文化差異。</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【性別平等教育】</w:t>
            </w:r>
            <w:smartTag w:uri="urn:schemas-microsoft-com:office:smarttags" w:element="chsdate">
              <w:smartTagPr>
                <w:attr w:name="IsROCDate" w:val="False"/>
                <w:attr w:name="IsLunarDate" w:val="False"/>
                <w:attr w:name="Day" w:val="7"/>
                <w:attr w:name="Month" w:val="4"/>
                <w:attr w:name="Year" w:val="2003"/>
              </w:smartTagPr>
              <w:r w:rsidRPr="001B2530">
                <w:rPr>
                  <w:rFonts w:ascii="新細明體" w:hAnsi="新細明體" w:hint="eastAsia"/>
                  <w:bCs/>
                  <w:snapToGrid w:val="0"/>
                  <w:kern w:val="0"/>
                  <w:sz w:val="16"/>
                  <w:szCs w:val="16"/>
                </w:rPr>
                <w:t>3-4-7</w:t>
              </w:r>
            </w:smartTag>
            <w:r w:rsidRPr="001B2530">
              <w:rPr>
                <w:rFonts w:ascii="新細明體" w:hAnsi="新細明體" w:hint="eastAsia"/>
                <w:bCs/>
                <w:snapToGrid w:val="0"/>
                <w:kern w:val="0"/>
                <w:sz w:val="16"/>
                <w:szCs w:val="16"/>
              </w:rPr>
              <w:t>探究多元文化社會中的性別歧視，並尋求改善策略。</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4"/>
                <w:attr w:name="Month" w:val="4"/>
                <w:attr w:name="Year" w:val="2001"/>
              </w:smartTagPr>
              <w:r w:rsidRPr="001B2530">
                <w:rPr>
                  <w:rFonts w:ascii="新細明體" w:hAnsi="新細明體" w:hint="eastAsia"/>
                  <w:bCs/>
                  <w:snapToGrid w:val="0"/>
                  <w:kern w:val="0"/>
                  <w:sz w:val="16"/>
                  <w:szCs w:val="16"/>
                </w:rPr>
                <w:t>1-4-4</w:t>
              </w:r>
            </w:smartTag>
            <w:r w:rsidRPr="001B2530">
              <w:rPr>
                <w:rFonts w:ascii="新細明體" w:hAnsi="新細明體" w:hint="eastAsia"/>
                <w:bCs/>
                <w:snapToGrid w:val="0"/>
                <w:kern w:val="0"/>
                <w:sz w:val="16"/>
                <w:szCs w:val="16"/>
              </w:rPr>
              <w:t>了解並接納異國的飲食文化。</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6"/>
                <w:attr w:name="Month" w:val="4"/>
                <w:attr w:name="Year" w:val="2003"/>
              </w:smartTagPr>
              <w:r w:rsidRPr="001B2530">
                <w:rPr>
                  <w:rFonts w:ascii="新細明體" w:hAnsi="新細明體" w:hint="eastAsia"/>
                  <w:bCs/>
                  <w:snapToGrid w:val="0"/>
                  <w:kern w:val="0"/>
                  <w:sz w:val="16"/>
                  <w:szCs w:val="16"/>
                </w:rPr>
                <w:t>3-4-6</w:t>
              </w:r>
            </w:smartTag>
            <w:r w:rsidRPr="001B2530">
              <w:rPr>
                <w:rFonts w:ascii="新細明體" w:hAnsi="新細明體" w:hint="eastAsia"/>
                <w:bCs/>
                <w:snapToGrid w:val="0"/>
                <w:kern w:val="0"/>
                <w:sz w:val="16"/>
                <w:szCs w:val="16"/>
              </w:rPr>
              <w:t>欣賞多元的生活文化，激發創意、美化生活。</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7"/>
                <w:attr w:name="Month" w:val="4"/>
                <w:attr w:name="Year" w:val="2003"/>
              </w:smartTagPr>
              <w:r w:rsidRPr="001B2530">
                <w:rPr>
                  <w:rFonts w:ascii="新細明體" w:hAnsi="新細明體" w:hint="eastAsia"/>
                  <w:bCs/>
                  <w:snapToGrid w:val="0"/>
                  <w:kern w:val="0"/>
                  <w:sz w:val="16"/>
                  <w:szCs w:val="16"/>
                </w:rPr>
                <w:t>3-4-7</w:t>
              </w:r>
            </w:smartTag>
            <w:r w:rsidRPr="001B2530">
              <w:rPr>
                <w:rFonts w:ascii="新細明體" w:hAnsi="新細明體" w:hint="eastAsia"/>
                <w:bCs/>
                <w:snapToGrid w:val="0"/>
                <w:kern w:val="0"/>
                <w:sz w:val="16"/>
                <w:szCs w:val="16"/>
              </w:rPr>
              <w:t>了解並尊重不同國家及族群的生活禮儀。</w:t>
            </w:r>
          </w:p>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【家政教育】</w:t>
            </w:r>
            <w:smartTag w:uri="urn:schemas-microsoft-com:office:smarttags" w:element="chsdate">
              <w:smartTagPr>
                <w:attr w:name="IsROCDate" w:val="False"/>
                <w:attr w:name="IsLunarDate" w:val="False"/>
                <w:attr w:name="Day" w:val="7"/>
                <w:attr w:name="Month" w:val="4"/>
                <w:attr w:name="Year" w:val="2004"/>
              </w:smartTagPr>
              <w:r w:rsidRPr="001B2530">
                <w:rPr>
                  <w:rFonts w:ascii="新細明體" w:hAnsi="新細明體" w:hint="eastAsia"/>
                  <w:bCs/>
                  <w:snapToGrid w:val="0"/>
                  <w:kern w:val="0"/>
                  <w:sz w:val="16"/>
                  <w:szCs w:val="16"/>
                </w:rPr>
                <w:t>4-4-7</w:t>
              </w:r>
            </w:smartTag>
            <w:r w:rsidRPr="001B2530">
              <w:rPr>
                <w:rFonts w:ascii="新細明體" w:hAnsi="新細明體" w:hint="eastAsia"/>
                <w:bCs/>
                <w:snapToGrid w:val="0"/>
                <w:kern w:val="0"/>
                <w:sz w:val="16"/>
                <w:szCs w:val="16"/>
              </w:rPr>
              <w:t>尊重並接納多元的家庭生活方式與文化。</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第四週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3/4~3/8</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世界風情（下）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非洲</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1"/>
                <w:attr w:name="IsLunarDate" w:val="False"/>
                <w:attr w:name="IsROCDate" w:val="False"/>
              </w:smartTagPr>
              <w:r w:rsidRPr="000858C8">
                <w:rPr>
                  <w:rFonts w:ascii="新細明體" w:hAnsi="新細明體"/>
                  <w:bCs/>
                  <w:snapToGrid w:val="0"/>
                  <w:kern w:val="0"/>
                  <w:sz w:val="16"/>
                  <w:szCs w:val="16"/>
                </w:rPr>
                <w:t>1-4-1</w:t>
              </w:r>
            </w:smartTag>
            <w:r w:rsidRPr="000858C8">
              <w:rPr>
                <w:rFonts w:ascii="新細明體" w:hAnsi="新細明體"/>
                <w:bCs/>
                <w:snapToGrid w:val="0"/>
                <w:kern w:val="0"/>
                <w:sz w:val="16"/>
                <w:szCs w:val="16"/>
              </w:rPr>
              <w:t>分析形成地方或區域特性的因素，並思考維護或改善的方法。</w:t>
            </w:r>
            <w:r w:rsidRPr="000858C8">
              <w:rPr>
                <w:rFonts w:ascii="新細明體" w:hAnsi="新細明體"/>
                <w:bCs/>
                <w:snapToGrid w:val="0"/>
                <w:kern w:val="0"/>
                <w:sz w:val="16"/>
                <w:szCs w:val="16"/>
              </w:rPr>
              <w:br/>
              <w:t>1-4-2分析自然環境、人文環境及其互動如何影響人類的生活型態。</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1.認識非洲複雜族群。</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2.認識非洲多元文化。</w:t>
            </w:r>
          </w:p>
          <w:p w:rsidR="000966A6"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3.了解非洲困境。</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1.配合非洲族群分布圖，說明非洲主要族群的分布區域。</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2.分析非洲文化呈現多元的原因。</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3.介紹非洲文化特色。</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4.分析引發非洲族群衝突的原因。</w:t>
            </w:r>
          </w:p>
          <w:p w:rsidR="000966A6" w:rsidRPr="00FC2763"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5.說明什麼原因造成非洲生態環境破壞嚴重、貧窮及疾病問題。</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1.課堂問答</w:t>
            </w:r>
            <w:r w:rsidRPr="007C6B27">
              <w:rPr>
                <w:rFonts w:ascii="新細明體" w:hAnsi="新細明體" w:hint="eastAsia"/>
                <w:bCs/>
                <w:snapToGrid w:val="0"/>
                <w:kern w:val="0"/>
                <w:sz w:val="16"/>
                <w:szCs w:val="16"/>
              </w:rPr>
              <w:br/>
              <w:t>2.隨堂測驗</w:t>
            </w:r>
            <w:r w:rsidRPr="007C6B27">
              <w:rPr>
                <w:rFonts w:ascii="新細明體" w:hAnsi="新細明體" w:hint="eastAsia"/>
                <w:bCs/>
                <w:snapToGrid w:val="0"/>
                <w:kern w:val="0"/>
                <w:sz w:val="16"/>
                <w:szCs w:val="16"/>
              </w:rPr>
              <w:br/>
              <w:t>3.習作評量</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1.非洲地圖</w:t>
            </w:r>
            <w:r w:rsidRPr="001B2530">
              <w:rPr>
                <w:rFonts w:ascii="新細明體" w:hAnsi="新細明體" w:hint="eastAsia"/>
                <w:bCs/>
                <w:snapToGrid w:val="0"/>
                <w:kern w:val="0"/>
                <w:sz w:val="16"/>
                <w:szCs w:val="16"/>
              </w:rPr>
              <w:br/>
              <w:t>2.非洲族群分布圖</w:t>
            </w:r>
            <w:r w:rsidRPr="001B2530">
              <w:rPr>
                <w:rFonts w:ascii="新細明體" w:hAnsi="新細明體" w:hint="eastAsia"/>
                <w:bCs/>
                <w:snapToGrid w:val="0"/>
                <w:kern w:val="0"/>
                <w:sz w:val="16"/>
                <w:szCs w:val="16"/>
              </w:rPr>
              <w:br/>
              <w:t>3.蒐集非洲人文圖片</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六、文化學習與國際了解</w:t>
            </w:r>
            <w:r w:rsidRPr="000966A6">
              <w:rPr>
                <w:rFonts w:ascii="新細明體" w:hAnsi="新細明體" w:hint="eastAsia"/>
                <w:bCs/>
                <w:snapToGrid w:val="0"/>
                <w:kern w:val="0"/>
                <w:sz w:val="16"/>
                <w:szCs w:val="16"/>
              </w:rPr>
              <w:br/>
              <w:t>八、運用科技與資訊</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探討違反人權的事件對個人、社區(部落)、社會的影響，並提出改善策略、行動方案。</w:t>
            </w:r>
            <w:r w:rsidRPr="001B2530">
              <w:rPr>
                <w:rFonts w:ascii="新細明體" w:hAnsi="新細明體" w:hint="eastAsia"/>
                <w:bCs/>
                <w:snapToGrid w:val="0"/>
                <w:kern w:val="0"/>
                <w:sz w:val="16"/>
                <w:szCs w:val="16"/>
              </w:rPr>
              <w:br/>
              <w:t>【人權教育】2-4-1了解文化權並能欣賞、包容文化差異。</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第四週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3/4~3/8</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世界的歷史（下）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十九世紀的民族主義與文化發展</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Year" w:val="2002"/>
                <w:attr w:name="Month" w:val="4"/>
                <w:attr w:name="Day" w:val="3"/>
                <w:attr w:name="IsLunarDate" w:val="False"/>
                <w:attr w:name="IsROCDate" w:val="False"/>
              </w:smartTagPr>
              <w:r w:rsidRPr="000858C8">
                <w:rPr>
                  <w:rFonts w:ascii="新細明體" w:hAnsi="新細明體"/>
                  <w:bCs/>
                  <w:snapToGrid w:val="0"/>
                  <w:kern w:val="0"/>
                  <w:sz w:val="16"/>
                  <w:szCs w:val="16"/>
                </w:rPr>
                <w:t>2-4-3</w:t>
              </w:r>
            </w:smartTag>
            <w:r w:rsidRPr="000858C8">
              <w:rPr>
                <w:rFonts w:ascii="新細明體" w:hAnsi="新細明體"/>
                <w:bCs/>
                <w:snapToGrid w:val="0"/>
                <w:kern w:val="0"/>
                <w:sz w:val="16"/>
                <w:szCs w:val="16"/>
              </w:rPr>
              <w:t>認識世界歷史(如政治、經濟、社會、文化等層面)的發展過程。</w:t>
            </w:r>
            <w:r w:rsidRPr="000858C8">
              <w:rPr>
                <w:rFonts w:ascii="新細明體" w:hAnsi="新細明體"/>
                <w:bCs/>
                <w:snapToGrid w:val="0"/>
                <w:kern w:val="0"/>
                <w:sz w:val="16"/>
                <w:szCs w:val="16"/>
              </w:rPr>
              <w:br/>
              <w:t>2-4-5比較人們因時代、處境與角色的不同，所做的歷史解釋的多元性。</w:t>
            </w:r>
            <w:r w:rsidRPr="000858C8">
              <w:rPr>
                <w:rFonts w:ascii="新細明體" w:hAnsi="新細明體"/>
                <w:bCs/>
                <w:snapToGrid w:val="0"/>
                <w:kern w:val="0"/>
                <w:sz w:val="16"/>
                <w:szCs w:val="16"/>
              </w:rPr>
              <w:br/>
              <w:t>2-4-6了解並描述歷史演變的多重因果關係。</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1.認識日本明治維新運動。</w:t>
            </w:r>
          </w:p>
          <w:p w:rsidR="000966A6"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2.了解19世紀文藝發展。</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1.分析江戶幕府時期採取鎖國政策的原因及影響。</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2.分析日本實行明治維新的原因及過程。</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3.簡述日本明治維新後躋身世界強權的過程。</w:t>
            </w:r>
          </w:p>
          <w:p w:rsidR="000966A6" w:rsidRPr="00FC2763"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4.介紹浪漫主義、寫實主義、印象派特色及代表人物。</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1.資料蒐集與整理</w:t>
            </w:r>
            <w:r w:rsidRPr="007C6B27">
              <w:rPr>
                <w:rFonts w:ascii="新細明體" w:hAnsi="新細明體" w:hint="eastAsia"/>
                <w:bCs/>
                <w:snapToGrid w:val="0"/>
                <w:kern w:val="0"/>
                <w:sz w:val="16"/>
                <w:szCs w:val="16"/>
              </w:rPr>
              <w:br/>
              <w:t>2.隨堂測驗</w:t>
            </w:r>
            <w:r w:rsidRPr="007C6B27">
              <w:rPr>
                <w:rFonts w:ascii="新細明體" w:hAnsi="新細明體" w:hint="eastAsia"/>
                <w:bCs/>
                <w:snapToGrid w:val="0"/>
                <w:kern w:val="0"/>
                <w:sz w:val="16"/>
                <w:szCs w:val="16"/>
              </w:rPr>
              <w:br/>
              <w:t>3.分組討論</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1.歷史文化學習網</w:t>
            </w:r>
            <w:r w:rsidRPr="001B2530">
              <w:rPr>
                <w:rFonts w:ascii="新細明體" w:hAnsi="新細明體" w:hint="eastAsia"/>
                <w:bCs/>
                <w:snapToGrid w:val="0"/>
                <w:kern w:val="0"/>
                <w:sz w:val="16"/>
                <w:szCs w:val="16"/>
              </w:rPr>
              <w:br/>
              <w:t>2.日本地圖</w:t>
            </w:r>
            <w:r w:rsidRPr="001B2530">
              <w:rPr>
                <w:rFonts w:ascii="新細明體" w:hAnsi="新細明體" w:hint="eastAsia"/>
                <w:bCs/>
                <w:snapToGrid w:val="0"/>
                <w:kern w:val="0"/>
                <w:sz w:val="16"/>
                <w:szCs w:val="16"/>
              </w:rPr>
              <w:br/>
              <w:t>3.歷史月刊</w:t>
            </w:r>
            <w:r w:rsidRPr="001B2530">
              <w:rPr>
                <w:rFonts w:ascii="新細明體" w:hAnsi="新細明體" w:hint="eastAsia"/>
                <w:bCs/>
                <w:snapToGrid w:val="0"/>
                <w:kern w:val="0"/>
                <w:sz w:val="16"/>
                <w:szCs w:val="16"/>
              </w:rPr>
              <w:br/>
              <w:t>4.藝術雜誌</w:t>
            </w:r>
            <w:r w:rsidRPr="001B2530">
              <w:rPr>
                <w:rFonts w:ascii="新細明體" w:hAnsi="新細明體" w:hint="eastAsia"/>
                <w:bCs/>
                <w:snapToGrid w:val="0"/>
                <w:kern w:val="0"/>
                <w:sz w:val="16"/>
                <w:szCs w:val="16"/>
              </w:rPr>
              <w:br/>
              <w:t>5.準備日本明治維新運動相關故事</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四、表達、溝通與分享</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3"/>
                <w:attr w:name="Month" w:val="4"/>
                <w:attr w:name="Year" w:val="2001"/>
              </w:smartTagPr>
              <w:r w:rsidRPr="001B2530">
                <w:rPr>
                  <w:rFonts w:ascii="新細明體" w:hAnsi="新細明體" w:hint="eastAsia"/>
                  <w:bCs/>
                  <w:snapToGrid w:val="0"/>
                  <w:kern w:val="0"/>
                  <w:sz w:val="16"/>
                  <w:szCs w:val="16"/>
                </w:rPr>
                <w:t>1-4-3</w:t>
              </w:r>
            </w:smartTag>
            <w:r w:rsidRPr="001B2530">
              <w:rPr>
                <w:rFonts w:ascii="新細明體" w:hAnsi="新細明體" w:hint="eastAsia"/>
                <w:bCs/>
                <w:snapToGrid w:val="0"/>
                <w:kern w:val="0"/>
                <w:sz w:val="16"/>
                <w:szCs w:val="16"/>
              </w:rPr>
              <w:t>了解法律、制度對人權保障的意義。</w:t>
            </w:r>
            <w:r w:rsidRPr="001B2530">
              <w:rPr>
                <w:rFonts w:ascii="新細明體" w:hAnsi="新細明體" w:hint="eastAsia"/>
                <w:bCs/>
                <w:snapToGrid w:val="0"/>
                <w:kern w:val="0"/>
                <w:sz w:val="16"/>
                <w:szCs w:val="16"/>
              </w:rPr>
              <w:br/>
              <w:t>【人權教育】2-4-1了解文化權並能欣賞、包容文化差異。</w:t>
            </w:r>
            <w:r w:rsidRPr="001B2530">
              <w:rPr>
                <w:rFonts w:ascii="新細明體" w:hAnsi="新細明體" w:hint="eastAsia"/>
                <w:bCs/>
                <w:snapToGrid w:val="0"/>
                <w:kern w:val="0"/>
                <w:sz w:val="16"/>
                <w:szCs w:val="16"/>
              </w:rPr>
              <w:br/>
              <w:t>【人權教育】2-4-3了解人權的起源與歷史發展對人權維護的意義。</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第四週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3/4~3/8</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第三篇</w:t>
            </w:r>
          </w:p>
          <w:p w:rsidR="000966A6" w:rsidRPr="00A052CC" w:rsidRDefault="000966A6" w:rsidP="000966A6">
            <w:pPr>
              <w:spacing w:line="0" w:lineRule="atLeast"/>
              <w:jc w:val="center"/>
              <w:rPr>
                <w:rFonts w:ascii="新細明體" w:hAnsi="新細明體"/>
                <w:snapToGrid w:val="0"/>
                <w:kern w:val="0"/>
                <w:sz w:val="16"/>
                <w:szCs w:val="16"/>
              </w:rPr>
            </w:pPr>
            <w:r w:rsidRPr="000858C8">
              <w:rPr>
                <w:rFonts w:ascii="新細明體" w:hAnsi="新細明體" w:hint="eastAsia"/>
                <w:bCs/>
                <w:snapToGrid w:val="0"/>
                <w:kern w:val="0"/>
                <w:sz w:val="16"/>
                <w:szCs w:val="16"/>
              </w:rPr>
              <w:t>全球關連</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科技發展</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Year" w:val="2008"/>
                <w:attr w:name="Month" w:val="4"/>
                <w:attr w:name="Day" w:val="1"/>
                <w:attr w:name="IsLunarDate" w:val="False"/>
                <w:attr w:name="IsROCDate" w:val="False"/>
              </w:smartTagPr>
              <w:r w:rsidRPr="000858C8">
                <w:rPr>
                  <w:rFonts w:ascii="新細明體" w:hAnsi="新細明體" w:hint="eastAsia"/>
                  <w:bCs/>
                  <w:snapToGrid w:val="0"/>
                  <w:kern w:val="0"/>
                  <w:sz w:val="16"/>
                  <w:szCs w:val="16"/>
                </w:rPr>
                <w:t>8</w:t>
              </w:r>
              <w:r w:rsidRPr="000858C8">
                <w:rPr>
                  <w:rFonts w:ascii="新細明體" w:hAnsi="新細明體"/>
                  <w:bCs/>
                  <w:snapToGrid w:val="0"/>
                  <w:kern w:val="0"/>
                  <w:sz w:val="16"/>
                  <w:szCs w:val="16"/>
                </w:rPr>
                <w:t>-4-1</w:t>
              </w:r>
            </w:smartTag>
            <w:r w:rsidRPr="000858C8">
              <w:rPr>
                <w:rFonts w:ascii="新細明體" w:hAnsi="新細明體" w:hint="eastAsia"/>
                <w:bCs/>
                <w:snapToGrid w:val="0"/>
                <w:kern w:val="0"/>
                <w:sz w:val="16"/>
                <w:szCs w:val="16"/>
              </w:rPr>
              <w:t>舉例說明人類為何須要透過立法管理科學和技術的應用，以及在立法和執法過程可能遭遇的問題。</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Year" w:val="2008"/>
                <w:attr w:name="Month" w:val="4"/>
                <w:attr w:name="Day" w:val="2"/>
                <w:attr w:name="IsLunarDate" w:val="False"/>
                <w:attr w:name="IsROCDate" w:val="False"/>
              </w:smartTagPr>
              <w:r w:rsidRPr="000858C8">
                <w:rPr>
                  <w:rFonts w:ascii="新細明體" w:hAnsi="新細明體" w:hint="eastAsia"/>
                  <w:bCs/>
                  <w:snapToGrid w:val="0"/>
                  <w:kern w:val="0"/>
                  <w:sz w:val="16"/>
                  <w:szCs w:val="16"/>
                </w:rPr>
                <w:t>8-4-2</w:t>
              </w:r>
            </w:smartTag>
            <w:r w:rsidRPr="000858C8">
              <w:rPr>
                <w:rFonts w:ascii="新細明體" w:hAnsi="新細明體" w:hint="eastAsia"/>
                <w:bCs/>
                <w:snapToGrid w:val="0"/>
                <w:kern w:val="0"/>
                <w:sz w:val="16"/>
                <w:szCs w:val="16"/>
              </w:rPr>
              <w:t>舉例說明環境問題或社會問題的解決，為何須靠跨領域的專業人才彼此交流、合作和整合</w:t>
            </w:r>
            <w:r w:rsidRPr="000858C8">
              <w:rPr>
                <w:rFonts w:ascii="新細明體" w:hAnsi="新細明體"/>
                <w:bCs/>
                <w:snapToGrid w:val="0"/>
                <w:kern w:val="0"/>
                <w:sz w:val="16"/>
                <w:szCs w:val="16"/>
              </w:rPr>
              <w:t>。</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1.認識資訊科技。</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2.了解發展資訊科技的優缺點。</w:t>
            </w:r>
          </w:p>
          <w:p w:rsidR="000966A6"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3.認識資訊倫理。</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1.分析何謂資訊科技，並介紹其特色及優缺點。</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2.介紹部落格、數位電視、數位相機、YouTube等新傳播科技。</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3.以資訊氾濫、網路犯罪和侵犯個人隱私等角度，說明資訊科技對人類的影響。</w:t>
            </w:r>
          </w:p>
          <w:p w:rsidR="000966A6" w:rsidRPr="00FC2763"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4.介紹何謂資訊倫理，以及政府制定哪些法規來因應資訊科技發展的隱憂。</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1.課堂問答</w:t>
            </w:r>
            <w:r w:rsidRPr="007C6B27">
              <w:rPr>
                <w:rFonts w:ascii="新細明體" w:hAnsi="新細明體" w:hint="eastAsia"/>
                <w:bCs/>
                <w:snapToGrid w:val="0"/>
                <w:kern w:val="0"/>
                <w:sz w:val="16"/>
                <w:szCs w:val="16"/>
              </w:rPr>
              <w:br/>
              <w:t>2.隨堂測驗</w:t>
            </w:r>
            <w:r w:rsidRPr="007C6B27">
              <w:rPr>
                <w:rFonts w:ascii="新細明體" w:hAnsi="新細明體" w:hint="eastAsia"/>
                <w:bCs/>
                <w:snapToGrid w:val="0"/>
                <w:kern w:val="0"/>
                <w:sz w:val="16"/>
                <w:szCs w:val="16"/>
              </w:rPr>
              <w:br/>
              <w:t>3.習作評量</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1.世貿電子媒體展</w:t>
            </w:r>
            <w:r w:rsidRPr="001B2530">
              <w:rPr>
                <w:rFonts w:ascii="新細明體" w:hAnsi="新細明體" w:hint="eastAsia"/>
                <w:bCs/>
                <w:snapToGrid w:val="0"/>
                <w:kern w:val="0"/>
                <w:sz w:val="16"/>
                <w:szCs w:val="16"/>
              </w:rPr>
              <w:br/>
              <w:t>2.教學影片</w:t>
            </w:r>
            <w:r w:rsidRPr="001B2530">
              <w:rPr>
                <w:rFonts w:ascii="新細明體" w:hAnsi="新細明體" w:hint="eastAsia"/>
                <w:bCs/>
                <w:snapToGrid w:val="0"/>
                <w:kern w:val="0"/>
                <w:sz w:val="16"/>
                <w:szCs w:val="16"/>
              </w:rPr>
              <w:br/>
              <w:t>3.蒐集資訊科技相關照片</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五、尊重、關懷與團隊合作</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八、運用科技與資訊</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覺知人類生活品質乃繫於資源的永續利用和維持生態平衡。</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4"/>
                <w:attr w:name="Month" w:val="4"/>
                <w:attr w:name="Year" w:val="2003"/>
              </w:smartTagPr>
              <w:r w:rsidRPr="001B2530">
                <w:rPr>
                  <w:rFonts w:ascii="新細明體" w:hAnsi="新細明體" w:hint="eastAsia"/>
                  <w:bCs/>
                  <w:snapToGrid w:val="0"/>
                  <w:kern w:val="0"/>
                  <w:sz w:val="16"/>
                  <w:szCs w:val="16"/>
                </w:rPr>
                <w:t>3-4-4</w:t>
              </w:r>
            </w:smartTag>
            <w:r w:rsidRPr="001B2530">
              <w:rPr>
                <w:rFonts w:ascii="新細明體" w:hAnsi="新細明體" w:hint="eastAsia"/>
                <w:bCs/>
                <w:snapToGrid w:val="0"/>
                <w:kern w:val="0"/>
                <w:sz w:val="16"/>
                <w:szCs w:val="16"/>
              </w:rPr>
              <w:t>願意依詢環保簡樸與健康的理念於日常生活與消費行為。</w:t>
            </w:r>
          </w:p>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4"/>
              </w:smartTagPr>
              <w:r w:rsidRPr="001B2530">
                <w:rPr>
                  <w:rFonts w:ascii="新細明體" w:hAnsi="新細明體" w:hint="eastAsia"/>
                  <w:bCs/>
                  <w:snapToGrid w:val="0"/>
                  <w:kern w:val="0"/>
                  <w:sz w:val="16"/>
                  <w:szCs w:val="16"/>
                </w:rPr>
                <w:t>4-4-1</w:t>
              </w:r>
            </w:smartTag>
            <w:r w:rsidRPr="001B2530">
              <w:rPr>
                <w:rFonts w:ascii="新細明體" w:hAnsi="新細明體" w:hint="eastAsia"/>
                <w:bCs/>
                <w:snapToGrid w:val="0"/>
                <w:kern w:val="0"/>
                <w:sz w:val="16"/>
                <w:szCs w:val="16"/>
              </w:rPr>
              <w:t>能運用科學方法鑑別、分析、了解周遭的環境狀況與變遷。</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第五週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3</w:t>
            </w:r>
            <w:r w:rsidRPr="00290D06">
              <w:rPr>
                <w:rFonts w:ascii="新細明體" w:hAnsi="新細明體"/>
                <w:snapToGrid w:val="0"/>
                <w:kern w:val="0"/>
                <w:sz w:val="16"/>
                <w:szCs w:val="16"/>
              </w:rPr>
              <w:t>/11~3/15</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世界風情（下）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大洋洲與兩極地區</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0858C8">
                <w:rPr>
                  <w:rFonts w:ascii="新細明體" w:hAnsi="新細明體"/>
                  <w:bCs/>
                  <w:snapToGrid w:val="0"/>
                  <w:kern w:val="0"/>
                  <w:sz w:val="16"/>
                  <w:szCs w:val="16"/>
                </w:rPr>
                <w:t>1-4-2</w:t>
              </w:r>
            </w:smartTag>
            <w:r w:rsidRPr="000858C8">
              <w:rPr>
                <w:rFonts w:ascii="新細明體" w:hAnsi="新細明體"/>
                <w:bCs/>
                <w:snapToGrid w:val="0"/>
                <w:kern w:val="0"/>
                <w:sz w:val="16"/>
                <w:szCs w:val="16"/>
              </w:rPr>
              <w:t>分析自然環境、人文環境及其互動如何影響人類的生活型態。</w:t>
            </w:r>
            <w:r w:rsidRPr="000858C8">
              <w:rPr>
                <w:rFonts w:ascii="新細明體" w:hAnsi="新細明體"/>
                <w:bCs/>
                <w:snapToGrid w:val="0"/>
                <w:kern w:val="0"/>
                <w:sz w:val="16"/>
                <w:szCs w:val="16"/>
              </w:rPr>
              <w:br/>
              <w:t>1-4-3分析人們對地方和環境的識覺改變如何反映文化的變遷。</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1.認識大洋洲的定義及範圍。</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2.認識大洋洲重要島嶼。</w:t>
            </w:r>
          </w:p>
          <w:p w:rsidR="000966A6"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3.認識臺灣在大洋洲的友邦。</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1.配合地圖說明玻里尼西亞、美拉尼西亞及密克羅尼西亞三大群島的分界點與分布區域。</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2.介紹玻里尼西亞、密克羅尼西亞及美拉尼西亞三大群島中重要的大島嶼，並說明其重要性。</w:t>
            </w:r>
          </w:p>
          <w:p w:rsidR="000966A6" w:rsidRPr="00FC2763"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3.說明臺灣在大洋洲有哪些友邦並介紹其分布區域。</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1.口語評量</w:t>
            </w:r>
            <w:r w:rsidRPr="007C6B27">
              <w:rPr>
                <w:rFonts w:ascii="新細明體" w:hAnsi="新細明體" w:hint="eastAsia"/>
                <w:bCs/>
                <w:snapToGrid w:val="0"/>
                <w:kern w:val="0"/>
                <w:sz w:val="16"/>
                <w:szCs w:val="16"/>
              </w:rPr>
              <w:br/>
              <w:t>2.命題系統光碟</w:t>
            </w:r>
            <w:r w:rsidRPr="007C6B27">
              <w:rPr>
                <w:rFonts w:ascii="新細明體" w:hAnsi="新細明體" w:hint="eastAsia"/>
                <w:bCs/>
                <w:snapToGrid w:val="0"/>
                <w:kern w:val="0"/>
                <w:sz w:val="16"/>
                <w:szCs w:val="16"/>
              </w:rPr>
              <w:br/>
              <w:t>3.作業習題</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1.大洋洲行政區圖</w:t>
            </w:r>
            <w:r w:rsidRPr="001B2530">
              <w:rPr>
                <w:rFonts w:ascii="新細明體" w:hAnsi="新細明體" w:hint="eastAsia"/>
                <w:bCs/>
                <w:snapToGrid w:val="0"/>
                <w:kern w:val="0"/>
                <w:sz w:val="16"/>
                <w:szCs w:val="16"/>
              </w:rPr>
              <w:br/>
              <w:t>2.蒐集大洋洲群島圖片</w:t>
            </w:r>
            <w:r w:rsidRPr="001B2530">
              <w:rPr>
                <w:rFonts w:ascii="新細明體" w:hAnsi="新細明體" w:hint="eastAsia"/>
                <w:bCs/>
                <w:snapToGrid w:val="0"/>
                <w:kern w:val="0"/>
                <w:sz w:val="16"/>
                <w:szCs w:val="16"/>
              </w:rPr>
              <w:br/>
              <w:t>3.地球儀</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六、文化學習與國際了解</w:t>
            </w:r>
            <w:r w:rsidRPr="000966A6">
              <w:rPr>
                <w:rFonts w:ascii="新細明體" w:hAnsi="新細明體" w:hint="eastAsia"/>
                <w:bCs/>
                <w:snapToGrid w:val="0"/>
                <w:kern w:val="0"/>
                <w:sz w:val="16"/>
                <w:szCs w:val="16"/>
              </w:rPr>
              <w:br/>
              <w:t>七、規畫、組織與實踐</w:t>
            </w:r>
            <w:r w:rsidRPr="000966A6">
              <w:rPr>
                <w:rFonts w:ascii="新細明體" w:hAnsi="新細明體" w:hint="eastAsia"/>
                <w:bCs/>
                <w:snapToGrid w:val="0"/>
                <w:kern w:val="0"/>
                <w:sz w:val="16"/>
                <w:szCs w:val="16"/>
              </w:rPr>
              <w:br/>
              <w:t>八、運用科技與資訊</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2"/>
                <w:attr w:name="Month" w:val="4"/>
                <w:attr w:name="Year" w:val="2003"/>
              </w:smartTagPr>
              <w:r w:rsidRPr="001B2530">
                <w:rPr>
                  <w:rFonts w:ascii="新細明體" w:hAnsi="新細明體" w:hint="eastAsia"/>
                  <w:bCs/>
                  <w:snapToGrid w:val="0"/>
                  <w:kern w:val="0"/>
                  <w:sz w:val="16"/>
                  <w:szCs w:val="16"/>
                </w:rPr>
                <w:t>3-4-2</w:t>
              </w:r>
            </w:smartTag>
            <w:r w:rsidRPr="001B2530">
              <w:rPr>
                <w:rFonts w:ascii="新細明體" w:hAnsi="新細明體" w:hint="eastAsia"/>
                <w:bCs/>
                <w:snapToGrid w:val="0"/>
                <w:kern w:val="0"/>
                <w:sz w:val="16"/>
                <w:szCs w:val="16"/>
              </w:rPr>
              <w:t>養成積極探究國內外環境議題的態度。</w:t>
            </w:r>
            <w:r w:rsidRPr="001B2530">
              <w:rPr>
                <w:rFonts w:ascii="新細明體" w:hAnsi="新細明體" w:hint="eastAsia"/>
                <w:bCs/>
                <w:snapToGrid w:val="0"/>
                <w:kern w:val="0"/>
                <w:sz w:val="16"/>
                <w:szCs w:val="16"/>
              </w:rPr>
              <w:br/>
              <w:t>【環境教育】4-4-1能運用科學方法鑑別、分析、了解周遭的環境狀況與變遷。</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第五週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3</w:t>
            </w:r>
            <w:r w:rsidRPr="00290D06">
              <w:rPr>
                <w:rFonts w:ascii="新細明體" w:hAnsi="新細明體"/>
                <w:snapToGrid w:val="0"/>
                <w:kern w:val="0"/>
                <w:sz w:val="16"/>
                <w:szCs w:val="16"/>
              </w:rPr>
              <w:t>/11~3/15</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世界的歷史（下）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新帝國主義與第一次世界大戰</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0858C8">
                <w:rPr>
                  <w:rFonts w:ascii="新細明體" w:hAnsi="新細明體"/>
                  <w:bCs/>
                  <w:snapToGrid w:val="0"/>
                  <w:kern w:val="0"/>
                  <w:sz w:val="16"/>
                  <w:szCs w:val="16"/>
                </w:rPr>
                <w:t>2-4-3</w:t>
              </w:r>
            </w:smartTag>
            <w:r w:rsidRPr="000858C8">
              <w:rPr>
                <w:rFonts w:ascii="新細明體" w:hAnsi="新細明體"/>
                <w:bCs/>
                <w:snapToGrid w:val="0"/>
                <w:kern w:val="0"/>
                <w:sz w:val="16"/>
                <w:szCs w:val="16"/>
              </w:rPr>
              <w:t>認識世界歷史(如政治、經濟、社會、文化等層面)的發展過程。</w:t>
            </w:r>
            <w:r w:rsidRPr="000858C8">
              <w:rPr>
                <w:rFonts w:ascii="新細明體" w:hAnsi="新細明體"/>
                <w:bCs/>
                <w:snapToGrid w:val="0"/>
                <w:kern w:val="0"/>
                <w:sz w:val="16"/>
                <w:szCs w:val="16"/>
              </w:rPr>
              <w:br/>
              <w:t>2-4-4了解今昔臺灣、中國、亞洲、世界的互動關係。</w:t>
            </w:r>
            <w:r w:rsidRPr="000858C8">
              <w:rPr>
                <w:rFonts w:ascii="新細明體" w:hAnsi="新細明體"/>
                <w:bCs/>
                <w:snapToGrid w:val="0"/>
                <w:kern w:val="0"/>
                <w:sz w:val="16"/>
                <w:szCs w:val="16"/>
              </w:rPr>
              <w:br/>
              <w:t>2-4-5比較人們因時代、處境與角色的不同，所做的歷史解釋的多元性。</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1.認識新帝國主義。</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2.認識社會達爾文主義。</w:t>
            </w:r>
          </w:p>
          <w:p w:rsidR="000966A6"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3.了解新帝國主義對亞非拉丁美三洲的侵略。</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1.介紹新帝國主義並比較新舊帝國主義的異同。</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2.介紹社會達爾文主義並說明其對新帝國主義有何影響。</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3.說明中非為何有「黑暗大陸」之稱。</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4.說明新帝國主義侵略非洲過程。</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5.說明新帝國主義侵略亞洲過程。</w:t>
            </w:r>
          </w:p>
          <w:p w:rsidR="000966A6" w:rsidRPr="00FC2763"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6.說明美國如何將其勢力伸入拉丁美洲。</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1.命題系統光碟</w:t>
            </w:r>
            <w:r w:rsidRPr="007C6B27">
              <w:rPr>
                <w:rFonts w:ascii="新細明體" w:hAnsi="新細明體" w:hint="eastAsia"/>
                <w:bCs/>
                <w:snapToGrid w:val="0"/>
                <w:kern w:val="0"/>
                <w:sz w:val="16"/>
                <w:szCs w:val="16"/>
              </w:rPr>
              <w:br/>
              <w:t>2.紙筆測驗</w:t>
            </w:r>
            <w:r w:rsidRPr="007C6B27">
              <w:rPr>
                <w:rFonts w:ascii="新細明體" w:hAnsi="新細明體" w:hint="eastAsia"/>
                <w:bCs/>
                <w:snapToGrid w:val="0"/>
                <w:kern w:val="0"/>
                <w:sz w:val="16"/>
                <w:szCs w:val="16"/>
              </w:rPr>
              <w:br/>
              <w:t>3.課堂觀察</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1.非洲地圖</w:t>
            </w:r>
            <w:r w:rsidRPr="001B2530">
              <w:rPr>
                <w:rFonts w:ascii="新細明體" w:hAnsi="新細明體" w:hint="eastAsia"/>
                <w:bCs/>
                <w:snapToGrid w:val="0"/>
                <w:kern w:val="0"/>
                <w:sz w:val="16"/>
                <w:szCs w:val="16"/>
              </w:rPr>
              <w:br/>
              <w:t>2.亞洲地圖</w:t>
            </w:r>
            <w:r w:rsidRPr="001B2530">
              <w:rPr>
                <w:rFonts w:ascii="新細明體" w:hAnsi="新細明體" w:hint="eastAsia"/>
                <w:bCs/>
                <w:snapToGrid w:val="0"/>
                <w:kern w:val="0"/>
                <w:sz w:val="16"/>
                <w:szCs w:val="16"/>
              </w:rPr>
              <w:br/>
              <w:t>3.歷史文化學習網</w:t>
            </w:r>
            <w:r w:rsidRPr="001B2530">
              <w:rPr>
                <w:rFonts w:ascii="新細明體" w:hAnsi="新細明體" w:hint="eastAsia"/>
                <w:bCs/>
                <w:snapToGrid w:val="0"/>
                <w:kern w:val="0"/>
                <w:sz w:val="16"/>
                <w:szCs w:val="16"/>
              </w:rPr>
              <w:br/>
              <w:t>4.拉丁美洲地圖</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六、文化學習與國際了解</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探討違反人權的事件對個人、社區(部落)、社會的影響，並提出改善策略、行動方案。</w:t>
            </w:r>
            <w:r w:rsidRPr="001B2530">
              <w:rPr>
                <w:rFonts w:ascii="新細明體" w:hAnsi="新細明體" w:hint="eastAsia"/>
                <w:bCs/>
                <w:snapToGrid w:val="0"/>
                <w:kern w:val="0"/>
                <w:sz w:val="16"/>
                <w:szCs w:val="16"/>
              </w:rPr>
              <w:br/>
              <w:t>【人權教育】1-4-3了解法律、制度對人權保障的意義。</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第五週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3</w:t>
            </w:r>
            <w:r w:rsidRPr="00290D06">
              <w:rPr>
                <w:rFonts w:ascii="新細明體" w:hAnsi="新細明體"/>
                <w:snapToGrid w:val="0"/>
                <w:kern w:val="0"/>
                <w:sz w:val="16"/>
                <w:szCs w:val="16"/>
              </w:rPr>
              <w:t>/11~3/15</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全球關連</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科技發展</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8"/>
              </w:smartTagPr>
              <w:r w:rsidRPr="000858C8">
                <w:rPr>
                  <w:rFonts w:ascii="新細明體" w:hAnsi="新細明體" w:hint="eastAsia"/>
                  <w:bCs/>
                  <w:snapToGrid w:val="0"/>
                  <w:kern w:val="0"/>
                  <w:sz w:val="16"/>
                  <w:szCs w:val="16"/>
                </w:rPr>
                <w:t>8</w:t>
              </w:r>
              <w:r w:rsidRPr="000858C8">
                <w:rPr>
                  <w:rFonts w:ascii="新細明體" w:hAnsi="新細明體"/>
                  <w:bCs/>
                  <w:snapToGrid w:val="0"/>
                  <w:kern w:val="0"/>
                  <w:sz w:val="16"/>
                  <w:szCs w:val="16"/>
                </w:rPr>
                <w:t>-4-1</w:t>
              </w:r>
            </w:smartTag>
            <w:r w:rsidRPr="000858C8">
              <w:rPr>
                <w:rFonts w:ascii="新細明體" w:hAnsi="新細明體" w:hint="eastAsia"/>
                <w:bCs/>
                <w:snapToGrid w:val="0"/>
                <w:kern w:val="0"/>
                <w:sz w:val="16"/>
                <w:szCs w:val="16"/>
              </w:rPr>
              <w:t>舉例說明人類為何須要透過立法管理科學和技術的應用，以及在立法和執法過程可能遭遇的問題。</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8"/>
              </w:smartTagPr>
              <w:r w:rsidRPr="000858C8">
                <w:rPr>
                  <w:rFonts w:ascii="新細明體" w:hAnsi="新細明體" w:hint="eastAsia"/>
                  <w:bCs/>
                  <w:snapToGrid w:val="0"/>
                  <w:kern w:val="0"/>
                  <w:sz w:val="16"/>
                  <w:szCs w:val="16"/>
                </w:rPr>
                <w:t>8-4-2</w:t>
              </w:r>
            </w:smartTag>
            <w:r w:rsidRPr="000858C8">
              <w:rPr>
                <w:rFonts w:ascii="新細明體" w:hAnsi="新細明體" w:hint="eastAsia"/>
                <w:bCs/>
                <w:snapToGrid w:val="0"/>
                <w:kern w:val="0"/>
                <w:sz w:val="16"/>
                <w:szCs w:val="16"/>
              </w:rPr>
              <w:t>舉例說明環境問題或社會問題的解決，為何須靠跨領域的專業人才彼此交流、合作和整合</w:t>
            </w:r>
            <w:r w:rsidRPr="000858C8">
              <w:rPr>
                <w:rFonts w:ascii="新細明體" w:hAnsi="新細明體"/>
                <w:bCs/>
                <w:snapToGrid w:val="0"/>
                <w:kern w:val="0"/>
                <w:sz w:val="16"/>
                <w:szCs w:val="16"/>
              </w:rPr>
              <w:t>。</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1.認識傳播媒體及其功能。</w:t>
            </w:r>
          </w:p>
          <w:p w:rsidR="000966A6"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2.了解媒體識讀。</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1.介紹現代人擁有哪些傳播資訊工具。</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2.製作相關整合表格，介紹傳播媒體功能。</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3.介紹何謂媒體識讀及其內涵。</w:t>
            </w:r>
          </w:p>
          <w:p w:rsidR="000966A6" w:rsidRPr="00FC2763"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5.說明媒體接近使用權的意涵。</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1.課堂問答</w:t>
            </w:r>
            <w:r w:rsidRPr="007C6B27">
              <w:rPr>
                <w:rFonts w:ascii="新細明體" w:hAnsi="新細明體" w:hint="eastAsia"/>
                <w:bCs/>
                <w:snapToGrid w:val="0"/>
                <w:kern w:val="0"/>
                <w:sz w:val="16"/>
                <w:szCs w:val="16"/>
              </w:rPr>
              <w:br/>
              <w:t>2.隨堂測驗</w:t>
            </w:r>
            <w:r w:rsidRPr="007C6B27">
              <w:rPr>
                <w:rFonts w:ascii="新細明體" w:hAnsi="新細明體" w:hint="eastAsia"/>
                <w:bCs/>
                <w:snapToGrid w:val="0"/>
                <w:kern w:val="0"/>
                <w:sz w:val="16"/>
                <w:szCs w:val="16"/>
              </w:rPr>
              <w:br/>
              <w:t>3.習作評量</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1.NCC網站</w:t>
            </w:r>
            <w:r w:rsidRPr="001B2530">
              <w:rPr>
                <w:rFonts w:ascii="新細明體" w:hAnsi="新細明體" w:hint="eastAsia"/>
                <w:bCs/>
                <w:snapToGrid w:val="0"/>
                <w:kern w:val="0"/>
                <w:sz w:val="16"/>
                <w:szCs w:val="16"/>
              </w:rPr>
              <w:br/>
              <w:t>2.教學影片</w:t>
            </w:r>
            <w:r w:rsidRPr="001B2530">
              <w:rPr>
                <w:rFonts w:ascii="新細明體" w:hAnsi="新細明體" w:hint="eastAsia"/>
                <w:bCs/>
                <w:snapToGrid w:val="0"/>
                <w:kern w:val="0"/>
                <w:sz w:val="16"/>
                <w:szCs w:val="16"/>
              </w:rPr>
              <w:br/>
              <w:t>3.蒐集傳播媒體相關照片</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五、尊重、關懷與團隊合作</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八、運用科技與資訊</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覺知人類生活品質乃繫於資源的永續利用和維持生態平衡。</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4"/>
                <w:attr w:name="Month" w:val="4"/>
                <w:attr w:name="Year" w:val="2003"/>
              </w:smartTagPr>
              <w:r w:rsidRPr="001B2530">
                <w:rPr>
                  <w:rFonts w:ascii="新細明體" w:hAnsi="新細明體" w:hint="eastAsia"/>
                  <w:bCs/>
                  <w:snapToGrid w:val="0"/>
                  <w:kern w:val="0"/>
                  <w:sz w:val="16"/>
                  <w:szCs w:val="16"/>
                </w:rPr>
                <w:t>3-4-4</w:t>
              </w:r>
            </w:smartTag>
            <w:r w:rsidRPr="001B2530">
              <w:rPr>
                <w:rFonts w:ascii="新細明體" w:hAnsi="新細明體" w:hint="eastAsia"/>
                <w:bCs/>
                <w:snapToGrid w:val="0"/>
                <w:kern w:val="0"/>
                <w:sz w:val="16"/>
                <w:szCs w:val="16"/>
              </w:rPr>
              <w:t>願意依詢環保簡樸與健康的理念於日常生活與消費行為。</w:t>
            </w:r>
          </w:p>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4"/>
              </w:smartTagPr>
              <w:r w:rsidRPr="001B2530">
                <w:rPr>
                  <w:rFonts w:ascii="新細明體" w:hAnsi="新細明體" w:hint="eastAsia"/>
                  <w:bCs/>
                  <w:snapToGrid w:val="0"/>
                  <w:kern w:val="0"/>
                  <w:sz w:val="16"/>
                  <w:szCs w:val="16"/>
                </w:rPr>
                <w:t>4-4-1</w:t>
              </w:r>
            </w:smartTag>
            <w:r w:rsidRPr="001B2530">
              <w:rPr>
                <w:rFonts w:ascii="新細明體" w:hAnsi="新細明體" w:hint="eastAsia"/>
                <w:bCs/>
                <w:snapToGrid w:val="0"/>
                <w:kern w:val="0"/>
                <w:sz w:val="16"/>
                <w:szCs w:val="16"/>
              </w:rPr>
              <w:t>能運用科學方法鑑別、分析、了解周遭的環境狀況與變遷。</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第六週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3/18~3/22</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世界風情（下）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大洋洲與兩極地區</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0858C8">
                <w:rPr>
                  <w:rFonts w:ascii="新細明體" w:hAnsi="新細明體"/>
                  <w:bCs/>
                  <w:snapToGrid w:val="0"/>
                  <w:kern w:val="0"/>
                  <w:sz w:val="16"/>
                  <w:szCs w:val="16"/>
                </w:rPr>
                <w:t>1-4-2</w:t>
              </w:r>
            </w:smartTag>
            <w:r w:rsidRPr="000858C8">
              <w:rPr>
                <w:rFonts w:ascii="新細明體" w:hAnsi="新細明體"/>
                <w:bCs/>
                <w:snapToGrid w:val="0"/>
                <w:kern w:val="0"/>
                <w:sz w:val="16"/>
                <w:szCs w:val="16"/>
              </w:rPr>
              <w:t>分析自然環境、人文環境及其互動如何影響人類的生活型態。</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1.認識澳洲自然環境。</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2.認識澳洲人文現況。</w:t>
            </w:r>
          </w:p>
          <w:p w:rsidR="000966A6"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3.了解澳洲農牧工礦業。</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1.配合澳洲地形圖，說明澳洲的地理位置及重要地形分布。</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2.參考澳洲氣候圖，說明澳洲氣候的種類及分布情形。</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3.試分析澳洲大分水山脈以西沙漠廣布的成因。</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4.試說明大堡礁的分布位置、形成原因及特色。</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5.介紹澳洲重要城市。</w:t>
            </w:r>
          </w:p>
          <w:p w:rsidR="000966A6" w:rsidRPr="00FC2763"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6.參考澳洲農牧礦分布圖，說明並分析其分布區域。</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1.資料蒐集與整理</w:t>
            </w:r>
            <w:r w:rsidRPr="007C6B27">
              <w:rPr>
                <w:rFonts w:ascii="新細明體" w:hAnsi="新細明體" w:hint="eastAsia"/>
                <w:bCs/>
                <w:snapToGrid w:val="0"/>
                <w:kern w:val="0"/>
                <w:sz w:val="16"/>
                <w:szCs w:val="16"/>
              </w:rPr>
              <w:br/>
              <w:t>2.課堂問答</w:t>
            </w:r>
            <w:r w:rsidRPr="007C6B27">
              <w:rPr>
                <w:rFonts w:ascii="新細明體" w:hAnsi="新細明體" w:hint="eastAsia"/>
                <w:bCs/>
                <w:snapToGrid w:val="0"/>
                <w:kern w:val="0"/>
                <w:sz w:val="16"/>
                <w:szCs w:val="16"/>
              </w:rPr>
              <w:br/>
              <w:t>3.紙筆測驗</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1.澳洲地形圖</w:t>
            </w:r>
            <w:r w:rsidRPr="001B2530">
              <w:rPr>
                <w:rFonts w:ascii="新細明體" w:hAnsi="新細明體" w:hint="eastAsia"/>
                <w:bCs/>
                <w:snapToGrid w:val="0"/>
                <w:kern w:val="0"/>
                <w:sz w:val="16"/>
                <w:szCs w:val="16"/>
              </w:rPr>
              <w:br/>
              <w:t>2.澳洲農牧礦分布圖</w:t>
            </w:r>
            <w:r w:rsidRPr="001B2530">
              <w:rPr>
                <w:rFonts w:ascii="新細明體" w:hAnsi="新細明體" w:hint="eastAsia"/>
                <w:bCs/>
                <w:snapToGrid w:val="0"/>
                <w:kern w:val="0"/>
                <w:sz w:val="16"/>
                <w:szCs w:val="16"/>
              </w:rPr>
              <w:br/>
              <w:t>3.蒐集澳洲自然人文圖片</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六、文化學習與國際了解</w:t>
            </w:r>
            <w:r w:rsidRPr="000966A6">
              <w:rPr>
                <w:rFonts w:ascii="新細明體" w:hAnsi="新細明體" w:hint="eastAsia"/>
                <w:bCs/>
                <w:snapToGrid w:val="0"/>
                <w:kern w:val="0"/>
                <w:sz w:val="16"/>
                <w:szCs w:val="16"/>
              </w:rPr>
              <w:br/>
              <w:t>七、規畫、組織與實踐</w:t>
            </w:r>
            <w:r w:rsidRPr="000966A6">
              <w:rPr>
                <w:rFonts w:ascii="新細明體" w:hAnsi="新細明體" w:hint="eastAsia"/>
                <w:bCs/>
                <w:snapToGrid w:val="0"/>
                <w:kern w:val="0"/>
                <w:sz w:val="16"/>
                <w:szCs w:val="16"/>
              </w:rPr>
              <w:br/>
              <w:t>八、運用科技與資訊</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2"/>
                <w:attr w:name="Month" w:val="4"/>
                <w:attr w:name="Year" w:val="2003"/>
              </w:smartTagPr>
              <w:r w:rsidRPr="001B2530">
                <w:rPr>
                  <w:rFonts w:ascii="新細明體" w:hAnsi="新細明體" w:hint="eastAsia"/>
                  <w:bCs/>
                  <w:snapToGrid w:val="0"/>
                  <w:kern w:val="0"/>
                  <w:sz w:val="16"/>
                  <w:szCs w:val="16"/>
                </w:rPr>
                <w:t>3-4-2</w:t>
              </w:r>
            </w:smartTag>
            <w:r w:rsidRPr="001B2530">
              <w:rPr>
                <w:rFonts w:ascii="新細明體" w:hAnsi="新細明體" w:hint="eastAsia"/>
                <w:bCs/>
                <w:snapToGrid w:val="0"/>
                <w:kern w:val="0"/>
                <w:sz w:val="16"/>
                <w:szCs w:val="16"/>
              </w:rPr>
              <w:t>養成積極探究國內外環境議題的態度。</w:t>
            </w:r>
            <w:r w:rsidRPr="001B2530">
              <w:rPr>
                <w:rFonts w:ascii="新細明體" w:hAnsi="新細明體" w:hint="eastAsia"/>
                <w:bCs/>
                <w:snapToGrid w:val="0"/>
                <w:kern w:val="0"/>
                <w:sz w:val="16"/>
                <w:szCs w:val="16"/>
              </w:rPr>
              <w:br/>
              <w:t>【環境教育】4-4-1能運用科學方法鑑別、分析、了解周遭的環境狀況與變遷。</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第六週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3/18~3/22</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世界的歷史（下）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新帝國主義與第一次世界大戰</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0858C8">
                <w:rPr>
                  <w:rFonts w:ascii="新細明體" w:hAnsi="新細明體"/>
                  <w:bCs/>
                  <w:snapToGrid w:val="0"/>
                  <w:kern w:val="0"/>
                  <w:sz w:val="16"/>
                  <w:szCs w:val="16"/>
                </w:rPr>
                <w:t>2-4-3</w:t>
              </w:r>
            </w:smartTag>
            <w:r w:rsidRPr="000858C8">
              <w:rPr>
                <w:rFonts w:ascii="新細明體" w:hAnsi="新細明體"/>
                <w:bCs/>
                <w:snapToGrid w:val="0"/>
                <w:kern w:val="0"/>
                <w:sz w:val="16"/>
                <w:szCs w:val="16"/>
              </w:rPr>
              <w:t>認識世界歷史(如政治、經濟、社會、文化等層面)的發展過程。</w:t>
            </w:r>
            <w:r w:rsidRPr="000858C8">
              <w:rPr>
                <w:rFonts w:ascii="新細明體" w:hAnsi="新細明體"/>
                <w:bCs/>
                <w:snapToGrid w:val="0"/>
                <w:kern w:val="0"/>
                <w:sz w:val="16"/>
                <w:szCs w:val="16"/>
              </w:rPr>
              <w:br/>
              <w:t>2-4-5比較人們因時代、處境與角色的不同，所做的歷史解釋的多元性。</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1.認識第一次世界大戰發生始末。</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2.認識第一次世界大戰戰爭型態。</w:t>
            </w:r>
          </w:p>
          <w:p w:rsidR="000966A6"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3.了解美蘇兩國對第一次世界大戰的影響。</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1.介紹三國同盟成員及形成原因。</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2.介紹三國協約及形成原因。</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3.說明斐迪南夫婦被刺事件原委。</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4.說明第一次世界大戰爆發原因、經過及影響。</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5.分析第一次世界大戰中，壕溝戰、空戰、化學戰、坦克等造成的衝擊與傷害。</w:t>
            </w:r>
          </w:p>
          <w:p w:rsidR="000966A6" w:rsidRPr="00FC2763"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6.分析第一次世界大戰期間美蘇兩國對戰局的影響。</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1.訪談紀錄</w:t>
            </w:r>
            <w:r w:rsidRPr="007C6B27">
              <w:rPr>
                <w:rFonts w:ascii="新細明體" w:hAnsi="新細明體" w:hint="eastAsia"/>
                <w:bCs/>
                <w:snapToGrid w:val="0"/>
                <w:kern w:val="0"/>
                <w:sz w:val="16"/>
                <w:szCs w:val="16"/>
              </w:rPr>
              <w:br/>
              <w:t>2.心得報告</w:t>
            </w:r>
            <w:r w:rsidRPr="007C6B27">
              <w:rPr>
                <w:rFonts w:ascii="新細明體" w:hAnsi="新細明體" w:hint="eastAsia"/>
                <w:bCs/>
                <w:snapToGrid w:val="0"/>
                <w:kern w:val="0"/>
                <w:sz w:val="16"/>
                <w:szCs w:val="16"/>
              </w:rPr>
              <w:br/>
              <w:t>3.分組討論</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1.歐洲地圖</w:t>
            </w:r>
            <w:r w:rsidRPr="001B2530">
              <w:rPr>
                <w:rFonts w:ascii="新細明體" w:hAnsi="新細明體" w:hint="eastAsia"/>
                <w:bCs/>
                <w:snapToGrid w:val="0"/>
                <w:kern w:val="0"/>
                <w:sz w:val="16"/>
                <w:szCs w:val="16"/>
              </w:rPr>
              <w:br/>
              <w:t>2.歷史文化學習網</w:t>
            </w:r>
            <w:r w:rsidRPr="001B2530">
              <w:rPr>
                <w:rFonts w:ascii="新細明體" w:hAnsi="新細明體" w:hint="eastAsia"/>
                <w:bCs/>
                <w:snapToGrid w:val="0"/>
                <w:kern w:val="0"/>
                <w:sz w:val="16"/>
                <w:szCs w:val="16"/>
              </w:rPr>
              <w:br/>
              <w:t>3.課本圖片</w:t>
            </w:r>
            <w:r w:rsidRPr="001B2530">
              <w:rPr>
                <w:rFonts w:ascii="新細明體" w:hAnsi="新細明體" w:hint="eastAsia"/>
                <w:bCs/>
                <w:snapToGrid w:val="0"/>
                <w:kern w:val="0"/>
                <w:sz w:val="16"/>
                <w:szCs w:val="16"/>
              </w:rPr>
              <w:br/>
              <w:t>4.第一次世界大戰相關資料圖檔</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六、文化學習與國際了解</w:t>
            </w:r>
            <w:r w:rsidRPr="000966A6">
              <w:rPr>
                <w:rFonts w:ascii="新細明體" w:hAnsi="新細明體" w:hint="eastAsia"/>
                <w:bCs/>
                <w:snapToGrid w:val="0"/>
                <w:kern w:val="0"/>
                <w:sz w:val="16"/>
                <w:szCs w:val="16"/>
              </w:rPr>
              <w:br/>
              <w:t>九、主動探索與研究</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探討違反人權的事件對個人、社區(部落)、社會的影響，並提出改善策略、行動方案。</w:t>
            </w:r>
            <w:r w:rsidRPr="001B2530">
              <w:rPr>
                <w:rFonts w:ascii="新細明體" w:hAnsi="新細明體" w:hint="eastAsia"/>
                <w:bCs/>
                <w:snapToGrid w:val="0"/>
                <w:kern w:val="0"/>
                <w:sz w:val="16"/>
                <w:szCs w:val="16"/>
              </w:rPr>
              <w:br/>
              <w:t>【人權教育】1-4-3了解法律、制度對人權保障的意義。</w:t>
            </w:r>
            <w:r w:rsidRPr="001B2530">
              <w:rPr>
                <w:rFonts w:ascii="新細明體" w:hAnsi="新細明體" w:hint="eastAsia"/>
                <w:bCs/>
                <w:snapToGrid w:val="0"/>
                <w:kern w:val="0"/>
                <w:sz w:val="16"/>
                <w:szCs w:val="16"/>
              </w:rPr>
              <w:br/>
              <w:t>【人權教育】1-4-4探索各種權利可能發生的衝突，並了解如何運用民主方式及合法的程序，加以評估與取捨。</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第六週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3/18~3/22</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全球關連</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科技發展</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8"/>
              </w:smartTagPr>
              <w:r w:rsidRPr="000858C8">
                <w:rPr>
                  <w:rFonts w:ascii="新細明體" w:hAnsi="新細明體" w:hint="eastAsia"/>
                  <w:bCs/>
                  <w:snapToGrid w:val="0"/>
                  <w:kern w:val="0"/>
                  <w:sz w:val="16"/>
                  <w:szCs w:val="16"/>
                </w:rPr>
                <w:t>8</w:t>
              </w:r>
              <w:r w:rsidRPr="000858C8">
                <w:rPr>
                  <w:rFonts w:ascii="新細明體" w:hAnsi="新細明體"/>
                  <w:bCs/>
                  <w:snapToGrid w:val="0"/>
                  <w:kern w:val="0"/>
                  <w:sz w:val="16"/>
                  <w:szCs w:val="16"/>
                </w:rPr>
                <w:t>-4-1</w:t>
              </w:r>
            </w:smartTag>
            <w:r w:rsidRPr="000858C8">
              <w:rPr>
                <w:rFonts w:ascii="新細明體" w:hAnsi="新細明體" w:hint="eastAsia"/>
                <w:bCs/>
                <w:snapToGrid w:val="0"/>
                <w:kern w:val="0"/>
                <w:sz w:val="16"/>
                <w:szCs w:val="16"/>
              </w:rPr>
              <w:t>舉例說明人類為何須要透過立法管理科學和技術的應用，以及在立法和執法過程可能遭遇的問題。</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8"/>
              </w:smartTagPr>
              <w:r w:rsidRPr="000858C8">
                <w:rPr>
                  <w:rFonts w:ascii="新細明體" w:hAnsi="新細明體" w:hint="eastAsia"/>
                  <w:bCs/>
                  <w:snapToGrid w:val="0"/>
                  <w:kern w:val="0"/>
                  <w:sz w:val="16"/>
                  <w:szCs w:val="16"/>
                </w:rPr>
                <w:t>8-4-2</w:t>
              </w:r>
            </w:smartTag>
            <w:r w:rsidRPr="000858C8">
              <w:rPr>
                <w:rFonts w:ascii="新細明體" w:hAnsi="新細明體" w:hint="eastAsia"/>
                <w:bCs/>
                <w:snapToGrid w:val="0"/>
                <w:kern w:val="0"/>
                <w:sz w:val="16"/>
                <w:szCs w:val="16"/>
              </w:rPr>
              <w:t>舉例說明環境問題或社會問題的解決，為何須靠跨領域的專業人才彼此交流、合作和整合</w:t>
            </w:r>
            <w:r w:rsidRPr="000858C8">
              <w:rPr>
                <w:rFonts w:ascii="新細明體" w:hAnsi="新細明體"/>
                <w:bCs/>
                <w:snapToGrid w:val="0"/>
                <w:kern w:val="0"/>
                <w:sz w:val="16"/>
                <w:szCs w:val="16"/>
              </w:rPr>
              <w:t>。</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1.認識生物科技發展。</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2.了解生物科技隱憂。</w:t>
            </w:r>
          </w:p>
          <w:p w:rsidR="000966A6"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3.了解生命倫理。</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1.說明何謂生物科技。</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2.以農業、醫學、環保角度，說明生物科技為人類帶來哪些好處與相對應的衝擊。</w:t>
            </w:r>
          </w:p>
          <w:p w:rsidR="000966A6" w:rsidRPr="00FC2763"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3.說明何謂生命倫理，以及政府制定哪些法規來因應生物科技發展的隱憂。</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1.課堂觀察</w:t>
            </w:r>
            <w:r w:rsidRPr="007C6B27">
              <w:rPr>
                <w:rFonts w:ascii="新細明體" w:hAnsi="新細明體" w:hint="eastAsia"/>
                <w:bCs/>
                <w:snapToGrid w:val="0"/>
                <w:kern w:val="0"/>
                <w:sz w:val="16"/>
                <w:szCs w:val="16"/>
              </w:rPr>
              <w:br/>
              <w:t>2.訪談紀錄</w:t>
            </w:r>
            <w:r w:rsidRPr="007C6B27">
              <w:rPr>
                <w:rFonts w:ascii="新細明體" w:hAnsi="新細明體" w:hint="eastAsia"/>
                <w:bCs/>
                <w:snapToGrid w:val="0"/>
                <w:kern w:val="0"/>
                <w:sz w:val="16"/>
                <w:szCs w:val="16"/>
              </w:rPr>
              <w:br/>
              <w:t>3.心得報告</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1.電腦資訊展覽</w:t>
            </w:r>
            <w:r w:rsidRPr="001B2530">
              <w:rPr>
                <w:rFonts w:ascii="新細明體" w:hAnsi="新細明體" w:hint="eastAsia"/>
                <w:bCs/>
                <w:snapToGrid w:val="0"/>
                <w:kern w:val="0"/>
                <w:sz w:val="16"/>
                <w:szCs w:val="16"/>
              </w:rPr>
              <w:br/>
              <w:t>2.蒐集生物科技相關資訊</w:t>
            </w:r>
            <w:r w:rsidRPr="001B2530">
              <w:rPr>
                <w:rFonts w:ascii="新細明體" w:hAnsi="新細明體" w:hint="eastAsia"/>
                <w:bCs/>
                <w:snapToGrid w:val="0"/>
                <w:kern w:val="0"/>
                <w:sz w:val="16"/>
                <w:szCs w:val="16"/>
              </w:rPr>
              <w:br/>
              <w:t>3.生物科技雜誌</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五、尊重、關懷與團隊合作</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八、運用科技與資訊</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覺知人類生活品質乃繫於資源的永續利用和維持生態平衡。</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4"/>
                <w:attr w:name="Month" w:val="4"/>
                <w:attr w:name="Year" w:val="2003"/>
              </w:smartTagPr>
              <w:r w:rsidRPr="001B2530">
                <w:rPr>
                  <w:rFonts w:ascii="新細明體" w:hAnsi="新細明體" w:hint="eastAsia"/>
                  <w:bCs/>
                  <w:snapToGrid w:val="0"/>
                  <w:kern w:val="0"/>
                  <w:sz w:val="16"/>
                  <w:szCs w:val="16"/>
                </w:rPr>
                <w:t>3-4-4</w:t>
              </w:r>
            </w:smartTag>
            <w:r w:rsidRPr="001B2530">
              <w:rPr>
                <w:rFonts w:ascii="新細明體" w:hAnsi="新細明體" w:hint="eastAsia"/>
                <w:bCs/>
                <w:snapToGrid w:val="0"/>
                <w:kern w:val="0"/>
                <w:sz w:val="16"/>
                <w:szCs w:val="16"/>
              </w:rPr>
              <w:t>願意依詢環保簡樸與健康的理念於日常生活與消費行為。</w:t>
            </w:r>
          </w:p>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4"/>
              </w:smartTagPr>
              <w:r w:rsidRPr="001B2530">
                <w:rPr>
                  <w:rFonts w:ascii="新細明體" w:hAnsi="新細明體" w:hint="eastAsia"/>
                  <w:bCs/>
                  <w:snapToGrid w:val="0"/>
                  <w:kern w:val="0"/>
                  <w:sz w:val="16"/>
                  <w:szCs w:val="16"/>
                </w:rPr>
                <w:t>4-4-1</w:t>
              </w:r>
            </w:smartTag>
            <w:r w:rsidRPr="001B2530">
              <w:rPr>
                <w:rFonts w:ascii="新細明體" w:hAnsi="新細明體" w:hint="eastAsia"/>
                <w:bCs/>
                <w:snapToGrid w:val="0"/>
                <w:kern w:val="0"/>
                <w:sz w:val="16"/>
                <w:szCs w:val="16"/>
              </w:rPr>
              <w:t>能運用科學方法鑑別、分析、了解周遭的環境狀況與變遷。</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第七週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3/25~3/29</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第一篇</w:t>
            </w:r>
          </w:p>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世界風情（下）</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（第一次段考）</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大洋洲與兩極地區</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0858C8">
                <w:rPr>
                  <w:rFonts w:ascii="新細明體" w:hAnsi="新細明體"/>
                  <w:bCs/>
                  <w:snapToGrid w:val="0"/>
                  <w:kern w:val="0"/>
                  <w:sz w:val="16"/>
                  <w:szCs w:val="16"/>
                </w:rPr>
                <w:t>1-4-2</w:t>
              </w:r>
            </w:smartTag>
            <w:r w:rsidRPr="000858C8">
              <w:rPr>
                <w:rFonts w:ascii="新細明體" w:hAnsi="新細明體"/>
                <w:bCs/>
                <w:snapToGrid w:val="0"/>
                <w:kern w:val="0"/>
                <w:sz w:val="16"/>
                <w:szCs w:val="16"/>
              </w:rPr>
              <w:t>分析自然環境、人文環境及其互動如何影響人類的生活型態。</w:t>
            </w:r>
            <w:r w:rsidRPr="000858C8">
              <w:rPr>
                <w:rFonts w:ascii="新細明體" w:hAnsi="新細明體"/>
                <w:bCs/>
                <w:snapToGrid w:val="0"/>
                <w:kern w:val="0"/>
                <w:sz w:val="16"/>
                <w:szCs w:val="16"/>
              </w:rPr>
              <w:br/>
              <w:t>1-4-3分析人們對地方和環境的識覺改變如何反映文化的變遷。</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1.認識紐西蘭自然環境。</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2.認識紐西蘭人文現況。</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3.認識紐西蘭牧業。</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4.認識北極地區。</w:t>
            </w:r>
          </w:p>
          <w:p w:rsidR="000966A6"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5.認識南極地區。</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1.參考紐西蘭地圖，說明紐西蘭的地理位置，並分析主要地形地貌與分布大概。</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2.紐西蘭有「活的地形教室」之稱，試分析南北兩島有哪些特殊的地形。</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3.參考年降水量分布圖，分析並說明紐西蘭氣候溫和濕潤且降水量西岸多於東岸的原因。</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4.分析紐西蘭牧業發達的原因。</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5.分析永晝、永夜現象成因。</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6.參考北極位置圖，介紹北極涵蓋區域及其重要性。</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7.介紹北極地區分布族群、重要礦產及代表動物。</w:t>
            </w:r>
          </w:p>
          <w:p w:rsidR="000966A6" w:rsidRPr="00FC2763"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8.分析南極是全球氣溫最冷且風最大地區的成因。</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1.訪談紀錄</w:t>
            </w:r>
            <w:r w:rsidRPr="007C6B27">
              <w:rPr>
                <w:rFonts w:ascii="新細明體" w:hAnsi="新細明體" w:hint="eastAsia"/>
                <w:bCs/>
                <w:snapToGrid w:val="0"/>
                <w:kern w:val="0"/>
                <w:sz w:val="16"/>
                <w:szCs w:val="16"/>
              </w:rPr>
              <w:br/>
              <w:t>2.紙筆測驗</w:t>
            </w:r>
            <w:r w:rsidRPr="007C6B27">
              <w:rPr>
                <w:rFonts w:ascii="新細明體" w:hAnsi="新細明體" w:hint="eastAsia"/>
                <w:bCs/>
                <w:snapToGrid w:val="0"/>
                <w:kern w:val="0"/>
                <w:sz w:val="16"/>
                <w:szCs w:val="16"/>
              </w:rPr>
              <w:br/>
              <w:t>3.口語評量</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1.紐西蘭地形圖</w:t>
            </w:r>
            <w:r w:rsidRPr="001B2530">
              <w:rPr>
                <w:rFonts w:ascii="新細明體" w:hAnsi="新細明體" w:hint="eastAsia"/>
                <w:bCs/>
                <w:snapToGrid w:val="0"/>
                <w:kern w:val="0"/>
                <w:sz w:val="16"/>
                <w:szCs w:val="16"/>
              </w:rPr>
              <w:br/>
              <w:t>2.紐西蘭年降水量分布圖</w:t>
            </w:r>
            <w:r w:rsidRPr="001B2530">
              <w:rPr>
                <w:rFonts w:ascii="新細明體" w:hAnsi="新細明體" w:hint="eastAsia"/>
                <w:bCs/>
                <w:snapToGrid w:val="0"/>
                <w:kern w:val="0"/>
                <w:sz w:val="16"/>
                <w:szCs w:val="16"/>
              </w:rPr>
              <w:br/>
              <w:t>3.蒐集紐西蘭、南北極自然人文圖片</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六、文化學習與國際了解</w:t>
            </w:r>
            <w:r w:rsidRPr="000966A6">
              <w:rPr>
                <w:rFonts w:ascii="新細明體" w:hAnsi="新細明體" w:hint="eastAsia"/>
                <w:bCs/>
                <w:snapToGrid w:val="0"/>
                <w:kern w:val="0"/>
                <w:sz w:val="16"/>
                <w:szCs w:val="16"/>
              </w:rPr>
              <w:br/>
              <w:t>七、規畫、組織與實踐</w:t>
            </w:r>
            <w:r w:rsidRPr="000966A6">
              <w:rPr>
                <w:rFonts w:ascii="新細明體" w:hAnsi="新細明體" w:hint="eastAsia"/>
                <w:bCs/>
                <w:snapToGrid w:val="0"/>
                <w:kern w:val="0"/>
                <w:sz w:val="16"/>
                <w:szCs w:val="16"/>
              </w:rPr>
              <w:br/>
              <w:t>八、運用科技與資訊</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覺知人類生活品質乃繫於資源的永續利用和維持生態平衡。</w:t>
            </w:r>
            <w:r w:rsidRPr="001B2530">
              <w:rPr>
                <w:rFonts w:ascii="新細明體" w:hAnsi="新細明體" w:hint="eastAsia"/>
                <w:bCs/>
                <w:snapToGrid w:val="0"/>
                <w:kern w:val="0"/>
                <w:sz w:val="16"/>
                <w:szCs w:val="16"/>
              </w:rPr>
              <w:br/>
              <w:t>【環境教育】3-4-2養成積極探究國內外環境議題的態度。</w:t>
            </w:r>
            <w:r w:rsidRPr="001B2530">
              <w:rPr>
                <w:rFonts w:ascii="新細明體" w:hAnsi="新細明體" w:hint="eastAsia"/>
                <w:bCs/>
                <w:snapToGrid w:val="0"/>
                <w:kern w:val="0"/>
                <w:sz w:val="16"/>
                <w:szCs w:val="16"/>
              </w:rPr>
              <w:br/>
              <w:t>【環境教育】4-4-1能運用科學方法鑑別、分析、了解周遭的環境狀況與變遷。</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第七週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3/25~3/29</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第二篇</w:t>
            </w:r>
          </w:p>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世界的歷史（下）</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（第一次段考）</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新帝國主義與第一次世界大戰</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0858C8">
                <w:rPr>
                  <w:rFonts w:ascii="新細明體" w:hAnsi="新細明體"/>
                  <w:bCs/>
                  <w:snapToGrid w:val="0"/>
                  <w:kern w:val="0"/>
                  <w:sz w:val="16"/>
                  <w:szCs w:val="16"/>
                </w:rPr>
                <w:t>2-4-3</w:t>
              </w:r>
            </w:smartTag>
            <w:r w:rsidRPr="000858C8">
              <w:rPr>
                <w:rFonts w:ascii="新細明體" w:hAnsi="新細明體"/>
                <w:bCs/>
                <w:snapToGrid w:val="0"/>
                <w:kern w:val="0"/>
                <w:sz w:val="16"/>
                <w:szCs w:val="16"/>
              </w:rPr>
              <w:t>認識世界歷史(如政治、經濟、社會、文化等層面)的發展過程。</w:t>
            </w:r>
            <w:r w:rsidRPr="000858C8">
              <w:rPr>
                <w:rFonts w:ascii="新細明體" w:hAnsi="新細明體"/>
                <w:bCs/>
                <w:snapToGrid w:val="0"/>
                <w:kern w:val="0"/>
                <w:sz w:val="16"/>
                <w:szCs w:val="16"/>
              </w:rPr>
              <w:br/>
              <w:t>2-4-5比較人們因時代、處境與角色的不同，所做的歷史解釋的多元性。</w:t>
            </w:r>
            <w:r w:rsidRPr="000858C8">
              <w:rPr>
                <w:rFonts w:ascii="新細明體" w:hAnsi="新細明體"/>
                <w:bCs/>
                <w:snapToGrid w:val="0"/>
                <w:kern w:val="0"/>
                <w:sz w:val="16"/>
                <w:szCs w:val="16"/>
              </w:rPr>
              <w:br/>
              <w:t>2-4-6了解並描述歷史演變的多重因果關係。</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1.了解巴黎和會。</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2.了解國際聯盟。</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3.了解第一次大戰後局勢。</w:t>
            </w:r>
          </w:p>
          <w:p w:rsidR="000966A6"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4.認識二十世紀社會文化。</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1.介紹巴黎和會條約內容。</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2.說明巴黎和會對第一次世界大戰後局勢的影響。</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3.介紹國際聯盟組織。</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4.說明國際聯盟有哪些成就，分析美國不參加國聯組織的原因。</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5.介紹民族自決及其對第一次世界大戰後的影響。</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6.介紹居禮夫婦及其對醫學的貢獻。</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7.介紹愛因斯坦及其名作「相對論」。</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8.介紹佛洛伊德和其「潛意識」學說。</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9.介紹畢卡索立體派畫風。</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10.介紹第一次大戰後流行哪些反戰文學。</w:t>
            </w:r>
          </w:p>
          <w:p w:rsidR="000966A6" w:rsidRPr="00FC2763"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11.分析並說明第一次大戰後婦女地位獲得提升的原因和內容。</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1.課堂問答</w:t>
            </w:r>
            <w:r w:rsidRPr="007C6B27">
              <w:rPr>
                <w:rFonts w:ascii="新細明體" w:hAnsi="新細明體" w:hint="eastAsia"/>
                <w:bCs/>
                <w:snapToGrid w:val="0"/>
                <w:kern w:val="0"/>
                <w:sz w:val="16"/>
                <w:szCs w:val="16"/>
              </w:rPr>
              <w:br/>
              <w:t>2.紙筆測驗</w:t>
            </w:r>
            <w:r w:rsidRPr="007C6B27">
              <w:rPr>
                <w:rFonts w:ascii="新細明體" w:hAnsi="新細明體" w:hint="eastAsia"/>
                <w:bCs/>
                <w:snapToGrid w:val="0"/>
                <w:kern w:val="0"/>
                <w:sz w:val="16"/>
                <w:szCs w:val="16"/>
              </w:rPr>
              <w:br/>
              <w:t>3.命題系統光碟</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1.歐洲地圖</w:t>
            </w:r>
            <w:r w:rsidRPr="001B2530">
              <w:rPr>
                <w:rFonts w:ascii="新細明體" w:hAnsi="新細明體" w:hint="eastAsia"/>
                <w:bCs/>
                <w:snapToGrid w:val="0"/>
                <w:kern w:val="0"/>
                <w:sz w:val="16"/>
                <w:szCs w:val="16"/>
              </w:rPr>
              <w:br/>
              <w:t>2.蒐集巴黎和會相關圖檔及資訊</w:t>
            </w:r>
            <w:r w:rsidRPr="001B2530">
              <w:rPr>
                <w:rFonts w:ascii="新細明體" w:hAnsi="新細明體" w:hint="eastAsia"/>
                <w:bCs/>
                <w:snapToGrid w:val="0"/>
                <w:kern w:val="0"/>
                <w:sz w:val="16"/>
                <w:szCs w:val="16"/>
              </w:rPr>
              <w:br/>
              <w:t>3.歷史文化學習網</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四、表達、溝通與分享</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探討違反人權的事件對個人、社區(部落)、社會的影響，並提出改善策略、行動方案。</w:t>
            </w:r>
            <w:r w:rsidRPr="001B2530">
              <w:rPr>
                <w:rFonts w:ascii="新細明體" w:hAnsi="新細明體" w:hint="eastAsia"/>
                <w:bCs/>
                <w:snapToGrid w:val="0"/>
                <w:kern w:val="0"/>
                <w:sz w:val="16"/>
                <w:szCs w:val="16"/>
              </w:rPr>
              <w:br/>
              <w:t>【人權教育】1-4-3了解法律、制度對人權保障的意義。</w:t>
            </w:r>
            <w:r w:rsidRPr="001B2530">
              <w:rPr>
                <w:rFonts w:ascii="新細明體" w:hAnsi="新細明體" w:hint="eastAsia"/>
                <w:bCs/>
                <w:snapToGrid w:val="0"/>
                <w:kern w:val="0"/>
                <w:sz w:val="16"/>
                <w:szCs w:val="16"/>
              </w:rPr>
              <w:br/>
              <w:t>【人權教育】1-4-4探索各種權利可能發生的衝突，並了解如何運用民主方式及合法的程序，加以評估與取捨。</w:t>
            </w:r>
            <w:r w:rsidRPr="001B2530">
              <w:rPr>
                <w:rFonts w:ascii="新細明體" w:hAnsi="新細明體" w:hint="eastAsia"/>
                <w:bCs/>
                <w:snapToGrid w:val="0"/>
                <w:kern w:val="0"/>
                <w:sz w:val="16"/>
                <w:szCs w:val="16"/>
              </w:rPr>
              <w:br/>
              <w:t>【人權教育】2-4-1了解文化權並能欣賞、包容文化差異。</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第七週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3/25~3/29</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第三篇</w:t>
            </w:r>
          </w:p>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全球關連</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（第一次段考）</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科技發展</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8"/>
              </w:smartTagPr>
              <w:r w:rsidRPr="000858C8">
                <w:rPr>
                  <w:rFonts w:ascii="新細明體" w:hAnsi="新細明體" w:hint="eastAsia"/>
                  <w:bCs/>
                  <w:snapToGrid w:val="0"/>
                  <w:kern w:val="0"/>
                  <w:sz w:val="16"/>
                  <w:szCs w:val="16"/>
                </w:rPr>
                <w:t>8</w:t>
              </w:r>
              <w:r w:rsidRPr="000858C8">
                <w:rPr>
                  <w:rFonts w:ascii="新細明體" w:hAnsi="新細明體"/>
                  <w:bCs/>
                  <w:snapToGrid w:val="0"/>
                  <w:kern w:val="0"/>
                  <w:sz w:val="16"/>
                  <w:szCs w:val="16"/>
                </w:rPr>
                <w:t>-4-1</w:t>
              </w:r>
            </w:smartTag>
            <w:r w:rsidRPr="000858C8">
              <w:rPr>
                <w:rFonts w:ascii="新細明體" w:hAnsi="新細明體" w:hint="eastAsia"/>
                <w:bCs/>
                <w:snapToGrid w:val="0"/>
                <w:kern w:val="0"/>
                <w:sz w:val="16"/>
                <w:szCs w:val="16"/>
              </w:rPr>
              <w:t>舉例說明人類為何須要透過立法管理科學和技術的應用，以及在立法和執法過程可能遭遇的問題。</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8"/>
              </w:smartTagPr>
              <w:r w:rsidRPr="000858C8">
                <w:rPr>
                  <w:rFonts w:ascii="新細明體" w:hAnsi="新細明體" w:hint="eastAsia"/>
                  <w:bCs/>
                  <w:snapToGrid w:val="0"/>
                  <w:kern w:val="0"/>
                  <w:sz w:val="16"/>
                  <w:szCs w:val="16"/>
                </w:rPr>
                <w:t>8-4-2</w:t>
              </w:r>
            </w:smartTag>
            <w:r w:rsidRPr="000858C8">
              <w:rPr>
                <w:rFonts w:ascii="新細明體" w:hAnsi="新細明體" w:hint="eastAsia"/>
                <w:bCs/>
                <w:snapToGrid w:val="0"/>
                <w:kern w:val="0"/>
                <w:sz w:val="16"/>
                <w:szCs w:val="16"/>
              </w:rPr>
              <w:t>舉例說明環境問題或社會問題的解決，為何須靠跨領域的專業人才彼此交流、合作和整合</w:t>
            </w:r>
            <w:r w:rsidRPr="000858C8">
              <w:rPr>
                <w:rFonts w:ascii="新細明體" w:hAnsi="新細明體"/>
                <w:bCs/>
                <w:snapToGrid w:val="0"/>
                <w:kern w:val="0"/>
                <w:sz w:val="16"/>
                <w:szCs w:val="16"/>
              </w:rPr>
              <w:t>。</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1.認識智慧財產權。</w:t>
            </w:r>
          </w:p>
          <w:p w:rsidR="000966A6"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2.學習如何保障智慧財產權。</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1.說明何謂智慧財產權及涵蓋層面。</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2.介紹臺灣現今有哪些智慧財產權條文。</w:t>
            </w:r>
          </w:p>
          <w:p w:rsidR="000966A6" w:rsidRPr="000A37F9"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3.分析哪些行為可能侵犯智慧財產權。</w:t>
            </w:r>
          </w:p>
          <w:p w:rsidR="000966A6" w:rsidRPr="00FC2763" w:rsidRDefault="000966A6" w:rsidP="00233901">
            <w:pPr>
              <w:spacing w:line="160" w:lineRule="exact"/>
              <w:jc w:val="both"/>
              <w:rPr>
                <w:rFonts w:ascii="新細明體" w:hAnsi="新細明體"/>
                <w:color w:val="000000" w:themeColor="text1"/>
                <w:sz w:val="16"/>
                <w:szCs w:val="12"/>
              </w:rPr>
            </w:pPr>
            <w:r w:rsidRPr="000A37F9">
              <w:rPr>
                <w:rFonts w:ascii="新細明體" w:hAnsi="新細明體" w:hint="eastAsia"/>
                <w:color w:val="000000" w:themeColor="text1"/>
                <w:sz w:val="16"/>
                <w:szCs w:val="12"/>
              </w:rPr>
              <w:t>4.介紹並說明日常生活中，可透過哪些方式保障智慧財產權。</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1.資料整理分析</w:t>
            </w:r>
            <w:r w:rsidRPr="007C6B27">
              <w:rPr>
                <w:rFonts w:ascii="新細明體" w:hAnsi="新細明體" w:hint="eastAsia"/>
                <w:bCs/>
                <w:snapToGrid w:val="0"/>
                <w:kern w:val="0"/>
                <w:sz w:val="16"/>
                <w:szCs w:val="16"/>
              </w:rPr>
              <w:br/>
              <w:t>2.紙筆測驗</w:t>
            </w:r>
            <w:r w:rsidRPr="007C6B27">
              <w:rPr>
                <w:rFonts w:ascii="新細明體" w:hAnsi="新細明體" w:hint="eastAsia"/>
                <w:bCs/>
                <w:snapToGrid w:val="0"/>
                <w:kern w:val="0"/>
                <w:sz w:val="16"/>
                <w:szCs w:val="16"/>
              </w:rPr>
              <w:br/>
              <w:t>3.命題系統光碟</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1.著作權法</w:t>
            </w:r>
            <w:r w:rsidRPr="001B2530">
              <w:rPr>
                <w:rFonts w:ascii="新細明體" w:hAnsi="新細明體" w:hint="eastAsia"/>
                <w:bCs/>
                <w:snapToGrid w:val="0"/>
                <w:kern w:val="0"/>
                <w:sz w:val="16"/>
                <w:szCs w:val="16"/>
              </w:rPr>
              <w:br/>
              <w:t>2.商標法</w:t>
            </w:r>
            <w:r w:rsidRPr="001B2530">
              <w:rPr>
                <w:rFonts w:ascii="新細明體" w:hAnsi="新細明體" w:hint="eastAsia"/>
                <w:bCs/>
                <w:snapToGrid w:val="0"/>
                <w:kern w:val="0"/>
                <w:sz w:val="16"/>
                <w:szCs w:val="16"/>
              </w:rPr>
              <w:br/>
              <w:t>3.專利法</w:t>
            </w:r>
            <w:r w:rsidRPr="001B2530">
              <w:rPr>
                <w:rFonts w:ascii="新細明體" w:hAnsi="新細明體" w:hint="eastAsia"/>
                <w:bCs/>
                <w:snapToGrid w:val="0"/>
                <w:kern w:val="0"/>
                <w:sz w:val="16"/>
                <w:szCs w:val="16"/>
              </w:rPr>
              <w:br/>
              <w:t>4.智慧財產權教學影片</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五、尊重、關懷與團隊合作</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八、運用科技與資訊</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覺知人類生活品質乃繫於資源的永續利用和維持生態平衡。</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4"/>
                <w:attr w:name="Month" w:val="4"/>
                <w:attr w:name="Year" w:val="2003"/>
              </w:smartTagPr>
              <w:r w:rsidRPr="001B2530">
                <w:rPr>
                  <w:rFonts w:ascii="新細明體" w:hAnsi="新細明體" w:hint="eastAsia"/>
                  <w:bCs/>
                  <w:snapToGrid w:val="0"/>
                  <w:kern w:val="0"/>
                  <w:sz w:val="16"/>
                  <w:szCs w:val="16"/>
                </w:rPr>
                <w:t>3-4-4</w:t>
              </w:r>
            </w:smartTag>
            <w:r w:rsidRPr="001B2530">
              <w:rPr>
                <w:rFonts w:ascii="新細明體" w:hAnsi="新細明體" w:hint="eastAsia"/>
                <w:bCs/>
                <w:snapToGrid w:val="0"/>
                <w:kern w:val="0"/>
                <w:sz w:val="16"/>
                <w:szCs w:val="16"/>
              </w:rPr>
              <w:t>願意依詢環保簡樸與健康的理念於日常生活與消費行為。</w:t>
            </w:r>
          </w:p>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4"/>
              </w:smartTagPr>
              <w:r w:rsidRPr="001B2530">
                <w:rPr>
                  <w:rFonts w:ascii="新細明體" w:hAnsi="新細明體" w:hint="eastAsia"/>
                  <w:bCs/>
                  <w:snapToGrid w:val="0"/>
                  <w:kern w:val="0"/>
                  <w:sz w:val="16"/>
                  <w:szCs w:val="16"/>
                </w:rPr>
                <w:t>4-4-1</w:t>
              </w:r>
            </w:smartTag>
            <w:r w:rsidRPr="001B2530">
              <w:rPr>
                <w:rFonts w:ascii="新細明體" w:hAnsi="新細明體" w:hint="eastAsia"/>
                <w:bCs/>
                <w:snapToGrid w:val="0"/>
                <w:kern w:val="0"/>
                <w:sz w:val="16"/>
                <w:szCs w:val="16"/>
              </w:rPr>
              <w:t>能運用科學方法鑑別、分析、了解周遭的環境狀況與變遷。</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第八週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4</w:t>
            </w:r>
            <w:r w:rsidRPr="00290D06">
              <w:rPr>
                <w:rFonts w:ascii="新細明體" w:hAnsi="新細明體"/>
                <w:snapToGrid w:val="0"/>
                <w:kern w:val="0"/>
                <w:sz w:val="16"/>
                <w:szCs w:val="16"/>
              </w:rPr>
              <w:t>/1~4/5</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第一篇世界風情（下）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全球經濟議題</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0858C8">
                <w:rPr>
                  <w:rFonts w:ascii="新細明體" w:hAnsi="新細明體"/>
                  <w:bCs/>
                  <w:snapToGrid w:val="0"/>
                  <w:kern w:val="0"/>
                  <w:sz w:val="16"/>
                  <w:szCs w:val="16"/>
                </w:rPr>
                <w:t>1-4-2</w:t>
              </w:r>
            </w:smartTag>
            <w:r w:rsidRPr="000858C8">
              <w:rPr>
                <w:rFonts w:ascii="新細明體" w:hAnsi="新細明體"/>
                <w:bCs/>
                <w:snapToGrid w:val="0"/>
                <w:kern w:val="0"/>
                <w:sz w:val="16"/>
                <w:szCs w:val="16"/>
              </w:rPr>
              <w:t>分析自然環境、人文環境及其互動如何影響人類的生活型態。</w:t>
            </w:r>
            <w:r w:rsidRPr="000858C8">
              <w:rPr>
                <w:rFonts w:ascii="新細明體" w:hAnsi="新細明體"/>
                <w:bCs/>
                <w:snapToGrid w:val="0"/>
                <w:kern w:val="0"/>
                <w:sz w:val="16"/>
                <w:szCs w:val="16"/>
              </w:rPr>
              <w:br/>
              <w:t>1-4-6分析交通網與水陸運輸系統的建立如何影響經濟發展、人口分布、資源交流與當地居民的生活品質。</w:t>
            </w:r>
            <w:r w:rsidRPr="000858C8">
              <w:rPr>
                <w:rFonts w:ascii="新細明體" w:hAnsi="新細明體"/>
                <w:bCs/>
                <w:snapToGrid w:val="0"/>
                <w:kern w:val="0"/>
                <w:sz w:val="16"/>
                <w:szCs w:val="16"/>
              </w:rPr>
              <w:br/>
              <w:t>9-4-5探討當前全球共同面對與關心的課題(如環境保護、生物保育、勞工保護、飢餓、犯罪、疫病、基本人權、媒體、經貿與科技研究等)之間的關聯性，以及問題可能的解決途徑。</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F905B8" w:rsidRDefault="000966A6" w:rsidP="00233901">
            <w:pPr>
              <w:spacing w:line="160" w:lineRule="exact"/>
              <w:jc w:val="both"/>
              <w:rPr>
                <w:rFonts w:ascii="新細明體" w:hAnsi="新細明體"/>
                <w:color w:val="000000" w:themeColor="text1"/>
                <w:sz w:val="16"/>
                <w:szCs w:val="12"/>
              </w:rPr>
            </w:pPr>
            <w:r w:rsidRPr="00F905B8">
              <w:rPr>
                <w:rFonts w:ascii="新細明體" w:hAnsi="新細明體" w:hint="eastAsia"/>
                <w:color w:val="000000" w:themeColor="text1"/>
                <w:sz w:val="16"/>
                <w:szCs w:val="12"/>
              </w:rPr>
              <w:t>1.認識交通革新。</w:t>
            </w:r>
          </w:p>
          <w:p w:rsidR="000966A6" w:rsidRDefault="000966A6" w:rsidP="00233901">
            <w:pPr>
              <w:spacing w:line="160" w:lineRule="exact"/>
              <w:jc w:val="both"/>
              <w:rPr>
                <w:rFonts w:ascii="新細明體" w:hAnsi="新細明體"/>
                <w:color w:val="000000" w:themeColor="text1"/>
                <w:sz w:val="16"/>
                <w:szCs w:val="12"/>
              </w:rPr>
            </w:pPr>
            <w:r w:rsidRPr="00F905B8">
              <w:rPr>
                <w:rFonts w:ascii="新細明體" w:hAnsi="新細明體" w:hint="eastAsia"/>
                <w:color w:val="000000" w:themeColor="text1"/>
                <w:sz w:val="16"/>
                <w:szCs w:val="12"/>
              </w:rPr>
              <w:t>2.認識全球化經濟。</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F905B8" w:rsidRDefault="000966A6" w:rsidP="00233901">
            <w:pPr>
              <w:spacing w:line="160" w:lineRule="exact"/>
              <w:jc w:val="both"/>
              <w:rPr>
                <w:rFonts w:ascii="新細明體" w:hAnsi="新細明體"/>
                <w:color w:val="000000" w:themeColor="text1"/>
                <w:sz w:val="16"/>
                <w:szCs w:val="12"/>
              </w:rPr>
            </w:pPr>
            <w:r w:rsidRPr="00F905B8">
              <w:rPr>
                <w:rFonts w:ascii="新細明體" w:hAnsi="新細明體" w:hint="eastAsia"/>
                <w:color w:val="000000" w:themeColor="text1"/>
                <w:sz w:val="16"/>
                <w:szCs w:val="12"/>
              </w:rPr>
              <w:t>1.分析何謂交通革新？它涵蓋哪些層級？並說明其與全球化的關係。</w:t>
            </w:r>
          </w:p>
          <w:p w:rsidR="000966A6" w:rsidRPr="00F905B8" w:rsidRDefault="000966A6" w:rsidP="00233901">
            <w:pPr>
              <w:spacing w:line="160" w:lineRule="exact"/>
              <w:jc w:val="both"/>
              <w:rPr>
                <w:rFonts w:ascii="新細明體" w:hAnsi="新細明體"/>
                <w:color w:val="000000" w:themeColor="text1"/>
                <w:sz w:val="16"/>
                <w:szCs w:val="12"/>
              </w:rPr>
            </w:pPr>
            <w:r w:rsidRPr="00F905B8">
              <w:rPr>
                <w:rFonts w:ascii="新細明體" w:hAnsi="新細明體" w:hint="eastAsia"/>
                <w:color w:val="000000" w:themeColor="text1"/>
                <w:sz w:val="16"/>
                <w:szCs w:val="12"/>
              </w:rPr>
              <w:t>2.說明交通革新為人類帶來哪些好處。</w:t>
            </w:r>
          </w:p>
          <w:p w:rsidR="000966A6" w:rsidRPr="00F905B8" w:rsidRDefault="000966A6" w:rsidP="00233901">
            <w:pPr>
              <w:spacing w:line="160" w:lineRule="exact"/>
              <w:jc w:val="both"/>
              <w:rPr>
                <w:rFonts w:ascii="新細明體" w:hAnsi="新細明體"/>
                <w:color w:val="000000" w:themeColor="text1"/>
                <w:sz w:val="16"/>
                <w:szCs w:val="12"/>
              </w:rPr>
            </w:pPr>
            <w:r w:rsidRPr="00F905B8">
              <w:rPr>
                <w:rFonts w:ascii="新細明體" w:hAnsi="新細明體" w:hint="eastAsia"/>
                <w:color w:val="000000" w:themeColor="text1"/>
                <w:sz w:val="16"/>
                <w:szCs w:val="12"/>
              </w:rPr>
              <w:t>3.分析何謂跨國企業？它的形成與交通革新有什麼關係？試說明之。</w:t>
            </w:r>
          </w:p>
          <w:p w:rsidR="000966A6" w:rsidRPr="00F905B8" w:rsidRDefault="000966A6" w:rsidP="00233901">
            <w:pPr>
              <w:spacing w:line="160" w:lineRule="exact"/>
              <w:jc w:val="both"/>
              <w:rPr>
                <w:rFonts w:ascii="新細明體" w:hAnsi="新細明體"/>
                <w:color w:val="000000" w:themeColor="text1"/>
                <w:sz w:val="16"/>
                <w:szCs w:val="12"/>
              </w:rPr>
            </w:pPr>
            <w:r w:rsidRPr="00F905B8">
              <w:rPr>
                <w:rFonts w:ascii="新細明體" w:hAnsi="新細明體" w:hint="eastAsia"/>
                <w:color w:val="000000" w:themeColor="text1"/>
                <w:sz w:val="16"/>
                <w:szCs w:val="12"/>
              </w:rPr>
              <w:t>4.舉例說明全球有哪些知名跨國企業。</w:t>
            </w:r>
          </w:p>
          <w:p w:rsidR="000966A6" w:rsidRPr="00FC2763" w:rsidRDefault="000966A6" w:rsidP="00233901">
            <w:pPr>
              <w:spacing w:line="160" w:lineRule="exact"/>
              <w:jc w:val="both"/>
              <w:rPr>
                <w:rFonts w:ascii="新細明體" w:hAnsi="新細明體"/>
                <w:color w:val="000000" w:themeColor="text1"/>
                <w:sz w:val="16"/>
                <w:szCs w:val="12"/>
              </w:rPr>
            </w:pPr>
            <w:r w:rsidRPr="00F905B8">
              <w:rPr>
                <w:rFonts w:ascii="新細明體" w:hAnsi="新細明體" w:hint="eastAsia"/>
                <w:color w:val="000000" w:themeColor="text1"/>
                <w:sz w:val="16"/>
                <w:szCs w:val="12"/>
              </w:rPr>
              <w:t>5.分析交通便捷與國際分工的關係。</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1.討論發表</w:t>
            </w:r>
            <w:r w:rsidRPr="007C6B27">
              <w:rPr>
                <w:rFonts w:ascii="新細明體" w:hAnsi="新細明體" w:hint="eastAsia"/>
                <w:bCs/>
                <w:snapToGrid w:val="0"/>
                <w:kern w:val="0"/>
                <w:sz w:val="16"/>
                <w:szCs w:val="16"/>
              </w:rPr>
              <w:br/>
              <w:t>2.隨堂測驗</w:t>
            </w:r>
            <w:r w:rsidRPr="007C6B27">
              <w:rPr>
                <w:rFonts w:ascii="新細明體" w:hAnsi="新細明體" w:hint="eastAsia"/>
                <w:bCs/>
                <w:snapToGrid w:val="0"/>
                <w:kern w:val="0"/>
                <w:sz w:val="16"/>
                <w:szCs w:val="16"/>
              </w:rPr>
              <w:br/>
              <w:t>3.習作評量</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1.交通革新示意圖</w:t>
            </w:r>
            <w:r w:rsidRPr="001B2530">
              <w:rPr>
                <w:rFonts w:ascii="新細明體" w:hAnsi="新細明體" w:hint="eastAsia"/>
                <w:bCs/>
                <w:snapToGrid w:val="0"/>
                <w:kern w:val="0"/>
                <w:sz w:val="16"/>
                <w:szCs w:val="16"/>
              </w:rPr>
              <w:br/>
              <w:t>2.跨國企業示意圖</w:t>
            </w:r>
            <w:r w:rsidRPr="001B2530">
              <w:rPr>
                <w:rFonts w:ascii="新細明體" w:hAnsi="新細明體" w:hint="eastAsia"/>
                <w:bCs/>
                <w:snapToGrid w:val="0"/>
                <w:kern w:val="0"/>
                <w:sz w:val="16"/>
                <w:szCs w:val="16"/>
              </w:rPr>
              <w:br/>
              <w:t>3.蒐集國際分工、跨國企業圖片資訊</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六、文化學習與國際了解</w:t>
            </w:r>
            <w:r w:rsidRPr="000966A6">
              <w:rPr>
                <w:rFonts w:ascii="新細明體" w:hAnsi="新細明體" w:hint="eastAsia"/>
                <w:bCs/>
                <w:snapToGrid w:val="0"/>
                <w:kern w:val="0"/>
                <w:sz w:val="16"/>
                <w:szCs w:val="16"/>
              </w:rPr>
              <w:br/>
              <w:t>七、規畫、組織與實踐</w:t>
            </w:r>
            <w:r w:rsidRPr="000966A6">
              <w:rPr>
                <w:rFonts w:ascii="新細明體" w:hAnsi="新細明體" w:hint="eastAsia"/>
                <w:bCs/>
                <w:snapToGrid w:val="0"/>
                <w:kern w:val="0"/>
                <w:sz w:val="16"/>
                <w:szCs w:val="16"/>
              </w:rPr>
              <w:br/>
              <w:t>八、運用科技與資訊</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5"/>
                <w:attr w:name="Month" w:val="4"/>
                <w:attr w:name="Year" w:val="2005"/>
              </w:smartTagPr>
              <w:r w:rsidRPr="001B2530">
                <w:rPr>
                  <w:rFonts w:ascii="新細明體" w:hAnsi="新細明體" w:hint="eastAsia"/>
                  <w:bCs/>
                  <w:snapToGrid w:val="0"/>
                  <w:kern w:val="0"/>
                  <w:sz w:val="16"/>
                  <w:szCs w:val="16"/>
                </w:rPr>
                <w:t>5-4-5</w:t>
              </w:r>
            </w:smartTag>
            <w:r w:rsidRPr="001B2530">
              <w:rPr>
                <w:rFonts w:ascii="新細明體" w:hAnsi="新細明體" w:hint="eastAsia"/>
                <w:bCs/>
                <w:snapToGrid w:val="0"/>
                <w:kern w:val="0"/>
                <w:sz w:val="16"/>
                <w:szCs w:val="16"/>
              </w:rPr>
              <w:t>能應用資訊及網路科技，培養合作與主動學習的能力。</w:t>
            </w:r>
            <w:r w:rsidRPr="001B2530">
              <w:rPr>
                <w:rFonts w:ascii="新細明體" w:hAnsi="新細明體" w:hint="eastAsia"/>
                <w:bCs/>
                <w:snapToGrid w:val="0"/>
                <w:kern w:val="0"/>
                <w:sz w:val="16"/>
                <w:szCs w:val="16"/>
              </w:rPr>
              <w:br/>
              <w:t>【環境教育】1-4-1覺知人類生活品質乃繫於資源的永續利用和維持生態平衡。</w:t>
            </w:r>
            <w:r w:rsidRPr="001B2530">
              <w:rPr>
                <w:rFonts w:ascii="新細明體" w:hAnsi="新細明體" w:hint="eastAsia"/>
                <w:bCs/>
                <w:snapToGrid w:val="0"/>
                <w:kern w:val="0"/>
                <w:sz w:val="16"/>
                <w:szCs w:val="16"/>
              </w:rPr>
              <w:br/>
              <w:t>【環境教育】3-4-2養成積極探究國內外環境議題的態度。</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第八週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4</w:t>
            </w:r>
            <w:r w:rsidRPr="00290D06">
              <w:rPr>
                <w:rFonts w:ascii="新細明體" w:hAnsi="新細明體"/>
                <w:snapToGrid w:val="0"/>
                <w:kern w:val="0"/>
                <w:sz w:val="16"/>
                <w:szCs w:val="16"/>
              </w:rPr>
              <w:t>/1~4/5</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世界的歷史（下）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戰間期與第二次世界大戰</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0858C8">
                <w:rPr>
                  <w:rFonts w:ascii="新細明體" w:hAnsi="新細明體"/>
                  <w:bCs/>
                  <w:snapToGrid w:val="0"/>
                  <w:kern w:val="0"/>
                  <w:sz w:val="16"/>
                  <w:szCs w:val="16"/>
                </w:rPr>
                <w:t>2-4-3</w:t>
              </w:r>
            </w:smartTag>
            <w:r w:rsidRPr="000858C8">
              <w:rPr>
                <w:rFonts w:ascii="新細明體" w:hAnsi="新細明體"/>
                <w:bCs/>
                <w:snapToGrid w:val="0"/>
                <w:kern w:val="0"/>
                <w:sz w:val="16"/>
                <w:szCs w:val="16"/>
              </w:rPr>
              <w:t>認識世界歷史(如政治、經濟、社會、文化等層面)的發展過程。</w:t>
            </w:r>
            <w:r w:rsidRPr="000858C8">
              <w:rPr>
                <w:rFonts w:ascii="新細明體" w:hAnsi="新細明體"/>
                <w:bCs/>
                <w:snapToGrid w:val="0"/>
                <w:kern w:val="0"/>
                <w:sz w:val="16"/>
                <w:szCs w:val="16"/>
              </w:rPr>
              <w:br/>
              <w:t>2-4-4了解今昔臺灣、中國、亞洲、世界的互動關係。</w:t>
            </w:r>
            <w:r w:rsidRPr="000858C8">
              <w:rPr>
                <w:rFonts w:ascii="新細明體" w:hAnsi="新細明體"/>
                <w:bCs/>
                <w:snapToGrid w:val="0"/>
                <w:kern w:val="0"/>
                <w:sz w:val="16"/>
                <w:szCs w:val="16"/>
              </w:rPr>
              <w:br/>
              <w:t>2-4-5比較人們因時代、處境與角色的不同，所做的歷史解釋的多元性。</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F905B8" w:rsidRDefault="000966A6" w:rsidP="00233901">
            <w:pPr>
              <w:spacing w:line="160" w:lineRule="exact"/>
              <w:jc w:val="both"/>
              <w:rPr>
                <w:rFonts w:ascii="新細明體" w:hAnsi="新細明體"/>
                <w:color w:val="000000" w:themeColor="text1"/>
                <w:sz w:val="16"/>
                <w:szCs w:val="12"/>
              </w:rPr>
            </w:pPr>
            <w:r w:rsidRPr="00F905B8">
              <w:rPr>
                <w:rFonts w:ascii="新細明體" w:hAnsi="新細明體" w:hint="eastAsia"/>
                <w:color w:val="000000" w:themeColor="text1"/>
                <w:sz w:val="16"/>
                <w:szCs w:val="12"/>
              </w:rPr>
              <w:t>1.認識亞洲民族復興運動。</w:t>
            </w:r>
          </w:p>
          <w:p w:rsidR="000966A6" w:rsidRDefault="000966A6" w:rsidP="00233901">
            <w:pPr>
              <w:spacing w:line="160" w:lineRule="exact"/>
              <w:jc w:val="both"/>
              <w:rPr>
                <w:rFonts w:ascii="新細明體" w:hAnsi="新細明體"/>
                <w:color w:val="000000" w:themeColor="text1"/>
                <w:sz w:val="16"/>
                <w:szCs w:val="12"/>
              </w:rPr>
            </w:pPr>
            <w:r w:rsidRPr="00F905B8">
              <w:rPr>
                <w:rFonts w:ascii="新細明體" w:hAnsi="新細明體" w:hint="eastAsia"/>
                <w:color w:val="000000" w:themeColor="text1"/>
                <w:sz w:val="16"/>
                <w:szCs w:val="12"/>
              </w:rPr>
              <w:t>2.了解蘇聯共產政權發展。</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F905B8" w:rsidRDefault="000966A6" w:rsidP="00233901">
            <w:pPr>
              <w:spacing w:line="160" w:lineRule="exact"/>
              <w:jc w:val="both"/>
              <w:rPr>
                <w:rFonts w:ascii="新細明體" w:hAnsi="新細明體"/>
                <w:color w:val="000000" w:themeColor="text1"/>
                <w:sz w:val="16"/>
                <w:szCs w:val="12"/>
              </w:rPr>
            </w:pPr>
            <w:r w:rsidRPr="00F905B8">
              <w:rPr>
                <w:rFonts w:ascii="新細明體" w:hAnsi="新細明體" w:hint="eastAsia"/>
                <w:color w:val="000000" w:themeColor="text1"/>
                <w:sz w:val="16"/>
                <w:szCs w:val="12"/>
              </w:rPr>
              <w:t>1.配合相關圖檔，介紹朝鮮抗日活動。</w:t>
            </w:r>
          </w:p>
          <w:p w:rsidR="000966A6" w:rsidRPr="00F905B8" w:rsidRDefault="000966A6" w:rsidP="00233901">
            <w:pPr>
              <w:spacing w:line="160" w:lineRule="exact"/>
              <w:jc w:val="both"/>
              <w:rPr>
                <w:rFonts w:ascii="新細明體" w:hAnsi="新細明體"/>
                <w:color w:val="000000" w:themeColor="text1"/>
                <w:sz w:val="16"/>
                <w:szCs w:val="12"/>
              </w:rPr>
            </w:pPr>
            <w:r w:rsidRPr="00F905B8">
              <w:rPr>
                <w:rFonts w:ascii="新細明體" w:hAnsi="新細明體" w:hint="eastAsia"/>
                <w:color w:val="000000" w:themeColor="text1"/>
                <w:sz w:val="16"/>
                <w:szCs w:val="12"/>
              </w:rPr>
              <w:t>2.說明何謂「不合作運動」？它對印度獨立運動起了何種影響。</w:t>
            </w:r>
          </w:p>
          <w:p w:rsidR="000966A6" w:rsidRPr="00F905B8" w:rsidRDefault="000966A6" w:rsidP="00233901">
            <w:pPr>
              <w:spacing w:line="160" w:lineRule="exact"/>
              <w:jc w:val="both"/>
              <w:rPr>
                <w:rFonts w:ascii="新細明體" w:hAnsi="新細明體"/>
                <w:color w:val="000000" w:themeColor="text1"/>
                <w:sz w:val="16"/>
                <w:szCs w:val="12"/>
              </w:rPr>
            </w:pPr>
            <w:r w:rsidRPr="00F905B8">
              <w:rPr>
                <w:rFonts w:ascii="新細明體" w:hAnsi="新細明體" w:hint="eastAsia"/>
                <w:color w:val="000000" w:themeColor="text1"/>
                <w:sz w:val="16"/>
                <w:szCs w:val="12"/>
              </w:rPr>
              <w:t>3.介紹凱末爾如何領導土耳其獨立建國。</w:t>
            </w:r>
          </w:p>
          <w:p w:rsidR="000966A6" w:rsidRPr="00F905B8" w:rsidRDefault="000966A6" w:rsidP="00233901">
            <w:pPr>
              <w:spacing w:line="160" w:lineRule="exact"/>
              <w:jc w:val="both"/>
              <w:rPr>
                <w:rFonts w:ascii="新細明體" w:hAnsi="新細明體"/>
                <w:color w:val="000000" w:themeColor="text1"/>
                <w:sz w:val="16"/>
                <w:szCs w:val="12"/>
              </w:rPr>
            </w:pPr>
            <w:r w:rsidRPr="00F905B8">
              <w:rPr>
                <w:rFonts w:ascii="新細明體" w:hAnsi="新細明體" w:hint="eastAsia"/>
                <w:color w:val="000000" w:themeColor="text1"/>
                <w:sz w:val="16"/>
                <w:szCs w:val="12"/>
              </w:rPr>
              <w:t>4.分析「二月革命」、「十月革命」爆發原因和其影響。</w:t>
            </w:r>
          </w:p>
          <w:p w:rsidR="000966A6" w:rsidRPr="00FC2763" w:rsidRDefault="000966A6" w:rsidP="00233901">
            <w:pPr>
              <w:spacing w:line="160" w:lineRule="exact"/>
              <w:jc w:val="both"/>
              <w:rPr>
                <w:rFonts w:ascii="新細明體" w:hAnsi="新細明體"/>
                <w:color w:val="000000" w:themeColor="text1"/>
                <w:sz w:val="16"/>
                <w:szCs w:val="12"/>
              </w:rPr>
            </w:pPr>
            <w:r w:rsidRPr="00F905B8">
              <w:rPr>
                <w:rFonts w:ascii="新細明體" w:hAnsi="新細明體" w:hint="eastAsia"/>
                <w:color w:val="000000" w:themeColor="text1"/>
                <w:sz w:val="16"/>
                <w:szCs w:val="12"/>
              </w:rPr>
              <w:t>5.介紹列寧、史達林生平、相關事蹟及其對俄國共產統治有何影響。</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1.隨堂測驗</w:t>
            </w:r>
            <w:r w:rsidRPr="007C6B27">
              <w:rPr>
                <w:rFonts w:ascii="新細明體" w:hAnsi="新細明體" w:hint="eastAsia"/>
                <w:bCs/>
                <w:snapToGrid w:val="0"/>
                <w:kern w:val="0"/>
                <w:sz w:val="16"/>
                <w:szCs w:val="16"/>
              </w:rPr>
              <w:br/>
              <w:t>2.討論發表</w:t>
            </w:r>
            <w:r w:rsidRPr="007C6B27">
              <w:rPr>
                <w:rFonts w:ascii="新細明體" w:hAnsi="新細明體" w:hint="eastAsia"/>
                <w:bCs/>
                <w:snapToGrid w:val="0"/>
                <w:kern w:val="0"/>
                <w:sz w:val="16"/>
                <w:szCs w:val="16"/>
              </w:rPr>
              <w:br/>
              <w:t>3.習作評量</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1.亞洲地圖</w:t>
            </w:r>
            <w:r w:rsidRPr="001B2530">
              <w:rPr>
                <w:rFonts w:ascii="新細明體" w:hAnsi="新細明體" w:hint="eastAsia"/>
                <w:bCs/>
                <w:snapToGrid w:val="0"/>
                <w:kern w:val="0"/>
                <w:sz w:val="16"/>
                <w:szCs w:val="16"/>
              </w:rPr>
              <w:br/>
              <w:t>2.歷史文化學習網</w:t>
            </w:r>
            <w:r w:rsidRPr="001B2530">
              <w:rPr>
                <w:rFonts w:ascii="新細明體" w:hAnsi="新細明體" w:hint="eastAsia"/>
                <w:bCs/>
                <w:snapToGrid w:val="0"/>
                <w:kern w:val="0"/>
                <w:sz w:val="16"/>
                <w:szCs w:val="16"/>
              </w:rPr>
              <w:br/>
              <w:t>3.準備甘地、凱末爾、列寧、史達林等人相關故事</w:t>
            </w:r>
            <w:r w:rsidRPr="001B2530">
              <w:rPr>
                <w:rFonts w:ascii="新細明體" w:hAnsi="新細明體" w:hint="eastAsia"/>
                <w:bCs/>
                <w:snapToGrid w:val="0"/>
                <w:kern w:val="0"/>
                <w:sz w:val="16"/>
                <w:szCs w:val="16"/>
              </w:rPr>
              <w:br/>
              <w:t>4.歐洲地圖</w:t>
            </w:r>
            <w:r w:rsidRPr="001B2530">
              <w:rPr>
                <w:rFonts w:ascii="新細明體" w:hAnsi="新細明體" w:hint="eastAsia"/>
                <w:bCs/>
                <w:snapToGrid w:val="0"/>
                <w:kern w:val="0"/>
                <w:sz w:val="16"/>
                <w:szCs w:val="16"/>
              </w:rPr>
              <w:br/>
              <w:t>5.課本圖片</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六、文化學習與國際了解</w:t>
            </w:r>
            <w:r w:rsidRPr="000966A6">
              <w:rPr>
                <w:rFonts w:ascii="新細明體" w:hAnsi="新細明體" w:hint="eastAsia"/>
                <w:bCs/>
                <w:snapToGrid w:val="0"/>
                <w:kern w:val="0"/>
                <w:sz w:val="16"/>
                <w:szCs w:val="16"/>
              </w:rPr>
              <w:br/>
              <w:t>九、主動探索與研究</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探討違反人權的事件對個人、社區(部落)、社會的影響，並提出改善策略、行動方案。</w:t>
            </w:r>
            <w:r w:rsidRPr="001B2530">
              <w:rPr>
                <w:rFonts w:ascii="新細明體" w:hAnsi="新細明體" w:hint="eastAsia"/>
                <w:bCs/>
                <w:snapToGrid w:val="0"/>
                <w:kern w:val="0"/>
                <w:sz w:val="16"/>
                <w:szCs w:val="16"/>
              </w:rPr>
              <w:br/>
              <w:t>【人權教育】1-4-3了解法律、制度對人權保障的意義。</w:t>
            </w:r>
            <w:r w:rsidRPr="001B2530">
              <w:rPr>
                <w:rFonts w:ascii="新細明體" w:hAnsi="新細明體" w:hint="eastAsia"/>
                <w:bCs/>
                <w:snapToGrid w:val="0"/>
                <w:kern w:val="0"/>
                <w:sz w:val="16"/>
                <w:szCs w:val="16"/>
              </w:rPr>
              <w:br/>
              <w:t>【人權教育】1-4-4探索各種權利可能發生的衝突，並了解如何運用民主方式及合法的程序，加以評估與取捨。</w:t>
            </w:r>
            <w:r w:rsidRPr="001B2530">
              <w:rPr>
                <w:rFonts w:ascii="新細明體" w:hAnsi="新細明體" w:hint="eastAsia"/>
                <w:bCs/>
                <w:snapToGrid w:val="0"/>
                <w:kern w:val="0"/>
                <w:sz w:val="16"/>
                <w:szCs w:val="16"/>
              </w:rPr>
              <w:br/>
              <w:t>【人權教育】2-4-1了解文化權並能欣賞、包容文化差異。</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第八週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4</w:t>
            </w:r>
            <w:r w:rsidRPr="00290D06">
              <w:rPr>
                <w:rFonts w:ascii="新細明體" w:hAnsi="新細明體"/>
                <w:snapToGrid w:val="0"/>
                <w:kern w:val="0"/>
                <w:sz w:val="16"/>
                <w:szCs w:val="16"/>
              </w:rPr>
              <w:t>/1~4/5</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全球關連</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國際社會中的互動</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9"/>
              </w:smartTagPr>
              <w:r w:rsidRPr="000858C8">
                <w:rPr>
                  <w:rFonts w:ascii="新細明體" w:hAnsi="新細明體" w:hint="eastAsia"/>
                  <w:bCs/>
                  <w:snapToGrid w:val="0"/>
                  <w:kern w:val="0"/>
                  <w:sz w:val="16"/>
                  <w:szCs w:val="16"/>
                </w:rPr>
                <w:t>9-4-1</w:t>
              </w:r>
            </w:smartTag>
            <w:r w:rsidRPr="000858C8">
              <w:rPr>
                <w:rFonts w:ascii="新細明體" w:hAnsi="新細明體" w:hint="eastAsia"/>
                <w:bCs/>
                <w:snapToGrid w:val="0"/>
                <w:kern w:val="0"/>
                <w:sz w:val="16"/>
                <w:szCs w:val="16"/>
              </w:rPr>
              <w:t>探討各種關係網絡（如交通網、資訊網、人際網、經濟網等）的發展如何讓全球各地的人類、生物與環境產生更密切的關係，對於人類社會又造成什麼影響。</w:t>
            </w:r>
          </w:p>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9"/>
              </w:smartTagPr>
              <w:r w:rsidRPr="000858C8">
                <w:rPr>
                  <w:rFonts w:ascii="新細明體" w:hAnsi="新細明體" w:hint="eastAsia"/>
                  <w:bCs/>
                  <w:snapToGrid w:val="0"/>
                  <w:kern w:val="0"/>
                  <w:sz w:val="16"/>
                  <w:szCs w:val="16"/>
                </w:rPr>
                <w:t>9-4-4</w:t>
              </w:r>
            </w:smartTag>
            <w:r w:rsidRPr="000858C8">
              <w:rPr>
                <w:rFonts w:ascii="新細明體" w:hAnsi="新細明體" w:hint="eastAsia"/>
                <w:bCs/>
                <w:snapToGrid w:val="0"/>
                <w:kern w:val="0"/>
                <w:sz w:val="16"/>
                <w:szCs w:val="16"/>
              </w:rPr>
              <w:t>探討國際間產生衝突和合作的原因，並提出增進合作和化解衝突的可能方法。</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9"/>
              </w:smartTagPr>
              <w:r w:rsidRPr="000858C8">
                <w:rPr>
                  <w:rFonts w:ascii="新細明體" w:hAnsi="新細明體" w:hint="eastAsia"/>
                  <w:bCs/>
                  <w:snapToGrid w:val="0"/>
                  <w:kern w:val="0"/>
                  <w:sz w:val="16"/>
                  <w:szCs w:val="16"/>
                </w:rPr>
                <w:t>9-4-6</w:t>
              </w:r>
            </w:smartTag>
            <w:r w:rsidRPr="000858C8">
              <w:rPr>
                <w:rFonts w:ascii="新細明體" w:hAnsi="新細明體" w:hint="eastAsia"/>
                <w:bCs/>
                <w:snapToGrid w:val="0"/>
                <w:kern w:val="0"/>
                <w:sz w:val="16"/>
                <w:szCs w:val="16"/>
              </w:rPr>
              <w:t>探討國際組織在解決全球性問題上所扮演的角色。</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1.認識國際合作。</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2.認識國際交流。</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3.認識國際援助。</w:t>
            </w:r>
          </w:p>
          <w:p w:rsidR="000966A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4.認識國際衝突。</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1.介紹何謂國際合作？並說明國際社會中有哪些合作方式。</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2.介紹國際交流，並說明交流方式。</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3.以各國地震為例，介紹國際援助，並說明救援方式。</w:t>
            </w:r>
          </w:p>
          <w:p w:rsidR="000966A6" w:rsidRPr="00FC2763"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4.介紹國際衝突，說明近年來世界重大衝突事件。</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1.資料蒐集與整理</w:t>
            </w:r>
            <w:r w:rsidRPr="007C6B27">
              <w:rPr>
                <w:rFonts w:ascii="新細明體" w:hAnsi="新細明體" w:hint="eastAsia"/>
                <w:bCs/>
                <w:snapToGrid w:val="0"/>
                <w:kern w:val="0"/>
                <w:sz w:val="16"/>
                <w:szCs w:val="16"/>
              </w:rPr>
              <w:br/>
              <w:t>2.課堂問答</w:t>
            </w:r>
            <w:r w:rsidRPr="007C6B27">
              <w:rPr>
                <w:rFonts w:ascii="新細明體" w:hAnsi="新細明體" w:hint="eastAsia"/>
                <w:bCs/>
                <w:snapToGrid w:val="0"/>
                <w:kern w:val="0"/>
                <w:sz w:val="16"/>
                <w:szCs w:val="16"/>
              </w:rPr>
              <w:br/>
              <w:t>3.命題系統光碟</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1.聯合國網站</w:t>
            </w:r>
            <w:r w:rsidRPr="001B2530">
              <w:rPr>
                <w:rFonts w:ascii="新細明體" w:hAnsi="新細明體" w:hint="eastAsia"/>
                <w:bCs/>
                <w:snapToGrid w:val="0"/>
                <w:kern w:val="0"/>
                <w:sz w:val="16"/>
                <w:szCs w:val="16"/>
              </w:rPr>
              <w:br/>
              <w:t>2.蒐集國際重大衝突新聞事件資訊</w:t>
            </w:r>
            <w:r w:rsidRPr="001B2530">
              <w:rPr>
                <w:rFonts w:ascii="新細明體" w:hAnsi="新細明體" w:hint="eastAsia"/>
                <w:bCs/>
                <w:snapToGrid w:val="0"/>
                <w:kern w:val="0"/>
                <w:sz w:val="16"/>
                <w:szCs w:val="16"/>
              </w:rPr>
              <w:br/>
              <w:t>3.國際論壇雜誌</w:t>
            </w:r>
            <w:r w:rsidRPr="001B2530">
              <w:rPr>
                <w:rFonts w:ascii="新細明體" w:hAnsi="新細明體" w:hint="eastAsia"/>
                <w:bCs/>
                <w:snapToGrid w:val="0"/>
                <w:kern w:val="0"/>
                <w:sz w:val="16"/>
                <w:szCs w:val="16"/>
              </w:rPr>
              <w:br/>
              <w:t>4.外交部網站</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二、欣賞、表現與創新</w:t>
            </w:r>
            <w:r w:rsidRPr="000966A6">
              <w:rPr>
                <w:rFonts w:ascii="新細明體" w:hAnsi="新細明體" w:hint="eastAsia"/>
                <w:bCs/>
                <w:snapToGrid w:val="0"/>
                <w:kern w:val="0"/>
                <w:sz w:val="16"/>
                <w:szCs w:val="16"/>
              </w:rPr>
              <w:br/>
              <w:t>三、生涯規畫與終身學習</w:t>
            </w:r>
            <w:r w:rsidRPr="000966A6">
              <w:rPr>
                <w:rFonts w:ascii="新細明體" w:hAnsi="新細明體" w:hint="eastAsia"/>
                <w:bCs/>
                <w:snapToGrid w:val="0"/>
                <w:kern w:val="0"/>
                <w:sz w:val="16"/>
                <w:szCs w:val="16"/>
              </w:rPr>
              <w:br/>
              <w:t>四、表達、溝通與分享</w:t>
            </w:r>
            <w:r w:rsidRPr="000966A6">
              <w:rPr>
                <w:rFonts w:ascii="新細明體" w:hAnsi="新細明體" w:hint="eastAsia"/>
                <w:bCs/>
                <w:snapToGrid w:val="0"/>
                <w:kern w:val="0"/>
                <w:sz w:val="16"/>
                <w:szCs w:val="16"/>
              </w:rPr>
              <w:br/>
              <w:t>七、規畫、組織與實踐</w:t>
            </w:r>
            <w:r w:rsidRPr="000966A6">
              <w:rPr>
                <w:rFonts w:ascii="新細明體" w:hAnsi="新細明體" w:hint="eastAsia"/>
                <w:bCs/>
                <w:snapToGrid w:val="0"/>
                <w:kern w:val="0"/>
                <w:sz w:val="16"/>
                <w:szCs w:val="16"/>
              </w:rPr>
              <w:br/>
              <w:t>九、主動探索與研究</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5"/>
                <w:attr w:name="Month" w:val="4"/>
                <w:attr w:name="Year" w:val="2002"/>
              </w:smartTagPr>
              <w:r w:rsidRPr="001B2530">
                <w:rPr>
                  <w:rFonts w:ascii="新細明體" w:hAnsi="新細明體" w:hint="eastAsia"/>
                  <w:bCs/>
                  <w:snapToGrid w:val="0"/>
                  <w:kern w:val="0"/>
                  <w:sz w:val="16"/>
                  <w:szCs w:val="16"/>
                </w:rPr>
                <w:t>2-4-5</w:t>
              </w:r>
            </w:smartTag>
            <w:r w:rsidRPr="001B2530">
              <w:rPr>
                <w:rFonts w:ascii="新細明體" w:hAnsi="新細明體" w:hint="eastAsia"/>
                <w:bCs/>
                <w:snapToGrid w:val="0"/>
                <w:kern w:val="0"/>
                <w:sz w:val="16"/>
                <w:szCs w:val="16"/>
              </w:rPr>
              <w:t>認識聯合國及其他人權相關組織對人權保障的功能。</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7"/>
                <w:attr w:name="Month" w:val="4"/>
                <w:attr w:name="Year" w:val="2002"/>
              </w:smartTagPr>
              <w:r w:rsidRPr="001B2530">
                <w:rPr>
                  <w:rFonts w:ascii="新細明體" w:hAnsi="新細明體" w:hint="eastAsia"/>
                  <w:bCs/>
                  <w:snapToGrid w:val="0"/>
                  <w:kern w:val="0"/>
                  <w:sz w:val="16"/>
                  <w:szCs w:val="16"/>
                </w:rPr>
                <w:t>2-4-7</w:t>
              </w:r>
            </w:smartTag>
            <w:r w:rsidRPr="001B2530">
              <w:rPr>
                <w:rFonts w:ascii="新細明體" w:hAnsi="新細明體" w:hint="eastAsia"/>
                <w:bCs/>
                <w:snapToGrid w:val="0"/>
                <w:kern w:val="0"/>
                <w:sz w:val="16"/>
                <w:szCs w:val="16"/>
              </w:rPr>
              <w:t>探討人權議題對個人、社會及全球的影響。</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3"/>
                <w:attr w:name="Month" w:val="3"/>
                <w:attr w:name="Year" w:val="2002"/>
              </w:smartTagPr>
              <w:r w:rsidRPr="001B2530">
                <w:rPr>
                  <w:rFonts w:ascii="新細明體" w:hAnsi="新細明體" w:hint="eastAsia"/>
                  <w:bCs/>
                  <w:snapToGrid w:val="0"/>
                  <w:kern w:val="0"/>
                  <w:sz w:val="16"/>
                  <w:szCs w:val="16"/>
                </w:rPr>
                <w:t>2-3-3</w:t>
              </w:r>
            </w:smartTag>
            <w:r w:rsidRPr="001B2530">
              <w:rPr>
                <w:rFonts w:ascii="新細明體" w:hAnsi="新細明體" w:hint="eastAsia"/>
                <w:bCs/>
                <w:snapToGrid w:val="0"/>
                <w:kern w:val="0"/>
                <w:sz w:val="16"/>
                <w:szCs w:val="16"/>
              </w:rPr>
              <w:t>認識全球環境議題及其背後的文化差異。</w:t>
            </w:r>
          </w:p>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3"/>
                <w:attr w:name="Month" w:val="2"/>
                <w:attr w:name="Year" w:val="2003"/>
              </w:smartTagPr>
              <w:r w:rsidRPr="001B2530">
                <w:rPr>
                  <w:rFonts w:ascii="新細明體" w:hAnsi="新細明體" w:hint="eastAsia"/>
                  <w:bCs/>
                  <w:snapToGrid w:val="0"/>
                  <w:kern w:val="0"/>
                  <w:sz w:val="16"/>
                  <w:szCs w:val="16"/>
                </w:rPr>
                <w:t>3-2-3</w:t>
              </w:r>
            </w:smartTag>
            <w:r w:rsidRPr="001B2530">
              <w:rPr>
                <w:rFonts w:ascii="新細明體" w:hAnsi="新細明體" w:hint="eastAsia"/>
                <w:bCs/>
                <w:snapToGrid w:val="0"/>
                <w:kern w:val="0"/>
                <w:sz w:val="16"/>
                <w:szCs w:val="16"/>
              </w:rPr>
              <w:t>了解並尊重不同族群文化對環境的態度及行為。</w:t>
            </w:r>
            <w:r w:rsidRPr="001B2530">
              <w:rPr>
                <w:rFonts w:ascii="新細明體" w:hAnsi="新細明體" w:hint="eastAsia"/>
                <w:bCs/>
                <w:snapToGrid w:val="0"/>
                <w:kern w:val="0"/>
                <w:sz w:val="16"/>
                <w:szCs w:val="16"/>
              </w:rPr>
              <w:br/>
              <w:t>【環境教育】3-4-1關懷弱勢團體及其生活環境。</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第九週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4/8~4/12</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世界風情（下）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全球經濟議題</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0858C8">
                <w:rPr>
                  <w:rFonts w:ascii="新細明體" w:hAnsi="新細明體"/>
                  <w:bCs/>
                  <w:snapToGrid w:val="0"/>
                  <w:kern w:val="0"/>
                  <w:sz w:val="16"/>
                  <w:szCs w:val="16"/>
                </w:rPr>
                <w:t>1-4-2</w:t>
              </w:r>
            </w:smartTag>
            <w:r w:rsidRPr="000858C8">
              <w:rPr>
                <w:rFonts w:ascii="新細明體" w:hAnsi="新細明體"/>
                <w:bCs/>
                <w:snapToGrid w:val="0"/>
                <w:kern w:val="0"/>
                <w:sz w:val="16"/>
                <w:szCs w:val="16"/>
              </w:rPr>
              <w:t>分析自然環境、人文環境及其互動如何影響人類的生活型態。</w:t>
            </w:r>
            <w:r w:rsidRPr="000858C8">
              <w:rPr>
                <w:rFonts w:ascii="新細明體" w:hAnsi="新細明體"/>
                <w:bCs/>
                <w:snapToGrid w:val="0"/>
                <w:kern w:val="0"/>
                <w:sz w:val="16"/>
                <w:szCs w:val="16"/>
              </w:rPr>
              <w:br/>
              <w:t>9-4-5探討當前全球共同面對與關心的課題(如環境保護、生物保育、勞工保護、飢餓、犯罪、疫病、基本人權、媒體、經貿與科技研究等)之間的關聯性，以及問題可能的解決途徑。</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1.了解全球貧富擴大問題。</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2.了解跨國性勞工問題。</w:t>
            </w:r>
          </w:p>
          <w:p w:rsidR="000966A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3.認識文化擴張與衝突問題。</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1.分析跨國企業成立與全球貧富差距擴大有何關係。</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2.一國貧富與否與從事產業有關，試從此角度說明歐美富強、非洲落後的成因。</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3.分析國際分工與一國內部貧富差距擴大的關聯。</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4.分析跨國性勞工可能衍生出哪些問題。</w:t>
            </w:r>
          </w:p>
          <w:p w:rsidR="000966A6" w:rsidRPr="00FC2763"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5.面臨全球化，世界各國可能喪失原有文化，試討論如何解決文化擴張及衝突問題。</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1.問題討論</w:t>
            </w:r>
            <w:r w:rsidRPr="007C6B27">
              <w:rPr>
                <w:rFonts w:ascii="新細明體" w:hAnsi="新細明體" w:hint="eastAsia"/>
                <w:bCs/>
                <w:snapToGrid w:val="0"/>
                <w:kern w:val="0"/>
                <w:sz w:val="16"/>
                <w:szCs w:val="16"/>
              </w:rPr>
              <w:br/>
              <w:t>2.紙筆測驗</w:t>
            </w:r>
            <w:r w:rsidRPr="007C6B27">
              <w:rPr>
                <w:rFonts w:ascii="新細明體" w:hAnsi="新細明體" w:hint="eastAsia"/>
                <w:bCs/>
                <w:snapToGrid w:val="0"/>
                <w:kern w:val="0"/>
                <w:sz w:val="16"/>
                <w:szCs w:val="16"/>
              </w:rPr>
              <w:br/>
              <w:t>3.資料蒐集與整理</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1.跨國勞工移動示意圖</w:t>
            </w:r>
            <w:r w:rsidRPr="001B2530">
              <w:rPr>
                <w:rFonts w:ascii="新細明體" w:hAnsi="新細明體" w:hint="eastAsia"/>
                <w:bCs/>
                <w:snapToGrid w:val="0"/>
                <w:kern w:val="0"/>
                <w:sz w:val="16"/>
                <w:szCs w:val="16"/>
              </w:rPr>
              <w:br/>
              <w:t>2.國際貨幣基金GDP統計表</w:t>
            </w:r>
            <w:r w:rsidRPr="001B2530">
              <w:rPr>
                <w:rFonts w:ascii="新細明體" w:hAnsi="新細明體" w:hint="eastAsia"/>
                <w:bCs/>
                <w:snapToGrid w:val="0"/>
                <w:kern w:val="0"/>
                <w:sz w:val="16"/>
                <w:szCs w:val="16"/>
              </w:rPr>
              <w:br/>
              <w:t>3.蒐集相關圖片資訊</w:t>
            </w:r>
            <w:r w:rsidRPr="001B2530">
              <w:rPr>
                <w:rFonts w:ascii="新細明體" w:hAnsi="新細明體" w:hint="eastAsia"/>
                <w:bCs/>
                <w:snapToGrid w:val="0"/>
                <w:kern w:val="0"/>
                <w:sz w:val="16"/>
                <w:szCs w:val="16"/>
              </w:rPr>
              <w:br/>
              <w:t>4.課本圖片</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四、表達、溝通與分享</w:t>
            </w:r>
            <w:r w:rsidRPr="000966A6">
              <w:rPr>
                <w:rFonts w:ascii="新細明體" w:hAnsi="新細明體" w:hint="eastAsia"/>
                <w:bCs/>
                <w:snapToGrid w:val="0"/>
                <w:kern w:val="0"/>
                <w:sz w:val="16"/>
                <w:szCs w:val="16"/>
              </w:rPr>
              <w:br/>
              <w:t>七、規畫、組織與實踐</w:t>
            </w:r>
            <w:r w:rsidRPr="000966A6">
              <w:rPr>
                <w:rFonts w:ascii="新細明體" w:hAnsi="新細明體" w:hint="eastAsia"/>
                <w:bCs/>
                <w:snapToGrid w:val="0"/>
                <w:kern w:val="0"/>
                <w:sz w:val="16"/>
                <w:szCs w:val="16"/>
              </w:rPr>
              <w:br/>
              <w:t>八、運用科技與資訊</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5"/>
                <w:attr w:name="Month" w:val="4"/>
                <w:attr w:name="Year" w:val="2005"/>
              </w:smartTagPr>
              <w:r w:rsidRPr="001B2530">
                <w:rPr>
                  <w:rFonts w:ascii="新細明體" w:hAnsi="新細明體" w:hint="eastAsia"/>
                  <w:bCs/>
                  <w:snapToGrid w:val="0"/>
                  <w:kern w:val="0"/>
                  <w:sz w:val="16"/>
                  <w:szCs w:val="16"/>
                </w:rPr>
                <w:t>5-4-5</w:t>
              </w:r>
            </w:smartTag>
            <w:r w:rsidRPr="001B2530">
              <w:rPr>
                <w:rFonts w:ascii="新細明體" w:hAnsi="新細明體" w:hint="eastAsia"/>
                <w:bCs/>
                <w:snapToGrid w:val="0"/>
                <w:kern w:val="0"/>
                <w:sz w:val="16"/>
                <w:szCs w:val="16"/>
              </w:rPr>
              <w:t>能應用資訊及網路科技，培養合作與主動學習的能力。</w:t>
            </w:r>
            <w:r w:rsidRPr="001B2530">
              <w:rPr>
                <w:rFonts w:ascii="新細明體" w:hAnsi="新細明體" w:hint="eastAsia"/>
                <w:bCs/>
                <w:snapToGrid w:val="0"/>
                <w:kern w:val="0"/>
                <w:sz w:val="16"/>
                <w:szCs w:val="16"/>
              </w:rPr>
              <w:br/>
              <w:t>【環境教育】1-4-1覺知人類生活品質乃繫於資源的永續利用和維持生態平衡。</w:t>
            </w:r>
            <w:r w:rsidRPr="001B2530">
              <w:rPr>
                <w:rFonts w:ascii="新細明體" w:hAnsi="新細明體" w:hint="eastAsia"/>
                <w:bCs/>
                <w:snapToGrid w:val="0"/>
                <w:kern w:val="0"/>
                <w:sz w:val="16"/>
                <w:szCs w:val="16"/>
              </w:rPr>
              <w:br/>
              <w:t>【環境教育】3-4-2養成積極探究國內外環境議題的態度。</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第九週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4/8~4/12</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世界的歷史（下）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戰間期與第二次世界大戰</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0858C8">
                <w:rPr>
                  <w:rFonts w:ascii="新細明體" w:hAnsi="新細明體"/>
                  <w:bCs/>
                  <w:snapToGrid w:val="0"/>
                  <w:kern w:val="0"/>
                  <w:sz w:val="16"/>
                  <w:szCs w:val="16"/>
                </w:rPr>
                <w:t>2-4-3</w:t>
              </w:r>
            </w:smartTag>
            <w:r w:rsidRPr="000858C8">
              <w:rPr>
                <w:rFonts w:ascii="新細明體" w:hAnsi="新細明體"/>
                <w:bCs/>
                <w:snapToGrid w:val="0"/>
                <w:kern w:val="0"/>
                <w:sz w:val="16"/>
                <w:szCs w:val="16"/>
              </w:rPr>
              <w:t>認識世界歷史(如政治、經濟、社會、文化等層面)的發展過程。</w:t>
            </w:r>
            <w:r w:rsidRPr="000858C8">
              <w:rPr>
                <w:rFonts w:ascii="新細明體" w:hAnsi="新細明體"/>
                <w:bCs/>
                <w:snapToGrid w:val="0"/>
                <w:kern w:val="0"/>
                <w:sz w:val="16"/>
                <w:szCs w:val="16"/>
              </w:rPr>
              <w:br/>
              <w:t>2-4-4了解今昔臺灣、中國、亞洲、世界的互動關係。</w:t>
            </w:r>
            <w:r w:rsidRPr="000858C8">
              <w:rPr>
                <w:rFonts w:ascii="新細明體" w:hAnsi="新細明體"/>
                <w:bCs/>
                <w:snapToGrid w:val="0"/>
                <w:kern w:val="0"/>
                <w:sz w:val="16"/>
                <w:szCs w:val="16"/>
              </w:rPr>
              <w:br/>
              <w:t>2-4-5比較人們因時代、處境與角色的不同，所做的歷史解釋的多元性。</w:t>
            </w:r>
            <w:r w:rsidRPr="000858C8">
              <w:rPr>
                <w:rFonts w:ascii="新細明體" w:hAnsi="新細明體"/>
                <w:bCs/>
                <w:snapToGrid w:val="0"/>
                <w:kern w:val="0"/>
                <w:sz w:val="16"/>
                <w:szCs w:val="16"/>
              </w:rPr>
              <w:br/>
              <w:t>2-4-6了解並描述歷史演變的多重因果關係。</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1.認識美國經濟大恐慌。</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2.認識羅斯福新政。</w:t>
            </w:r>
          </w:p>
          <w:p w:rsidR="000966A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3.認識歐洲極權政治。</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1.分析經濟大恐慌產生原因及對世界的影響。</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2.介紹凱因斯經濟理論並說明其與新政有何關係。</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3.說明新政內容及其對美國經濟恐慌的效果。</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4.介紹極權政治興起背景及其特色。</w:t>
            </w:r>
          </w:p>
          <w:p w:rsidR="000966A6" w:rsidRPr="00FC2763"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5.分析並介紹義大利法西斯、德國納粹極權政治興起背景和過程。</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1.問題討論</w:t>
            </w:r>
            <w:r w:rsidRPr="007C6B27">
              <w:rPr>
                <w:rFonts w:ascii="新細明體" w:hAnsi="新細明體" w:hint="eastAsia"/>
                <w:bCs/>
                <w:snapToGrid w:val="0"/>
                <w:kern w:val="0"/>
                <w:sz w:val="16"/>
                <w:szCs w:val="16"/>
              </w:rPr>
              <w:br/>
              <w:t>2.紙筆測驗</w:t>
            </w:r>
            <w:r w:rsidRPr="007C6B27">
              <w:rPr>
                <w:rFonts w:ascii="新細明體" w:hAnsi="新細明體" w:hint="eastAsia"/>
                <w:bCs/>
                <w:snapToGrid w:val="0"/>
                <w:kern w:val="0"/>
                <w:sz w:val="16"/>
                <w:szCs w:val="16"/>
              </w:rPr>
              <w:br/>
              <w:t>3.資料蒐集與整理</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1.歷史文化學習網</w:t>
            </w:r>
            <w:r w:rsidRPr="001B2530">
              <w:rPr>
                <w:rFonts w:ascii="新細明體" w:hAnsi="新細明體" w:hint="eastAsia"/>
                <w:bCs/>
                <w:snapToGrid w:val="0"/>
                <w:kern w:val="0"/>
                <w:sz w:val="16"/>
                <w:szCs w:val="16"/>
              </w:rPr>
              <w:br/>
              <w:t>2.蒐集美國經濟恐慌圖片及資訊</w:t>
            </w:r>
            <w:r w:rsidRPr="001B2530">
              <w:rPr>
                <w:rFonts w:ascii="新細明體" w:hAnsi="新細明體" w:hint="eastAsia"/>
                <w:bCs/>
                <w:snapToGrid w:val="0"/>
                <w:kern w:val="0"/>
                <w:sz w:val="16"/>
                <w:szCs w:val="16"/>
              </w:rPr>
              <w:br/>
              <w:t>3.蒐集羅斯福總統相關故事</w:t>
            </w:r>
            <w:r w:rsidRPr="001B2530">
              <w:rPr>
                <w:rFonts w:ascii="新細明體" w:hAnsi="新細明體" w:hint="eastAsia"/>
                <w:bCs/>
                <w:snapToGrid w:val="0"/>
                <w:kern w:val="0"/>
                <w:sz w:val="16"/>
                <w:szCs w:val="16"/>
              </w:rPr>
              <w:br/>
              <w:t>4.課本圖片</w:t>
            </w:r>
            <w:r w:rsidRPr="001B2530">
              <w:rPr>
                <w:rFonts w:ascii="新細明體" w:hAnsi="新細明體" w:hint="eastAsia"/>
                <w:bCs/>
                <w:snapToGrid w:val="0"/>
                <w:kern w:val="0"/>
                <w:sz w:val="16"/>
                <w:szCs w:val="16"/>
              </w:rPr>
              <w:br/>
              <w:t>5.影片欣賞-辛德勒名單</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四、表達、溝通與分享</w:t>
            </w:r>
            <w:r w:rsidRPr="000966A6">
              <w:rPr>
                <w:rFonts w:ascii="新細明體" w:hAnsi="新細明體" w:hint="eastAsia"/>
                <w:bCs/>
                <w:snapToGrid w:val="0"/>
                <w:kern w:val="0"/>
                <w:sz w:val="16"/>
                <w:szCs w:val="16"/>
              </w:rPr>
              <w:br/>
              <w:t>六、文化學習與國際了解</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探討違反人權的事件對個人、社區(部落)、社會的影響，並提出改善策略、行動方案。</w:t>
            </w:r>
            <w:r w:rsidRPr="001B2530">
              <w:rPr>
                <w:rFonts w:ascii="新細明體" w:hAnsi="新細明體" w:hint="eastAsia"/>
                <w:bCs/>
                <w:snapToGrid w:val="0"/>
                <w:kern w:val="0"/>
                <w:sz w:val="16"/>
                <w:szCs w:val="16"/>
              </w:rPr>
              <w:br/>
              <w:t>【人權教育】1-4-3了解法律、制度對人權保障的意義。</w:t>
            </w:r>
            <w:r w:rsidRPr="001B2530">
              <w:rPr>
                <w:rFonts w:ascii="新細明體" w:hAnsi="新細明體" w:hint="eastAsia"/>
                <w:bCs/>
                <w:snapToGrid w:val="0"/>
                <w:kern w:val="0"/>
                <w:sz w:val="16"/>
                <w:szCs w:val="16"/>
              </w:rPr>
              <w:br/>
              <w:t>【人權教育】2-4-1了解文化權並能欣賞、包容文化差異。</w:t>
            </w:r>
            <w:r w:rsidRPr="001B2530">
              <w:rPr>
                <w:rFonts w:ascii="新細明體" w:hAnsi="新細明體" w:hint="eastAsia"/>
                <w:bCs/>
                <w:snapToGrid w:val="0"/>
                <w:kern w:val="0"/>
                <w:sz w:val="16"/>
                <w:szCs w:val="16"/>
              </w:rPr>
              <w:br/>
              <w:t>【人權教育】2-4-3了解人權的起源與歷史發展對人權維護的意義。</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第九週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4/8~4/12</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160" w:lineRule="exac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第三篇</w:t>
            </w:r>
          </w:p>
          <w:p w:rsidR="000966A6" w:rsidRPr="00A052CC" w:rsidRDefault="000966A6" w:rsidP="000966A6">
            <w:pPr>
              <w:spacing w:line="160" w:lineRule="exac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全球關連</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國際社會中的互動</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9"/>
              </w:smartTagPr>
              <w:r w:rsidRPr="000858C8">
                <w:rPr>
                  <w:rFonts w:ascii="新細明體" w:hAnsi="新細明體" w:hint="eastAsia"/>
                  <w:bCs/>
                  <w:snapToGrid w:val="0"/>
                  <w:kern w:val="0"/>
                  <w:sz w:val="16"/>
                  <w:szCs w:val="16"/>
                </w:rPr>
                <w:t>9-4-1</w:t>
              </w:r>
            </w:smartTag>
            <w:r w:rsidRPr="000858C8">
              <w:rPr>
                <w:rFonts w:ascii="新細明體" w:hAnsi="新細明體" w:hint="eastAsia"/>
                <w:bCs/>
                <w:snapToGrid w:val="0"/>
                <w:kern w:val="0"/>
                <w:sz w:val="16"/>
                <w:szCs w:val="16"/>
              </w:rPr>
              <w:t>探討各種關係網絡（如交通網、資訊網、人際網、經濟網等）的發展如何讓全球各地的人類、生物與環境產生更密切的關係，對於人類社會又造成什麼影響。</w:t>
            </w:r>
          </w:p>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9"/>
              </w:smartTagPr>
              <w:r w:rsidRPr="000858C8">
                <w:rPr>
                  <w:rFonts w:ascii="新細明體" w:hAnsi="新細明體" w:hint="eastAsia"/>
                  <w:bCs/>
                  <w:snapToGrid w:val="0"/>
                  <w:kern w:val="0"/>
                  <w:sz w:val="16"/>
                  <w:szCs w:val="16"/>
                </w:rPr>
                <w:t>9-4-4</w:t>
              </w:r>
            </w:smartTag>
            <w:r w:rsidRPr="000858C8">
              <w:rPr>
                <w:rFonts w:ascii="新細明體" w:hAnsi="新細明體" w:hint="eastAsia"/>
                <w:bCs/>
                <w:snapToGrid w:val="0"/>
                <w:kern w:val="0"/>
                <w:sz w:val="16"/>
                <w:szCs w:val="16"/>
              </w:rPr>
              <w:t>探討國際間產生衝突和合作的原因，並提出增進合作和化解衝突的可能方法。</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9"/>
              </w:smartTagPr>
              <w:r w:rsidRPr="000858C8">
                <w:rPr>
                  <w:rFonts w:ascii="新細明體" w:hAnsi="新細明體" w:hint="eastAsia"/>
                  <w:bCs/>
                  <w:snapToGrid w:val="0"/>
                  <w:kern w:val="0"/>
                  <w:sz w:val="16"/>
                  <w:szCs w:val="16"/>
                </w:rPr>
                <w:t>9-4-6</w:t>
              </w:r>
            </w:smartTag>
            <w:r w:rsidRPr="000858C8">
              <w:rPr>
                <w:rFonts w:ascii="新細明體" w:hAnsi="新細明體" w:hint="eastAsia"/>
                <w:bCs/>
                <w:snapToGrid w:val="0"/>
                <w:kern w:val="0"/>
                <w:sz w:val="16"/>
                <w:szCs w:val="16"/>
              </w:rPr>
              <w:t>探討國際組織在解決全球性問題上所扮演的角色。</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1.認識國際組織。</w:t>
            </w:r>
          </w:p>
          <w:p w:rsidR="000966A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2.了解國際組織所作的努力。</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1.介紹全球性和區域性國際組織。</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2.介紹政府與非政府國際組織。</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3.近年來，聯合國及相關國際組織紛紛召開裁軍會議，試舉實例說明。</w:t>
            </w:r>
          </w:p>
          <w:p w:rsidR="000966A6" w:rsidRPr="00FC2763"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4.列舉近年國際組織從事人道救援的事蹟。</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1.訪談紀錄</w:t>
            </w:r>
            <w:r w:rsidRPr="007C6B27">
              <w:rPr>
                <w:rFonts w:ascii="新細明體" w:hAnsi="新細明體" w:hint="eastAsia"/>
                <w:bCs/>
                <w:snapToGrid w:val="0"/>
                <w:kern w:val="0"/>
                <w:sz w:val="16"/>
                <w:szCs w:val="16"/>
              </w:rPr>
              <w:br/>
              <w:t>2.紙筆測驗</w:t>
            </w:r>
            <w:r w:rsidRPr="007C6B27">
              <w:rPr>
                <w:rFonts w:ascii="新細明體" w:hAnsi="新細明體" w:hint="eastAsia"/>
                <w:bCs/>
                <w:snapToGrid w:val="0"/>
                <w:kern w:val="0"/>
                <w:sz w:val="16"/>
                <w:szCs w:val="16"/>
              </w:rPr>
              <w:br/>
              <w:t>3.口語評量</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1.蒐集相關國際組織資訊</w:t>
            </w:r>
            <w:r w:rsidRPr="001B2530">
              <w:rPr>
                <w:rFonts w:ascii="新細明體" w:hAnsi="新細明體" w:hint="eastAsia"/>
                <w:bCs/>
                <w:snapToGrid w:val="0"/>
                <w:kern w:val="0"/>
                <w:sz w:val="16"/>
                <w:szCs w:val="16"/>
              </w:rPr>
              <w:br/>
              <w:t>2.課本圖片</w:t>
            </w:r>
            <w:r w:rsidRPr="001B2530">
              <w:rPr>
                <w:rFonts w:ascii="新細明體" w:hAnsi="新細明體" w:hint="eastAsia"/>
                <w:bCs/>
                <w:snapToGrid w:val="0"/>
                <w:kern w:val="0"/>
                <w:sz w:val="16"/>
                <w:szCs w:val="16"/>
              </w:rPr>
              <w:br/>
              <w:t>3.教學影片</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二、欣賞、表現與創新</w:t>
            </w:r>
            <w:r w:rsidRPr="000966A6">
              <w:rPr>
                <w:rFonts w:ascii="新細明體" w:hAnsi="新細明體" w:hint="eastAsia"/>
                <w:bCs/>
                <w:snapToGrid w:val="0"/>
                <w:kern w:val="0"/>
                <w:sz w:val="16"/>
                <w:szCs w:val="16"/>
              </w:rPr>
              <w:br/>
              <w:t>三、生涯規畫與終身學習</w:t>
            </w:r>
            <w:r w:rsidRPr="000966A6">
              <w:rPr>
                <w:rFonts w:ascii="新細明體" w:hAnsi="新細明體" w:hint="eastAsia"/>
                <w:bCs/>
                <w:snapToGrid w:val="0"/>
                <w:kern w:val="0"/>
                <w:sz w:val="16"/>
                <w:szCs w:val="16"/>
              </w:rPr>
              <w:br/>
              <w:t>四、表達、溝通與分享</w:t>
            </w:r>
            <w:r w:rsidRPr="000966A6">
              <w:rPr>
                <w:rFonts w:ascii="新細明體" w:hAnsi="新細明體" w:hint="eastAsia"/>
                <w:bCs/>
                <w:snapToGrid w:val="0"/>
                <w:kern w:val="0"/>
                <w:sz w:val="16"/>
                <w:szCs w:val="16"/>
              </w:rPr>
              <w:br/>
              <w:t>七、規畫、組織與實踐</w:t>
            </w:r>
            <w:r w:rsidRPr="000966A6">
              <w:rPr>
                <w:rFonts w:ascii="新細明體" w:hAnsi="新細明體" w:hint="eastAsia"/>
                <w:bCs/>
                <w:snapToGrid w:val="0"/>
                <w:kern w:val="0"/>
                <w:sz w:val="16"/>
                <w:szCs w:val="16"/>
              </w:rPr>
              <w:br/>
              <w:t>九、主動探索與研究</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5"/>
                <w:attr w:name="Month" w:val="4"/>
                <w:attr w:name="Year" w:val="2002"/>
              </w:smartTagPr>
              <w:r w:rsidRPr="001B2530">
                <w:rPr>
                  <w:rFonts w:ascii="新細明體" w:hAnsi="新細明體" w:hint="eastAsia"/>
                  <w:bCs/>
                  <w:snapToGrid w:val="0"/>
                  <w:kern w:val="0"/>
                  <w:sz w:val="16"/>
                  <w:szCs w:val="16"/>
                </w:rPr>
                <w:t>2-4-5</w:t>
              </w:r>
            </w:smartTag>
            <w:r w:rsidRPr="001B2530">
              <w:rPr>
                <w:rFonts w:ascii="新細明體" w:hAnsi="新細明體" w:hint="eastAsia"/>
                <w:bCs/>
                <w:snapToGrid w:val="0"/>
                <w:kern w:val="0"/>
                <w:sz w:val="16"/>
                <w:szCs w:val="16"/>
              </w:rPr>
              <w:t>認識聯合國及其他人權相關組織對人權保障的功能。</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7"/>
                <w:attr w:name="Month" w:val="4"/>
                <w:attr w:name="Year" w:val="2002"/>
              </w:smartTagPr>
              <w:r w:rsidRPr="001B2530">
                <w:rPr>
                  <w:rFonts w:ascii="新細明體" w:hAnsi="新細明體" w:hint="eastAsia"/>
                  <w:bCs/>
                  <w:snapToGrid w:val="0"/>
                  <w:kern w:val="0"/>
                  <w:sz w:val="16"/>
                  <w:szCs w:val="16"/>
                </w:rPr>
                <w:t>2-4-7</w:t>
              </w:r>
            </w:smartTag>
            <w:r w:rsidRPr="001B2530">
              <w:rPr>
                <w:rFonts w:ascii="新細明體" w:hAnsi="新細明體" w:hint="eastAsia"/>
                <w:bCs/>
                <w:snapToGrid w:val="0"/>
                <w:kern w:val="0"/>
                <w:sz w:val="16"/>
                <w:szCs w:val="16"/>
              </w:rPr>
              <w:t>探討人權議題對個人、社會及全球的影響。</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3"/>
                <w:attr w:name="Month" w:val="3"/>
                <w:attr w:name="Year" w:val="2002"/>
              </w:smartTagPr>
              <w:r w:rsidRPr="001B2530">
                <w:rPr>
                  <w:rFonts w:ascii="新細明體" w:hAnsi="新細明體" w:hint="eastAsia"/>
                  <w:bCs/>
                  <w:snapToGrid w:val="0"/>
                  <w:kern w:val="0"/>
                  <w:sz w:val="16"/>
                  <w:szCs w:val="16"/>
                </w:rPr>
                <w:t>2-3-3</w:t>
              </w:r>
            </w:smartTag>
            <w:r w:rsidRPr="001B2530">
              <w:rPr>
                <w:rFonts w:ascii="新細明體" w:hAnsi="新細明體" w:hint="eastAsia"/>
                <w:bCs/>
                <w:snapToGrid w:val="0"/>
                <w:kern w:val="0"/>
                <w:sz w:val="16"/>
                <w:szCs w:val="16"/>
              </w:rPr>
              <w:t>認識全球環境議題及其背後的文化差異。</w:t>
            </w:r>
          </w:p>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3"/>
                <w:attr w:name="Month" w:val="2"/>
                <w:attr w:name="Year" w:val="2003"/>
              </w:smartTagPr>
              <w:r w:rsidRPr="001B2530">
                <w:rPr>
                  <w:rFonts w:ascii="新細明體" w:hAnsi="新細明體" w:hint="eastAsia"/>
                  <w:bCs/>
                  <w:snapToGrid w:val="0"/>
                  <w:kern w:val="0"/>
                  <w:sz w:val="16"/>
                  <w:szCs w:val="16"/>
                </w:rPr>
                <w:t>3-2-3</w:t>
              </w:r>
            </w:smartTag>
            <w:r w:rsidRPr="001B2530">
              <w:rPr>
                <w:rFonts w:ascii="新細明體" w:hAnsi="新細明體" w:hint="eastAsia"/>
                <w:bCs/>
                <w:snapToGrid w:val="0"/>
                <w:kern w:val="0"/>
                <w:sz w:val="16"/>
                <w:szCs w:val="16"/>
              </w:rPr>
              <w:t>了解並尊重不同族群文化對環境的態度及行為。</w:t>
            </w:r>
            <w:r w:rsidRPr="001B2530">
              <w:rPr>
                <w:rFonts w:ascii="新細明體" w:hAnsi="新細明體" w:hint="eastAsia"/>
                <w:bCs/>
                <w:snapToGrid w:val="0"/>
                <w:kern w:val="0"/>
                <w:sz w:val="16"/>
                <w:szCs w:val="16"/>
              </w:rPr>
              <w:br/>
              <w:t>【環境教育】3-4-1關懷弱勢團體及其生活環境。</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4</w:t>
            </w:r>
            <w:r w:rsidRPr="00290D06">
              <w:rPr>
                <w:rFonts w:ascii="新細明體" w:hAnsi="新細明體"/>
                <w:snapToGrid w:val="0"/>
                <w:kern w:val="0"/>
                <w:sz w:val="16"/>
                <w:szCs w:val="16"/>
              </w:rPr>
              <w:t>/15~4/19</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世界風情（下）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全球經濟議題</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0858C8">
                <w:rPr>
                  <w:rFonts w:ascii="新細明體" w:hAnsi="新細明體"/>
                  <w:bCs/>
                  <w:snapToGrid w:val="0"/>
                  <w:kern w:val="0"/>
                  <w:sz w:val="16"/>
                  <w:szCs w:val="16"/>
                </w:rPr>
                <w:t>1-4-2</w:t>
              </w:r>
            </w:smartTag>
            <w:r w:rsidRPr="000858C8">
              <w:rPr>
                <w:rFonts w:ascii="新細明體" w:hAnsi="新細明體"/>
                <w:bCs/>
                <w:snapToGrid w:val="0"/>
                <w:kern w:val="0"/>
                <w:sz w:val="16"/>
                <w:szCs w:val="16"/>
              </w:rPr>
              <w:t>分析自然環境、人文環境及其互動如何影響人類的生活型態。</w:t>
            </w:r>
            <w:r w:rsidRPr="000858C8">
              <w:rPr>
                <w:rFonts w:ascii="新細明體" w:hAnsi="新細明體"/>
                <w:bCs/>
                <w:snapToGrid w:val="0"/>
                <w:kern w:val="0"/>
                <w:sz w:val="16"/>
                <w:szCs w:val="16"/>
              </w:rPr>
              <w:br/>
              <w:t>9-4-5探討當前全球共同面對與關心的課題(如環境保護、生物保育、勞工保護、飢餓、犯罪、疫病、基本人權、媒體、經貿與科技研究等)之間的關聯性，以及問題可能的解決途徑。</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1.認識國際性經濟組織。</w:t>
            </w:r>
          </w:p>
          <w:p w:rsidR="000966A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2.認識區域性經濟組織。</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1.介紹世界貿易組織功能、標誌及相關資訊。</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2.介紹國際貨幣基金組織。</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3.介紹歐盟組織。</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4.介紹北美自由貿易協定組織。</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5.介紹亞太經濟合作會議組織。</w:t>
            </w:r>
          </w:p>
          <w:p w:rsidR="000966A6" w:rsidRPr="00FC2763"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6.比較國際性經濟組織與區域性經濟組織有何不同之處。</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1.問題討論</w:t>
            </w:r>
            <w:r w:rsidRPr="007C6B27">
              <w:rPr>
                <w:rFonts w:ascii="新細明體" w:hAnsi="新細明體" w:hint="eastAsia"/>
                <w:bCs/>
                <w:snapToGrid w:val="0"/>
                <w:kern w:val="0"/>
                <w:sz w:val="16"/>
                <w:szCs w:val="16"/>
              </w:rPr>
              <w:br/>
              <w:t>2.課堂觀察</w:t>
            </w:r>
            <w:r w:rsidRPr="007C6B27">
              <w:rPr>
                <w:rFonts w:ascii="新細明體" w:hAnsi="新細明體" w:hint="eastAsia"/>
                <w:bCs/>
                <w:snapToGrid w:val="0"/>
                <w:kern w:val="0"/>
                <w:sz w:val="16"/>
                <w:szCs w:val="16"/>
              </w:rPr>
              <w:br/>
              <w:t>3.紙筆測驗</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1.蒐集歐盟、世貿、亞太經合會等相關資訊</w:t>
            </w:r>
            <w:r w:rsidRPr="001B2530">
              <w:rPr>
                <w:rFonts w:ascii="新細明體" w:hAnsi="新細明體" w:hint="eastAsia"/>
                <w:bCs/>
                <w:snapToGrid w:val="0"/>
                <w:kern w:val="0"/>
                <w:sz w:val="16"/>
                <w:szCs w:val="16"/>
              </w:rPr>
              <w:br/>
              <w:t>2.全球區域經濟組織分布圖</w:t>
            </w:r>
            <w:r w:rsidRPr="001B2530">
              <w:rPr>
                <w:rFonts w:ascii="新細明體" w:hAnsi="新細明體" w:hint="eastAsia"/>
                <w:bCs/>
                <w:snapToGrid w:val="0"/>
                <w:kern w:val="0"/>
                <w:sz w:val="16"/>
                <w:szCs w:val="16"/>
              </w:rPr>
              <w:br/>
              <w:t>3.課本圖片</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四、表達、溝通與分享</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5"/>
                <w:attr w:name="Month" w:val="4"/>
                <w:attr w:name="Year" w:val="2002"/>
              </w:smartTagPr>
              <w:r w:rsidRPr="001B2530">
                <w:rPr>
                  <w:rFonts w:ascii="新細明體" w:hAnsi="新細明體" w:hint="eastAsia"/>
                  <w:bCs/>
                  <w:snapToGrid w:val="0"/>
                  <w:kern w:val="0"/>
                  <w:sz w:val="16"/>
                  <w:szCs w:val="16"/>
                </w:rPr>
                <w:t>2-4-5</w:t>
              </w:r>
            </w:smartTag>
            <w:r w:rsidRPr="001B2530">
              <w:rPr>
                <w:rFonts w:ascii="新細明體" w:hAnsi="新細明體" w:hint="eastAsia"/>
                <w:bCs/>
                <w:snapToGrid w:val="0"/>
                <w:kern w:val="0"/>
                <w:sz w:val="16"/>
                <w:szCs w:val="16"/>
              </w:rPr>
              <w:t>認識聯合國及其他人權相關組織對人權保障的功能。</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7"/>
                <w:attr w:name="Month" w:val="4"/>
                <w:attr w:name="Year" w:val="2002"/>
              </w:smartTagPr>
              <w:r w:rsidRPr="001B2530">
                <w:rPr>
                  <w:rFonts w:ascii="新細明體" w:hAnsi="新細明體" w:hint="eastAsia"/>
                  <w:bCs/>
                  <w:snapToGrid w:val="0"/>
                  <w:kern w:val="0"/>
                  <w:sz w:val="16"/>
                  <w:szCs w:val="16"/>
                </w:rPr>
                <w:t>2-4-7</w:t>
              </w:r>
            </w:smartTag>
            <w:r w:rsidRPr="001B2530">
              <w:rPr>
                <w:rFonts w:ascii="新細明體" w:hAnsi="新細明體" w:hint="eastAsia"/>
                <w:bCs/>
                <w:snapToGrid w:val="0"/>
                <w:kern w:val="0"/>
                <w:sz w:val="16"/>
                <w:szCs w:val="16"/>
              </w:rPr>
              <w:t>探討人權議題對個人、社會及全球的影響。</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3"/>
                <w:attr w:name="Month" w:val="3"/>
                <w:attr w:name="Year" w:val="2002"/>
              </w:smartTagPr>
              <w:r w:rsidRPr="001B2530">
                <w:rPr>
                  <w:rFonts w:ascii="新細明體" w:hAnsi="新細明體" w:hint="eastAsia"/>
                  <w:bCs/>
                  <w:snapToGrid w:val="0"/>
                  <w:kern w:val="0"/>
                  <w:sz w:val="16"/>
                  <w:szCs w:val="16"/>
                </w:rPr>
                <w:t>2-3-3</w:t>
              </w:r>
            </w:smartTag>
            <w:r w:rsidRPr="001B2530">
              <w:rPr>
                <w:rFonts w:ascii="新細明體" w:hAnsi="新細明體" w:hint="eastAsia"/>
                <w:bCs/>
                <w:snapToGrid w:val="0"/>
                <w:kern w:val="0"/>
                <w:sz w:val="16"/>
                <w:szCs w:val="16"/>
              </w:rPr>
              <w:t>認識全球環境議題及其背後的文化差異。</w:t>
            </w:r>
          </w:p>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3"/>
                <w:attr w:name="Month" w:val="2"/>
                <w:attr w:name="Year" w:val="2003"/>
              </w:smartTagPr>
              <w:r w:rsidRPr="001B2530">
                <w:rPr>
                  <w:rFonts w:ascii="新細明體" w:hAnsi="新細明體" w:hint="eastAsia"/>
                  <w:bCs/>
                  <w:snapToGrid w:val="0"/>
                  <w:kern w:val="0"/>
                  <w:sz w:val="16"/>
                  <w:szCs w:val="16"/>
                </w:rPr>
                <w:t>3-2-3</w:t>
              </w:r>
            </w:smartTag>
            <w:r w:rsidRPr="001B2530">
              <w:rPr>
                <w:rFonts w:ascii="新細明體" w:hAnsi="新細明體" w:hint="eastAsia"/>
                <w:bCs/>
                <w:snapToGrid w:val="0"/>
                <w:kern w:val="0"/>
                <w:sz w:val="16"/>
                <w:szCs w:val="16"/>
              </w:rPr>
              <w:t>了解並尊重不同族群文化對環境的態度及行為。</w:t>
            </w:r>
            <w:r w:rsidRPr="001B2530">
              <w:rPr>
                <w:rFonts w:ascii="新細明體" w:hAnsi="新細明體" w:hint="eastAsia"/>
                <w:bCs/>
                <w:snapToGrid w:val="0"/>
                <w:kern w:val="0"/>
                <w:sz w:val="16"/>
                <w:szCs w:val="16"/>
              </w:rPr>
              <w:br/>
              <w:t>【環境教育】3-4-1關懷弱勢團體及其生活環境。</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4</w:t>
            </w:r>
            <w:r w:rsidRPr="00290D06">
              <w:rPr>
                <w:rFonts w:ascii="新細明體" w:hAnsi="新細明體"/>
                <w:snapToGrid w:val="0"/>
                <w:kern w:val="0"/>
                <w:sz w:val="16"/>
                <w:szCs w:val="16"/>
              </w:rPr>
              <w:t>/15~4/19</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世界的歷史（下）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戰間期與第二次世界大戰</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0858C8">
                <w:rPr>
                  <w:rFonts w:ascii="新細明體" w:hAnsi="新細明體"/>
                  <w:bCs/>
                  <w:snapToGrid w:val="0"/>
                  <w:kern w:val="0"/>
                  <w:sz w:val="16"/>
                  <w:szCs w:val="16"/>
                </w:rPr>
                <w:t>2-4-3</w:t>
              </w:r>
            </w:smartTag>
            <w:r w:rsidRPr="000858C8">
              <w:rPr>
                <w:rFonts w:ascii="新細明體" w:hAnsi="新細明體"/>
                <w:bCs/>
                <w:snapToGrid w:val="0"/>
                <w:kern w:val="0"/>
                <w:sz w:val="16"/>
                <w:szCs w:val="16"/>
              </w:rPr>
              <w:t>認識世界歷史(如政治、經濟、社會、文化等層面)的發展過程。</w:t>
            </w:r>
            <w:r w:rsidRPr="000858C8">
              <w:rPr>
                <w:rFonts w:ascii="新細明體" w:hAnsi="新細明體"/>
                <w:bCs/>
                <w:snapToGrid w:val="0"/>
                <w:kern w:val="0"/>
                <w:sz w:val="16"/>
                <w:szCs w:val="16"/>
              </w:rPr>
              <w:br/>
              <w:t>2-4-5比較人們因時代、處境與角色的不同，所做的歷史解釋的多元性。</w:t>
            </w:r>
            <w:r w:rsidRPr="000858C8">
              <w:rPr>
                <w:rFonts w:ascii="新細明體" w:hAnsi="新細明體"/>
                <w:bCs/>
                <w:snapToGrid w:val="0"/>
                <w:kern w:val="0"/>
                <w:sz w:val="16"/>
                <w:szCs w:val="16"/>
              </w:rPr>
              <w:br/>
              <w:t>2-4-6了解並描述歷史演變的多重因果關係。</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1.認識第二次世界大戰。</w:t>
            </w:r>
          </w:p>
          <w:p w:rsidR="000966A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2.了解聯合國組織。</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1.配合地圖，分析第二次世界大戰歐亞戰場導火線。</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2.分析英法採取姑息政策與第二次世界大戰爆發的關係。</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3.說明德蘇簽訂互不侵犯條約的動機、目的及影響。</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4.講解第二次世界大戰過程中重要的戰役與事件。</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5.分析雅爾達會議對國際社會、中國主權的影響。</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6.介紹聯合國組織。</w:t>
            </w:r>
          </w:p>
          <w:p w:rsidR="000966A6" w:rsidRPr="00FC2763"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7.製作整合表格，比較國際聯盟與聯合國相關發展與權限。</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1.問題討論</w:t>
            </w:r>
            <w:r w:rsidRPr="007C6B27">
              <w:rPr>
                <w:rFonts w:ascii="新細明體" w:hAnsi="新細明體" w:hint="eastAsia"/>
                <w:bCs/>
                <w:snapToGrid w:val="0"/>
                <w:kern w:val="0"/>
                <w:sz w:val="16"/>
                <w:szCs w:val="16"/>
              </w:rPr>
              <w:br/>
              <w:t>2.課堂觀察</w:t>
            </w:r>
            <w:r w:rsidRPr="007C6B27">
              <w:rPr>
                <w:rFonts w:ascii="新細明體" w:hAnsi="新細明體" w:hint="eastAsia"/>
                <w:bCs/>
                <w:snapToGrid w:val="0"/>
                <w:kern w:val="0"/>
                <w:sz w:val="16"/>
                <w:szCs w:val="16"/>
              </w:rPr>
              <w:br/>
              <w:t>3.分組討論</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1.歷史文化學習網</w:t>
            </w:r>
            <w:r w:rsidRPr="001B2530">
              <w:rPr>
                <w:rFonts w:ascii="新細明體" w:hAnsi="新細明體" w:hint="eastAsia"/>
                <w:bCs/>
                <w:snapToGrid w:val="0"/>
                <w:kern w:val="0"/>
                <w:sz w:val="16"/>
                <w:szCs w:val="16"/>
              </w:rPr>
              <w:br/>
              <w:t>2.歐洲地圖</w:t>
            </w:r>
            <w:r w:rsidRPr="001B2530">
              <w:rPr>
                <w:rFonts w:ascii="新細明體" w:hAnsi="新細明體" w:hint="eastAsia"/>
                <w:bCs/>
                <w:snapToGrid w:val="0"/>
                <w:kern w:val="0"/>
                <w:sz w:val="16"/>
                <w:szCs w:val="16"/>
              </w:rPr>
              <w:br/>
              <w:t>3.亞洲地圖</w:t>
            </w:r>
            <w:r w:rsidRPr="001B2530">
              <w:rPr>
                <w:rFonts w:ascii="新細明體" w:hAnsi="新細明體" w:hint="eastAsia"/>
                <w:bCs/>
                <w:snapToGrid w:val="0"/>
                <w:kern w:val="0"/>
                <w:sz w:val="16"/>
                <w:szCs w:val="16"/>
              </w:rPr>
              <w:br/>
              <w:t>4.影片欣賞-搶救雷恩大兵</w:t>
            </w:r>
            <w:r w:rsidRPr="001B2530">
              <w:rPr>
                <w:rFonts w:ascii="新細明體" w:hAnsi="新細明體" w:hint="eastAsia"/>
                <w:bCs/>
                <w:snapToGrid w:val="0"/>
                <w:kern w:val="0"/>
                <w:sz w:val="16"/>
                <w:szCs w:val="16"/>
              </w:rPr>
              <w:br/>
              <w:t>5.課本圖片</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四、表達、溝通與分享</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探討違反人權的事件對個人、社區(部落)、社會的影響，並提出改善策略、行動方案。</w:t>
            </w:r>
            <w:r w:rsidRPr="001B2530">
              <w:rPr>
                <w:rFonts w:ascii="新細明體" w:hAnsi="新細明體" w:hint="eastAsia"/>
                <w:bCs/>
                <w:snapToGrid w:val="0"/>
                <w:kern w:val="0"/>
                <w:sz w:val="16"/>
                <w:szCs w:val="16"/>
              </w:rPr>
              <w:br/>
              <w:t>【人權教育】1-4-3了解法律、制度對人權保障的意義。</w:t>
            </w:r>
            <w:r w:rsidRPr="001B2530">
              <w:rPr>
                <w:rFonts w:ascii="新細明體" w:hAnsi="新細明體" w:hint="eastAsia"/>
                <w:bCs/>
                <w:snapToGrid w:val="0"/>
                <w:kern w:val="0"/>
                <w:sz w:val="16"/>
                <w:szCs w:val="16"/>
              </w:rPr>
              <w:br/>
              <w:t>【人權教育】2-4-1了解文化權並能欣賞、包容文化差異。</w:t>
            </w:r>
            <w:r w:rsidRPr="001B2530">
              <w:rPr>
                <w:rFonts w:ascii="新細明體" w:hAnsi="新細明體" w:hint="eastAsia"/>
                <w:bCs/>
                <w:snapToGrid w:val="0"/>
                <w:kern w:val="0"/>
                <w:sz w:val="16"/>
                <w:szCs w:val="16"/>
              </w:rPr>
              <w:br/>
              <w:t>【人權教育】2-4-3了解人權的起源與歷史發展對人權維護的意義。</w:t>
            </w:r>
            <w:r w:rsidRPr="001B2530">
              <w:rPr>
                <w:rFonts w:ascii="新細明體" w:hAnsi="新細明體" w:hint="eastAsia"/>
                <w:bCs/>
                <w:snapToGrid w:val="0"/>
                <w:kern w:val="0"/>
                <w:sz w:val="16"/>
                <w:szCs w:val="16"/>
              </w:rPr>
              <w:br/>
              <w:t>【人權教育】2-4-5認識聯合國及其他人權相關組織對人權保障的功能。</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4</w:t>
            </w:r>
            <w:r w:rsidRPr="00290D06">
              <w:rPr>
                <w:rFonts w:ascii="新細明體" w:hAnsi="新細明體"/>
                <w:snapToGrid w:val="0"/>
                <w:kern w:val="0"/>
                <w:sz w:val="16"/>
                <w:szCs w:val="16"/>
              </w:rPr>
              <w:t>/15~4/19</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全球關連</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國際社會中的互動</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9"/>
              </w:smartTagPr>
              <w:r w:rsidRPr="000858C8">
                <w:rPr>
                  <w:rFonts w:ascii="新細明體" w:hAnsi="新細明體" w:hint="eastAsia"/>
                  <w:bCs/>
                  <w:snapToGrid w:val="0"/>
                  <w:kern w:val="0"/>
                  <w:sz w:val="16"/>
                  <w:szCs w:val="16"/>
                </w:rPr>
                <w:t>9-4-1</w:t>
              </w:r>
            </w:smartTag>
            <w:r w:rsidRPr="000858C8">
              <w:rPr>
                <w:rFonts w:ascii="新細明體" w:hAnsi="新細明體" w:hint="eastAsia"/>
                <w:bCs/>
                <w:snapToGrid w:val="0"/>
                <w:kern w:val="0"/>
                <w:sz w:val="16"/>
                <w:szCs w:val="16"/>
              </w:rPr>
              <w:t>探討各種關係網絡（如交通網、資訊網、人際網、經濟網等）的發展如何讓全球各地的人類、生物與環境產生更密切的關係，對於人類社會又造成什麼影響。</w:t>
            </w:r>
          </w:p>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9"/>
              </w:smartTagPr>
              <w:r w:rsidRPr="000858C8">
                <w:rPr>
                  <w:rFonts w:ascii="新細明體" w:hAnsi="新細明體" w:hint="eastAsia"/>
                  <w:bCs/>
                  <w:snapToGrid w:val="0"/>
                  <w:kern w:val="0"/>
                  <w:sz w:val="16"/>
                  <w:szCs w:val="16"/>
                </w:rPr>
                <w:t>9-4-4</w:t>
              </w:r>
            </w:smartTag>
            <w:r w:rsidRPr="000858C8">
              <w:rPr>
                <w:rFonts w:ascii="新細明體" w:hAnsi="新細明體" w:hint="eastAsia"/>
                <w:bCs/>
                <w:snapToGrid w:val="0"/>
                <w:kern w:val="0"/>
                <w:sz w:val="16"/>
                <w:szCs w:val="16"/>
              </w:rPr>
              <w:t>探討國際間產生衝突和合作的原因，並提出增進合作和化解衝突的可能方法。</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9"/>
              </w:smartTagPr>
              <w:r w:rsidRPr="000858C8">
                <w:rPr>
                  <w:rFonts w:ascii="新細明體" w:hAnsi="新細明體" w:hint="eastAsia"/>
                  <w:bCs/>
                  <w:snapToGrid w:val="0"/>
                  <w:kern w:val="0"/>
                  <w:sz w:val="16"/>
                  <w:szCs w:val="16"/>
                </w:rPr>
                <w:t>9-4-6</w:t>
              </w:r>
            </w:smartTag>
            <w:r w:rsidRPr="000858C8">
              <w:rPr>
                <w:rFonts w:ascii="新細明體" w:hAnsi="新細明體" w:hint="eastAsia"/>
                <w:bCs/>
                <w:snapToGrid w:val="0"/>
                <w:kern w:val="0"/>
                <w:sz w:val="16"/>
                <w:szCs w:val="16"/>
              </w:rPr>
              <w:t>探討國際組織在解決全球性問題上所扮演的角色。</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1.了解臺灣拓展外交的努力。</w:t>
            </w:r>
          </w:p>
          <w:p w:rsidR="000966A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2.了解臺灣參與國際活動情形。</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1.製作整合表格，說明臺灣近年來進入哪些國際組織。</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2.介紹臺灣參與國際活動的互動方式及成果。</w:t>
            </w:r>
          </w:p>
          <w:p w:rsidR="000966A6" w:rsidRPr="00FC2763"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3.從官方與民間的角度，分析臺灣如何破除外交困境。</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1.課堂問答</w:t>
            </w:r>
            <w:r w:rsidRPr="007C6B27">
              <w:rPr>
                <w:rFonts w:ascii="新細明體" w:hAnsi="新細明體" w:hint="eastAsia"/>
                <w:bCs/>
                <w:snapToGrid w:val="0"/>
                <w:kern w:val="0"/>
                <w:sz w:val="16"/>
                <w:szCs w:val="16"/>
              </w:rPr>
              <w:br/>
              <w:t>2.隨堂測驗</w:t>
            </w:r>
            <w:r w:rsidRPr="007C6B27">
              <w:rPr>
                <w:rFonts w:ascii="新細明體" w:hAnsi="新細明體" w:hint="eastAsia"/>
                <w:bCs/>
                <w:snapToGrid w:val="0"/>
                <w:kern w:val="0"/>
                <w:sz w:val="16"/>
                <w:szCs w:val="16"/>
              </w:rPr>
              <w:br/>
              <w:t>3.習作評量</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1.外交部網站</w:t>
            </w:r>
            <w:r w:rsidRPr="001B2530">
              <w:rPr>
                <w:rFonts w:ascii="新細明體" w:hAnsi="新細明體" w:hint="eastAsia"/>
                <w:bCs/>
                <w:snapToGrid w:val="0"/>
                <w:kern w:val="0"/>
                <w:sz w:val="16"/>
                <w:szCs w:val="16"/>
              </w:rPr>
              <w:br/>
              <w:t>2.課本圖片</w:t>
            </w:r>
            <w:r w:rsidRPr="001B2530">
              <w:rPr>
                <w:rFonts w:ascii="新細明體" w:hAnsi="新細明體" w:hint="eastAsia"/>
                <w:bCs/>
                <w:snapToGrid w:val="0"/>
                <w:kern w:val="0"/>
                <w:sz w:val="16"/>
                <w:szCs w:val="16"/>
              </w:rPr>
              <w:br/>
              <w:t>3.蒐集臺灣參與國際社會活動相關資訊</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二、欣賞、表現與創新</w:t>
            </w:r>
            <w:r w:rsidRPr="000966A6">
              <w:rPr>
                <w:rFonts w:ascii="新細明體" w:hAnsi="新細明體" w:hint="eastAsia"/>
                <w:bCs/>
                <w:snapToGrid w:val="0"/>
                <w:kern w:val="0"/>
                <w:sz w:val="16"/>
                <w:szCs w:val="16"/>
              </w:rPr>
              <w:br/>
              <w:t>三、生涯規畫與終身學習</w:t>
            </w:r>
            <w:r w:rsidRPr="000966A6">
              <w:rPr>
                <w:rFonts w:ascii="新細明體" w:hAnsi="新細明體" w:hint="eastAsia"/>
                <w:bCs/>
                <w:snapToGrid w:val="0"/>
                <w:kern w:val="0"/>
                <w:sz w:val="16"/>
                <w:szCs w:val="16"/>
              </w:rPr>
              <w:br/>
              <w:t>四、表達、溝通與分享</w:t>
            </w:r>
            <w:r w:rsidRPr="000966A6">
              <w:rPr>
                <w:rFonts w:ascii="新細明體" w:hAnsi="新細明體" w:hint="eastAsia"/>
                <w:bCs/>
                <w:snapToGrid w:val="0"/>
                <w:kern w:val="0"/>
                <w:sz w:val="16"/>
                <w:szCs w:val="16"/>
              </w:rPr>
              <w:br/>
              <w:t>七、規畫、組織與實踐</w:t>
            </w:r>
            <w:r w:rsidRPr="000966A6">
              <w:rPr>
                <w:rFonts w:ascii="新細明體" w:hAnsi="新細明體" w:hint="eastAsia"/>
                <w:bCs/>
                <w:snapToGrid w:val="0"/>
                <w:kern w:val="0"/>
                <w:sz w:val="16"/>
                <w:szCs w:val="16"/>
              </w:rPr>
              <w:br/>
              <w:t>九、主動探索與研究</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5"/>
                <w:attr w:name="Month" w:val="4"/>
                <w:attr w:name="Year" w:val="2002"/>
              </w:smartTagPr>
              <w:r w:rsidRPr="001B2530">
                <w:rPr>
                  <w:rFonts w:ascii="新細明體" w:hAnsi="新細明體" w:hint="eastAsia"/>
                  <w:bCs/>
                  <w:snapToGrid w:val="0"/>
                  <w:kern w:val="0"/>
                  <w:sz w:val="16"/>
                  <w:szCs w:val="16"/>
                </w:rPr>
                <w:t>2-4-5</w:t>
              </w:r>
            </w:smartTag>
            <w:r w:rsidRPr="001B2530">
              <w:rPr>
                <w:rFonts w:ascii="新細明體" w:hAnsi="新細明體" w:hint="eastAsia"/>
                <w:bCs/>
                <w:snapToGrid w:val="0"/>
                <w:kern w:val="0"/>
                <w:sz w:val="16"/>
                <w:szCs w:val="16"/>
              </w:rPr>
              <w:t>認識聯合國及其他人權相關組織對人權保障的功能。</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7"/>
                <w:attr w:name="Month" w:val="4"/>
                <w:attr w:name="Year" w:val="2002"/>
              </w:smartTagPr>
              <w:r w:rsidRPr="001B2530">
                <w:rPr>
                  <w:rFonts w:ascii="新細明體" w:hAnsi="新細明體" w:hint="eastAsia"/>
                  <w:bCs/>
                  <w:snapToGrid w:val="0"/>
                  <w:kern w:val="0"/>
                  <w:sz w:val="16"/>
                  <w:szCs w:val="16"/>
                </w:rPr>
                <w:t>2-4-7</w:t>
              </w:r>
            </w:smartTag>
            <w:r w:rsidRPr="001B2530">
              <w:rPr>
                <w:rFonts w:ascii="新細明體" w:hAnsi="新細明體" w:hint="eastAsia"/>
                <w:bCs/>
                <w:snapToGrid w:val="0"/>
                <w:kern w:val="0"/>
                <w:sz w:val="16"/>
                <w:szCs w:val="16"/>
              </w:rPr>
              <w:t>探討人權議題對個人、社會及全球的影響。</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3"/>
                <w:attr w:name="Month" w:val="3"/>
                <w:attr w:name="Year" w:val="2002"/>
              </w:smartTagPr>
              <w:r w:rsidRPr="001B2530">
                <w:rPr>
                  <w:rFonts w:ascii="新細明體" w:hAnsi="新細明體" w:hint="eastAsia"/>
                  <w:bCs/>
                  <w:snapToGrid w:val="0"/>
                  <w:kern w:val="0"/>
                  <w:sz w:val="16"/>
                  <w:szCs w:val="16"/>
                </w:rPr>
                <w:t>2-3-3</w:t>
              </w:r>
            </w:smartTag>
            <w:r w:rsidRPr="001B2530">
              <w:rPr>
                <w:rFonts w:ascii="新細明體" w:hAnsi="新細明體" w:hint="eastAsia"/>
                <w:bCs/>
                <w:snapToGrid w:val="0"/>
                <w:kern w:val="0"/>
                <w:sz w:val="16"/>
                <w:szCs w:val="16"/>
              </w:rPr>
              <w:t>認識全球環境議題及其背後的文化差異。</w:t>
            </w:r>
          </w:p>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3"/>
                <w:attr w:name="Month" w:val="2"/>
                <w:attr w:name="Year" w:val="2003"/>
              </w:smartTagPr>
              <w:r w:rsidRPr="001B2530">
                <w:rPr>
                  <w:rFonts w:ascii="新細明體" w:hAnsi="新細明體" w:hint="eastAsia"/>
                  <w:bCs/>
                  <w:snapToGrid w:val="0"/>
                  <w:kern w:val="0"/>
                  <w:sz w:val="16"/>
                  <w:szCs w:val="16"/>
                </w:rPr>
                <w:t>3-2-3</w:t>
              </w:r>
            </w:smartTag>
            <w:r w:rsidRPr="001B2530">
              <w:rPr>
                <w:rFonts w:ascii="新細明體" w:hAnsi="新細明體" w:hint="eastAsia"/>
                <w:bCs/>
                <w:snapToGrid w:val="0"/>
                <w:kern w:val="0"/>
                <w:sz w:val="16"/>
                <w:szCs w:val="16"/>
              </w:rPr>
              <w:t>了解並尊重不同族群文化對環境的態度及行為。</w:t>
            </w:r>
            <w:r w:rsidRPr="001B2530">
              <w:rPr>
                <w:rFonts w:ascii="新細明體" w:hAnsi="新細明體" w:hint="eastAsia"/>
                <w:bCs/>
                <w:snapToGrid w:val="0"/>
                <w:kern w:val="0"/>
                <w:sz w:val="16"/>
                <w:szCs w:val="16"/>
              </w:rPr>
              <w:br/>
              <w:t>【環境教育】3-4-1關懷弱勢團體及其生活環境。</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第十一週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4/22~</w:t>
            </w:r>
            <w:r w:rsidR="00872F66">
              <w:rPr>
                <w:rFonts w:ascii="新細明體" w:hAnsi="新細明體" w:hint="eastAsia"/>
                <w:snapToGrid w:val="0"/>
                <w:kern w:val="0"/>
                <w:sz w:val="16"/>
                <w:szCs w:val="16"/>
              </w:rPr>
              <w:t>4</w:t>
            </w:r>
            <w:r w:rsidRPr="00290D06">
              <w:rPr>
                <w:rFonts w:ascii="新細明體" w:hAnsi="新細明體"/>
                <w:snapToGrid w:val="0"/>
                <w:kern w:val="0"/>
                <w:sz w:val="16"/>
                <w:szCs w:val="16"/>
              </w:rPr>
              <w:t>/26</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世界風情（下）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第四章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全球環境議題</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0858C8">
                <w:rPr>
                  <w:rFonts w:ascii="新細明體" w:hAnsi="新細明體"/>
                  <w:bCs/>
                  <w:snapToGrid w:val="0"/>
                  <w:kern w:val="0"/>
                  <w:sz w:val="16"/>
                  <w:szCs w:val="16"/>
                </w:rPr>
                <w:t>1-4-2</w:t>
              </w:r>
            </w:smartTag>
            <w:r w:rsidRPr="000858C8">
              <w:rPr>
                <w:rFonts w:ascii="新細明體" w:hAnsi="新細明體"/>
                <w:bCs/>
                <w:snapToGrid w:val="0"/>
                <w:kern w:val="0"/>
                <w:sz w:val="16"/>
                <w:szCs w:val="16"/>
              </w:rPr>
              <w:t>分析自然環境、人文環境及其互動如何影響人類的生活型態。</w:t>
            </w:r>
            <w:r w:rsidRPr="000858C8">
              <w:rPr>
                <w:rFonts w:ascii="新細明體" w:hAnsi="新細明體"/>
                <w:bCs/>
                <w:snapToGrid w:val="0"/>
                <w:kern w:val="0"/>
                <w:sz w:val="16"/>
                <w:szCs w:val="16"/>
              </w:rPr>
              <w:br/>
              <w:t>9-4-5探討當前全球共同面對與關心的課題(如環境保護、生物保育、勞工保護、飢餓、犯罪、疫病、基本人權、媒體、經貿與科技研究等)之間的關聯性，以及問題可能的解決途徑。</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1.認識海水面上升。</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2.認識環境災害。</w:t>
            </w:r>
          </w:p>
          <w:p w:rsidR="000966A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3.了解生物棲息地改變狀態。</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1.介紹溫室氣體和溫室效應。</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2.分析形成全球海水面上升原因及後果。</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3.介紹全球氣候暖化帶來哪些災變。</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4.以八八水災為例，說明土石流帶來的災害。</w:t>
            </w:r>
          </w:p>
          <w:p w:rsidR="000966A6" w:rsidRPr="00FC2763"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5.全球氣候暖化造成動植物作息大改變，請列舉實例說明。</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1.心得報告</w:t>
            </w:r>
            <w:r w:rsidRPr="007C6B27">
              <w:rPr>
                <w:rFonts w:ascii="新細明體" w:hAnsi="新細明體" w:hint="eastAsia"/>
                <w:bCs/>
                <w:snapToGrid w:val="0"/>
                <w:kern w:val="0"/>
                <w:sz w:val="16"/>
                <w:szCs w:val="16"/>
              </w:rPr>
              <w:br/>
              <w:t>2.紙筆測驗</w:t>
            </w:r>
            <w:r w:rsidRPr="007C6B27">
              <w:rPr>
                <w:rFonts w:ascii="新細明體" w:hAnsi="新細明體" w:hint="eastAsia"/>
                <w:bCs/>
                <w:snapToGrid w:val="0"/>
                <w:kern w:val="0"/>
                <w:sz w:val="16"/>
                <w:szCs w:val="16"/>
              </w:rPr>
              <w:br/>
              <w:t>3.命題系統光碟</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1.蒐集溫室效應相關資料</w:t>
            </w:r>
            <w:r w:rsidRPr="001B2530">
              <w:rPr>
                <w:rFonts w:ascii="新細明體" w:hAnsi="新細明體" w:hint="eastAsia"/>
                <w:bCs/>
                <w:snapToGrid w:val="0"/>
                <w:kern w:val="0"/>
                <w:sz w:val="16"/>
                <w:szCs w:val="16"/>
              </w:rPr>
              <w:br/>
              <w:t>2.蒐集八八水災圖片</w:t>
            </w:r>
            <w:r w:rsidRPr="001B2530">
              <w:rPr>
                <w:rFonts w:ascii="新細明體" w:hAnsi="新細明體" w:hint="eastAsia"/>
                <w:bCs/>
                <w:snapToGrid w:val="0"/>
                <w:kern w:val="0"/>
                <w:sz w:val="16"/>
                <w:szCs w:val="16"/>
              </w:rPr>
              <w:br/>
              <w:t>3.南北極氣候衛星圖</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三、生涯規畫與終身學習</w:t>
            </w:r>
            <w:r w:rsidRPr="000966A6">
              <w:rPr>
                <w:rFonts w:ascii="新細明體" w:hAnsi="新細明體" w:hint="eastAsia"/>
                <w:bCs/>
                <w:snapToGrid w:val="0"/>
                <w:kern w:val="0"/>
                <w:sz w:val="16"/>
                <w:szCs w:val="16"/>
              </w:rPr>
              <w:br/>
              <w:t>四、表達、溝通與分享</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5"/>
                <w:attr w:name="Month" w:val="4"/>
                <w:attr w:name="Year" w:val="2005"/>
              </w:smartTagPr>
              <w:r w:rsidRPr="001B2530">
                <w:rPr>
                  <w:rFonts w:ascii="新細明體" w:hAnsi="新細明體" w:hint="eastAsia"/>
                  <w:bCs/>
                  <w:snapToGrid w:val="0"/>
                  <w:kern w:val="0"/>
                  <w:sz w:val="16"/>
                  <w:szCs w:val="16"/>
                </w:rPr>
                <w:t>5-4-5</w:t>
              </w:r>
            </w:smartTag>
            <w:r w:rsidRPr="001B2530">
              <w:rPr>
                <w:rFonts w:ascii="新細明體" w:hAnsi="新細明體" w:hint="eastAsia"/>
                <w:bCs/>
                <w:snapToGrid w:val="0"/>
                <w:kern w:val="0"/>
                <w:sz w:val="16"/>
                <w:szCs w:val="16"/>
              </w:rPr>
              <w:t>能應用資訊及網路科技，培養合作與主動學習的能力。</w:t>
            </w:r>
            <w:r w:rsidRPr="001B2530">
              <w:rPr>
                <w:rFonts w:ascii="新細明體" w:hAnsi="新細明體" w:hint="eastAsia"/>
                <w:bCs/>
                <w:snapToGrid w:val="0"/>
                <w:kern w:val="0"/>
                <w:sz w:val="16"/>
                <w:szCs w:val="16"/>
              </w:rPr>
              <w:br/>
              <w:t>【環境教育】1-4-1覺知人類生活品質乃繫於資源的永續利用和維持生態平衡。</w:t>
            </w:r>
            <w:r w:rsidRPr="001B2530">
              <w:rPr>
                <w:rFonts w:ascii="新細明體" w:hAnsi="新細明體" w:hint="eastAsia"/>
                <w:bCs/>
                <w:snapToGrid w:val="0"/>
                <w:kern w:val="0"/>
                <w:sz w:val="16"/>
                <w:szCs w:val="16"/>
              </w:rPr>
              <w:br/>
              <w:t>【環境教育】3-4-2養成積極探究國內外環境議題的態度。</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第十一週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4/22~2/26</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160" w:lineRule="exac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第二篇</w:t>
            </w:r>
          </w:p>
          <w:p w:rsidR="000966A6" w:rsidRPr="00FC2763" w:rsidRDefault="000966A6" w:rsidP="000966A6">
            <w:pPr>
              <w:spacing w:line="160" w:lineRule="exac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世界的歷史（下）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第四章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第二次世界大戰後的局勢</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0858C8">
                <w:rPr>
                  <w:rFonts w:ascii="新細明體" w:hAnsi="新細明體"/>
                  <w:bCs/>
                  <w:snapToGrid w:val="0"/>
                  <w:kern w:val="0"/>
                  <w:sz w:val="16"/>
                  <w:szCs w:val="16"/>
                </w:rPr>
                <w:t>2-4-3</w:t>
              </w:r>
            </w:smartTag>
            <w:r w:rsidRPr="000858C8">
              <w:rPr>
                <w:rFonts w:ascii="新細明體" w:hAnsi="新細明體"/>
                <w:bCs/>
                <w:snapToGrid w:val="0"/>
                <w:kern w:val="0"/>
                <w:sz w:val="16"/>
                <w:szCs w:val="16"/>
              </w:rPr>
              <w:t>認識世界歷史(如政治、經濟、社會、文化等層面)的發展過程。</w:t>
            </w:r>
            <w:r w:rsidRPr="000858C8">
              <w:rPr>
                <w:rFonts w:ascii="新細明體" w:hAnsi="新細明體"/>
                <w:bCs/>
                <w:snapToGrid w:val="0"/>
                <w:kern w:val="0"/>
                <w:sz w:val="16"/>
                <w:szCs w:val="16"/>
              </w:rPr>
              <w:br/>
              <w:t>2-4-6了解並描述歷史演變的多重因果關係。</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1.認識冷戰時代。</w:t>
            </w:r>
          </w:p>
          <w:p w:rsidR="000966A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2.了解冷戰時期組織。</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1.介紹馬歇爾計畫及內容。</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2.介紹北大西洋公約組織。</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3.介紹華沙公約組織。</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4.說明何謂冷戰及對國際政治的影響。</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5.分析何謂「圍堵政策」？美國為什麼要採行這一政策？目的何在？</w:t>
            </w:r>
          </w:p>
          <w:p w:rsidR="000966A6" w:rsidRPr="00FC2763"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6.比較冷戰與一般戰爭的異同。</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1.心得報告</w:t>
            </w:r>
            <w:r w:rsidRPr="007C6B27">
              <w:rPr>
                <w:rFonts w:ascii="新細明體" w:hAnsi="新細明體" w:hint="eastAsia"/>
                <w:bCs/>
                <w:snapToGrid w:val="0"/>
                <w:kern w:val="0"/>
                <w:sz w:val="16"/>
                <w:szCs w:val="16"/>
              </w:rPr>
              <w:br/>
              <w:t>2.紙筆測驗</w:t>
            </w:r>
            <w:r w:rsidRPr="007C6B27">
              <w:rPr>
                <w:rFonts w:ascii="新細明體" w:hAnsi="新細明體" w:hint="eastAsia"/>
                <w:bCs/>
                <w:snapToGrid w:val="0"/>
                <w:kern w:val="0"/>
                <w:sz w:val="16"/>
                <w:szCs w:val="16"/>
              </w:rPr>
              <w:br/>
              <w:t>3.命題系統光碟</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1.歐洲地圖</w:t>
            </w:r>
            <w:r w:rsidRPr="001B2530">
              <w:rPr>
                <w:rFonts w:ascii="新細明體" w:hAnsi="新細明體" w:hint="eastAsia"/>
                <w:bCs/>
                <w:snapToGrid w:val="0"/>
                <w:kern w:val="0"/>
                <w:sz w:val="16"/>
                <w:szCs w:val="16"/>
              </w:rPr>
              <w:br/>
              <w:t>2.蒐集冷戰相關資料</w:t>
            </w:r>
            <w:r w:rsidRPr="001B2530">
              <w:rPr>
                <w:rFonts w:ascii="新細明體" w:hAnsi="新細明體" w:hint="eastAsia"/>
                <w:bCs/>
                <w:snapToGrid w:val="0"/>
                <w:kern w:val="0"/>
                <w:sz w:val="16"/>
                <w:szCs w:val="16"/>
              </w:rPr>
              <w:br/>
              <w:t>3.歷史文化學習網</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六、文化學習與國際了解</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探討違反人權的事件對個人、社區(部落)、社會的影響，並提出改善策略、行動方案。</w:t>
            </w:r>
            <w:r w:rsidRPr="001B2530">
              <w:rPr>
                <w:rFonts w:ascii="新細明體" w:hAnsi="新細明體" w:hint="eastAsia"/>
                <w:bCs/>
                <w:snapToGrid w:val="0"/>
                <w:kern w:val="0"/>
                <w:sz w:val="16"/>
                <w:szCs w:val="16"/>
              </w:rPr>
              <w:br/>
              <w:t>【人權教育】1-4-3了解法律、制度對人權保障的意義。</w:t>
            </w:r>
            <w:r w:rsidRPr="001B2530">
              <w:rPr>
                <w:rFonts w:ascii="新細明體" w:hAnsi="新細明體" w:hint="eastAsia"/>
                <w:bCs/>
                <w:snapToGrid w:val="0"/>
                <w:kern w:val="0"/>
                <w:sz w:val="16"/>
                <w:szCs w:val="16"/>
              </w:rPr>
              <w:br/>
              <w:t>【人權教育】2-4-1了解文化權並能欣賞、包容文化差異。</w:t>
            </w:r>
            <w:r w:rsidRPr="001B2530">
              <w:rPr>
                <w:rFonts w:ascii="新細明體" w:hAnsi="新細明體" w:hint="eastAsia"/>
                <w:bCs/>
                <w:snapToGrid w:val="0"/>
                <w:kern w:val="0"/>
                <w:sz w:val="16"/>
                <w:szCs w:val="16"/>
              </w:rPr>
              <w:br/>
              <w:t>【人權教育】2-4-3了解人權的起源與歷史發展對人權維護的意義。</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第十一週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4/22~</w:t>
            </w:r>
            <w:r w:rsidR="00872F66">
              <w:rPr>
                <w:rFonts w:ascii="新細明體" w:hAnsi="新細明體" w:hint="eastAsia"/>
                <w:snapToGrid w:val="0"/>
                <w:kern w:val="0"/>
                <w:sz w:val="16"/>
                <w:szCs w:val="16"/>
              </w:rPr>
              <w:t>4</w:t>
            </w:r>
            <w:bookmarkStart w:id="0" w:name="_GoBack"/>
            <w:bookmarkEnd w:id="0"/>
            <w:r w:rsidRPr="00290D06">
              <w:rPr>
                <w:rFonts w:ascii="新細明體" w:hAnsi="新細明體"/>
                <w:snapToGrid w:val="0"/>
                <w:kern w:val="0"/>
                <w:sz w:val="16"/>
                <w:szCs w:val="16"/>
              </w:rPr>
              <w:t>/26</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全球關連</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第四章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建立和諧的世界</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4"/>
              </w:smartTagPr>
              <w:r w:rsidRPr="000858C8">
                <w:rPr>
                  <w:rFonts w:ascii="新細明體" w:hAnsi="新細明體" w:hint="eastAsia"/>
                  <w:bCs/>
                  <w:snapToGrid w:val="0"/>
                  <w:kern w:val="0"/>
                  <w:sz w:val="16"/>
                  <w:szCs w:val="16"/>
                </w:rPr>
                <w:t>4-4-4</w:t>
              </w:r>
            </w:smartTag>
            <w:r w:rsidRPr="000858C8">
              <w:rPr>
                <w:rFonts w:ascii="新細明體" w:hAnsi="新細明體" w:hint="eastAsia"/>
                <w:bCs/>
                <w:snapToGrid w:val="0"/>
                <w:kern w:val="0"/>
                <w:sz w:val="16"/>
                <w:szCs w:val="16"/>
              </w:rPr>
              <w:t>探索促進社會永續發展的倫理。</w:t>
            </w:r>
          </w:p>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9"/>
              </w:smartTagPr>
              <w:r w:rsidRPr="000858C8">
                <w:rPr>
                  <w:rFonts w:ascii="新細明體" w:hAnsi="新細明體" w:hint="eastAsia"/>
                  <w:bCs/>
                  <w:snapToGrid w:val="0"/>
                  <w:kern w:val="0"/>
                  <w:sz w:val="16"/>
                  <w:szCs w:val="16"/>
                </w:rPr>
                <w:t>9-4-1</w:t>
              </w:r>
            </w:smartTag>
            <w:r w:rsidRPr="000858C8">
              <w:rPr>
                <w:rFonts w:ascii="新細明體" w:hAnsi="新細明體" w:hint="eastAsia"/>
                <w:bCs/>
                <w:snapToGrid w:val="0"/>
                <w:kern w:val="0"/>
                <w:sz w:val="16"/>
                <w:szCs w:val="16"/>
              </w:rPr>
              <w:t>探討各種關係網絡（如交通網、資訊網、人際網、經濟網等）的發展如何讓全球各地的人類、生物與環境產生更密切的關係，對於人類社會又造成什麼影響。</w:t>
            </w:r>
          </w:p>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9"/>
              </w:smartTagPr>
              <w:r w:rsidRPr="000858C8">
                <w:rPr>
                  <w:rFonts w:ascii="新細明體" w:hAnsi="新細明體" w:hint="eastAsia"/>
                  <w:bCs/>
                  <w:snapToGrid w:val="0"/>
                  <w:kern w:val="0"/>
                  <w:sz w:val="16"/>
                  <w:szCs w:val="16"/>
                </w:rPr>
                <w:t>9-4-4</w:t>
              </w:r>
            </w:smartTag>
            <w:r w:rsidRPr="000858C8">
              <w:rPr>
                <w:rFonts w:ascii="新細明體" w:hAnsi="新細明體" w:hint="eastAsia"/>
                <w:bCs/>
                <w:snapToGrid w:val="0"/>
                <w:kern w:val="0"/>
                <w:sz w:val="16"/>
                <w:szCs w:val="16"/>
              </w:rPr>
              <w:t>探討國際間產生衝突和合作的原因，並提出增進合作和化解衝突的可能方法。</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5"/>
                <w:attr w:name="Month" w:val="4"/>
                <w:attr w:name="Year" w:val="2009"/>
              </w:smartTagPr>
              <w:r w:rsidRPr="000858C8">
                <w:rPr>
                  <w:rFonts w:ascii="新細明體" w:hAnsi="新細明體"/>
                  <w:bCs/>
                  <w:snapToGrid w:val="0"/>
                  <w:kern w:val="0"/>
                  <w:sz w:val="16"/>
                  <w:szCs w:val="16"/>
                </w:rPr>
                <w:t>9-4-5</w:t>
              </w:r>
            </w:smartTag>
            <w:r w:rsidRPr="000858C8">
              <w:rPr>
                <w:rFonts w:ascii="新細明體" w:hAnsi="新細明體"/>
                <w:bCs/>
                <w:snapToGrid w:val="0"/>
                <w:kern w:val="0"/>
                <w:sz w:val="16"/>
                <w:szCs w:val="16"/>
              </w:rPr>
              <w:t>探討當前全球共同面對與關心的課題(如環境保護、生物保育、勞工保護、飢餓、犯罪、疫病、基本人權、媒體、經貿與科技研究等)之間的關連性，以及問題可能的解決途徑。</w:t>
            </w:r>
            <w:r w:rsidRPr="000858C8">
              <w:rPr>
                <w:rFonts w:ascii="新細明體" w:hAnsi="新細明體"/>
                <w:bCs/>
                <w:snapToGrid w:val="0"/>
                <w:kern w:val="0"/>
                <w:sz w:val="16"/>
                <w:szCs w:val="16"/>
              </w:rPr>
              <w:br/>
              <w:t>9-4-7關懷全球環境和人類共同福祉，並身體力行。</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1.認識貧富差距議題。</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2.認識人權議題。</w:t>
            </w:r>
          </w:p>
          <w:p w:rsidR="000966A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3.了解環境議題。</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1.分析當代部分地區與國家（尤其是亞洲、非洲等地）陷入貧窮的原因。</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2.說明歐洲工業國富強成因。</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3.說明人權的意義，以及國際社會為何愈來愈重視人權。</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4.舉例說明現今地球哪些災害的形成與氣候暖化有關。</w:t>
            </w:r>
          </w:p>
          <w:p w:rsidR="000966A6" w:rsidRPr="00FC2763"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5.分析並說明如何降低氣候暖化效應。</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1.心得報告</w:t>
            </w:r>
            <w:r w:rsidRPr="007C6B27">
              <w:rPr>
                <w:rFonts w:ascii="新細明體" w:hAnsi="新細明體" w:hint="eastAsia"/>
                <w:bCs/>
                <w:snapToGrid w:val="0"/>
                <w:kern w:val="0"/>
                <w:sz w:val="16"/>
                <w:szCs w:val="16"/>
              </w:rPr>
              <w:br/>
              <w:t>2.紙筆測驗</w:t>
            </w:r>
            <w:r w:rsidRPr="007C6B27">
              <w:rPr>
                <w:rFonts w:ascii="新細明體" w:hAnsi="新細明體" w:hint="eastAsia"/>
                <w:bCs/>
                <w:snapToGrid w:val="0"/>
                <w:kern w:val="0"/>
                <w:sz w:val="16"/>
                <w:szCs w:val="16"/>
              </w:rPr>
              <w:br/>
              <w:t>3.命題系統光碟</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1.聯合國網站</w:t>
            </w:r>
            <w:r w:rsidRPr="001B2530">
              <w:rPr>
                <w:rFonts w:ascii="新細明體" w:hAnsi="新細明體" w:hint="eastAsia"/>
                <w:bCs/>
                <w:snapToGrid w:val="0"/>
                <w:kern w:val="0"/>
                <w:sz w:val="16"/>
                <w:szCs w:val="16"/>
              </w:rPr>
              <w:br/>
              <w:t>2.蒐集國際間相關貧富資訊圖片</w:t>
            </w:r>
            <w:r w:rsidRPr="001B2530">
              <w:rPr>
                <w:rFonts w:ascii="新細明體" w:hAnsi="新細明體" w:hint="eastAsia"/>
                <w:bCs/>
                <w:snapToGrid w:val="0"/>
                <w:kern w:val="0"/>
                <w:sz w:val="16"/>
                <w:szCs w:val="16"/>
              </w:rPr>
              <w:br/>
              <w:t>3.飢餓三十宣導短片</w:t>
            </w:r>
            <w:r w:rsidRPr="001B2530">
              <w:rPr>
                <w:rFonts w:ascii="新細明體" w:hAnsi="新細明體" w:hint="eastAsia"/>
                <w:bCs/>
                <w:snapToGrid w:val="0"/>
                <w:kern w:val="0"/>
                <w:sz w:val="16"/>
                <w:szCs w:val="16"/>
              </w:rPr>
              <w:br/>
              <w:t>4.蒐集人權議題、環境汙染等相關照片與資料</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三、生涯規畫與終身學習</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八、運用科技與資訊</w:t>
            </w:r>
            <w:r w:rsidRPr="000966A6">
              <w:rPr>
                <w:rFonts w:ascii="新細明體" w:hAnsi="新細明體" w:hint="eastAsia"/>
                <w:bCs/>
                <w:snapToGrid w:val="0"/>
                <w:kern w:val="0"/>
                <w:sz w:val="16"/>
                <w:szCs w:val="16"/>
              </w:rPr>
              <w:br/>
              <w:t>九、主動探索與研究</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5"/>
                <w:attr w:name="Month" w:val="4"/>
                <w:attr w:name="Year" w:val="2001"/>
              </w:smartTagPr>
              <w:r w:rsidRPr="001B2530">
                <w:rPr>
                  <w:rFonts w:ascii="新細明體" w:hAnsi="新細明體" w:hint="eastAsia"/>
                  <w:bCs/>
                  <w:snapToGrid w:val="0"/>
                  <w:kern w:val="0"/>
                  <w:sz w:val="16"/>
                  <w:szCs w:val="16"/>
                </w:rPr>
                <w:t>1-4-5</w:t>
              </w:r>
            </w:smartTag>
            <w:r w:rsidRPr="001B2530">
              <w:rPr>
                <w:rFonts w:ascii="新細明體" w:hAnsi="新細明體" w:hint="eastAsia"/>
                <w:bCs/>
                <w:snapToGrid w:val="0"/>
                <w:kern w:val="0"/>
                <w:sz w:val="16"/>
                <w:szCs w:val="16"/>
              </w:rPr>
              <w:t>討論世界公民的責任，並提出一個富有公平、正義永續發展的社會藍圖。</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5"/>
                <w:attr w:name="Month" w:val="4"/>
                <w:attr w:name="Year" w:val="2002"/>
              </w:smartTagPr>
              <w:r w:rsidRPr="001B2530">
                <w:rPr>
                  <w:rFonts w:ascii="新細明體" w:hAnsi="新細明體" w:hint="eastAsia"/>
                  <w:bCs/>
                  <w:snapToGrid w:val="0"/>
                  <w:kern w:val="0"/>
                  <w:sz w:val="16"/>
                  <w:szCs w:val="16"/>
                </w:rPr>
                <w:t>2-4-5</w:t>
              </w:r>
            </w:smartTag>
            <w:r w:rsidRPr="001B2530">
              <w:rPr>
                <w:rFonts w:ascii="新細明體" w:hAnsi="新細明體" w:hint="eastAsia"/>
                <w:bCs/>
                <w:snapToGrid w:val="0"/>
                <w:kern w:val="0"/>
                <w:sz w:val="16"/>
                <w:szCs w:val="16"/>
              </w:rPr>
              <w:t>認識水汙染防治法、海洋汙染防治法、聯合國海洋公約等相關法規的基本精神。</w:t>
            </w:r>
            <w:r w:rsidRPr="001B2530">
              <w:rPr>
                <w:rFonts w:ascii="新細明體" w:hAnsi="新細明體" w:hint="eastAsia"/>
                <w:bCs/>
                <w:snapToGrid w:val="0"/>
                <w:kern w:val="0"/>
                <w:sz w:val="16"/>
                <w:szCs w:val="16"/>
              </w:rPr>
              <w:br/>
              <w:t>【環境教育】</w:t>
            </w:r>
            <w:smartTag w:uri="urn:schemas-microsoft-com:office:smarttags" w:element="chsdate">
              <w:smartTagPr>
                <w:attr w:name="IsROCDate" w:val="False"/>
                <w:attr w:name="IsLunarDate" w:val="False"/>
                <w:attr w:name="Day" w:val="2"/>
                <w:attr w:name="Month" w:val="4"/>
                <w:attr w:name="Year" w:val="2002"/>
              </w:smartTagPr>
              <w:r w:rsidRPr="001B2530">
                <w:rPr>
                  <w:rFonts w:ascii="新細明體" w:hAnsi="新細明體" w:hint="eastAsia"/>
                  <w:bCs/>
                  <w:snapToGrid w:val="0"/>
                  <w:kern w:val="0"/>
                  <w:sz w:val="16"/>
                  <w:szCs w:val="16"/>
                </w:rPr>
                <w:t>2-4-2</w:t>
              </w:r>
            </w:smartTag>
            <w:r w:rsidRPr="001B2530">
              <w:rPr>
                <w:rFonts w:ascii="新細明體" w:hAnsi="新細明體" w:hint="eastAsia"/>
                <w:bCs/>
                <w:snapToGrid w:val="0"/>
                <w:kern w:val="0"/>
                <w:sz w:val="16"/>
                <w:szCs w:val="16"/>
              </w:rPr>
              <w:t>認識國內的環境法規與政策、國際環境公約、環保組織，以及公民的環境行動。</w:t>
            </w:r>
            <w:r w:rsidRPr="001B2530">
              <w:rPr>
                <w:rFonts w:ascii="新細明體" w:hAnsi="新細明體" w:hint="eastAsia"/>
                <w:bCs/>
                <w:snapToGrid w:val="0"/>
                <w:kern w:val="0"/>
                <w:sz w:val="16"/>
                <w:szCs w:val="16"/>
              </w:rPr>
              <w:br/>
              <w:t>【環境教育】3-4-1關懷弱勢團體及其生活環境。</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3"/>
                <w:attr w:name="Month" w:val="4"/>
                <w:attr w:name="Year" w:val="2003"/>
              </w:smartTagPr>
              <w:r w:rsidRPr="001B2530">
                <w:rPr>
                  <w:rFonts w:ascii="新細明體" w:hAnsi="新細明體" w:hint="eastAsia"/>
                  <w:bCs/>
                  <w:snapToGrid w:val="0"/>
                  <w:kern w:val="0"/>
                  <w:sz w:val="16"/>
                  <w:szCs w:val="16"/>
                </w:rPr>
                <w:t>3-4-3</w:t>
              </w:r>
            </w:smartTag>
            <w:r w:rsidRPr="001B2530">
              <w:rPr>
                <w:rFonts w:ascii="新細明體" w:hAnsi="新細明體" w:hint="eastAsia"/>
                <w:bCs/>
                <w:snapToGrid w:val="0"/>
                <w:kern w:val="0"/>
                <w:sz w:val="16"/>
                <w:szCs w:val="16"/>
              </w:rPr>
              <w:t>關懷未來世代的生存與永續發展。</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5"/>
                <w:attr w:name="Month" w:val="4"/>
                <w:attr w:name="Year" w:val="2004"/>
              </w:smartTagPr>
              <w:r w:rsidRPr="001B2530">
                <w:rPr>
                  <w:rFonts w:ascii="新細明體" w:hAnsi="新細明體" w:hint="eastAsia"/>
                  <w:bCs/>
                  <w:snapToGrid w:val="0"/>
                  <w:kern w:val="0"/>
                  <w:sz w:val="16"/>
                  <w:szCs w:val="16"/>
                </w:rPr>
                <w:t>4-4-5</w:t>
              </w:r>
            </w:smartTag>
            <w:r w:rsidRPr="001B2530">
              <w:rPr>
                <w:rFonts w:ascii="新細明體" w:hAnsi="新細明體" w:hint="eastAsia"/>
                <w:bCs/>
                <w:snapToGrid w:val="0"/>
                <w:kern w:val="0"/>
                <w:sz w:val="16"/>
                <w:szCs w:val="16"/>
              </w:rPr>
              <w:t>能抵制違反環境保護相關法規之產品。</w:t>
            </w:r>
          </w:p>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4"/>
                <w:attr w:name="Month" w:val="4"/>
                <w:attr w:name="Year" w:val="2005"/>
              </w:smartTagPr>
              <w:r w:rsidRPr="001B2530">
                <w:rPr>
                  <w:rFonts w:ascii="新細明體" w:hAnsi="新細明體" w:hint="eastAsia"/>
                  <w:bCs/>
                  <w:snapToGrid w:val="0"/>
                  <w:kern w:val="0"/>
                  <w:sz w:val="16"/>
                  <w:szCs w:val="16"/>
                </w:rPr>
                <w:t>5-4-4</w:t>
              </w:r>
            </w:smartTag>
            <w:r w:rsidRPr="001B2530">
              <w:rPr>
                <w:rFonts w:ascii="新細明體" w:hAnsi="新細明體" w:hint="eastAsia"/>
                <w:bCs/>
                <w:snapToGrid w:val="0"/>
                <w:kern w:val="0"/>
                <w:sz w:val="16"/>
                <w:szCs w:val="16"/>
              </w:rPr>
              <w:t>具有提出改善方案、採取行動，進而解決環境問題的經驗。</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第十二週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4/29~5/3</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世界風情（下）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第四章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全球環境議題</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5"/>
                <w:attr w:name="Month" w:val="4"/>
                <w:attr w:name="Year" w:val="2009"/>
              </w:smartTagPr>
              <w:r w:rsidRPr="000858C8">
                <w:rPr>
                  <w:rFonts w:ascii="新細明體" w:hAnsi="新細明體"/>
                  <w:bCs/>
                  <w:snapToGrid w:val="0"/>
                  <w:kern w:val="0"/>
                  <w:sz w:val="16"/>
                  <w:szCs w:val="16"/>
                </w:rPr>
                <w:t>9-4-5</w:t>
              </w:r>
            </w:smartTag>
            <w:r w:rsidRPr="000858C8">
              <w:rPr>
                <w:rFonts w:ascii="新細明體" w:hAnsi="新細明體"/>
                <w:bCs/>
                <w:snapToGrid w:val="0"/>
                <w:kern w:val="0"/>
                <w:sz w:val="16"/>
                <w:szCs w:val="16"/>
              </w:rPr>
              <w:t>探討當前全球共同面對與關心的課題(如環境保護、生物保育、勞工保護、飢餓、犯罪、疫病、基本人權、媒體、經貿與科技研究等)之間的關聯性，以及問題可能的解決途徑。</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1.認識水資源不足問題。</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2.了解水資源爭奪。</w:t>
            </w:r>
          </w:p>
          <w:p w:rsidR="000966A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3.認識如何開發及保護水資源。</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1.分析全球水資源不足的成因。</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2.說明全球哪些地區出現嚴重乾旱問題。</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3.參考約旦河位置圖，說明約旦、以色列、敘利亞爭奪約旦河水源始末。</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4.開發水資源有哪些方法？請舉例說明。</w:t>
            </w:r>
          </w:p>
          <w:p w:rsidR="000966A6" w:rsidRPr="00FC2763"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5.如何保護並有效使用水資源？試分析說明。</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1.課堂問答</w:t>
            </w:r>
            <w:r w:rsidRPr="007C6B27">
              <w:rPr>
                <w:rFonts w:ascii="新細明體" w:hAnsi="新細明體" w:hint="eastAsia"/>
                <w:bCs/>
                <w:snapToGrid w:val="0"/>
                <w:kern w:val="0"/>
                <w:sz w:val="16"/>
                <w:szCs w:val="16"/>
              </w:rPr>
              <w:br/>
              <w:t>2.隨堂測驗</w:t>
            </w:r>
            <w:r w:rsidRPr="007C6B27">
              <w:rPr>
                <w:rFonts w:ascii="新細明體" w:hAnsi="新細明體" w:hint="eastAsia"/>
                <w:bCs/>
                <w:snapToGrid w:val="0"/>
                <w:kern w:val="0"/>
                <w:sz w:val="16"/>
                <w:szCs w:val="16"/>
              </w:rPr>
              <w:br/>
              <w:t>3.資料整理分析</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1.約旦河位置圖</w:t>
            </w:r>
            <w:r w:rsidRPr="001B2530">
              <w:rPr>
                <w:rFonts w:ascii="新細明體" w:hAnsi="新細明體" w:hint="eastAsia"/>
                <w:bCs/>
                <w:snapToGrid w:val="0"/>
                <w:kern w:val="0"/>
                <w:sz w:val="16"/>
                <w:szCs w:val="16"/>
              </w:rPr>
              <w:br/>
              <w:t>2.蒐集水資源乾旱資訊</w:t>
            </w:r>
            <w:r w:rsidRPr="001B2530">
              <w:rPr>
                <w:rFonts w:ascii="新細明體" w:hAnsi="新細明體" w:hint="eastAsia"/>
                <w:bCs/>
                <w:snapToGrid w:val="0"/>
                <w:kern w:val="0"/>
                <w:sz w:val="16"/>
                <w:szCs w:val="16"/>
              </w:rPr>
              <w:br/>
              <w:t>3.課本圖片</w:t>
            </w:r>
            <w:r w:rsidRPr="001B2530">
              <w:rPr>
                <w:rFonts w:ascii="新細明體" w:hAnsi="新細明體" w:hint="eastAsia"/>
                <w:bCs/>
                <w:snapToGrid w:val="0"/>
                <w:kern w:val="0"/>
                <w:sz w:val="16"/>
                <w:szCs w:val="16"/>
              </w:rPr>
              <w:br/>
              <w:t>4.DISCOVERY地理頻道水資源節目</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四、表達、溝通與分享</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九、主動探索與研究</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覺知人類生活品質乃繫於資源的永續利用和維持生態平衡。</w:t>
            </w:r>
            <w:r w:rsidRPr="001B2530">
              <w:rPr>
                <w:rFonts w:ascii="新細明體" w:hAnsi="新細明體" w:hint="eastAsia"/>
                <w:bCs/>
                <w:snapToGrid w:val="0"/>
                <w:kern w:val="0"/>
                <w:sz w:val="16"/>
                <w:szCs w:val="16"/>
              </w:rPr>
              <w:br/>
              <w:t>【環境教育】3-4-2養成積極探究國內外環境議題的態度。</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第十二週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4/29~5/3</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世界的歷史（下）</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第四章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第二次世界大戰後的局勢</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0858C8">
                <w:rPr>
                  <w:rFonts w:ascii="新細明體" w:hAnsi="新細明體"/>
                  <w:bCs/>
                  <w:snapToGrid w:val="0"/>
                  <w:kern w:val="0"/>
                  <w:sz w:val="16"/>
                  <w:szCs w:val="16"/>
                </w:rPr>
                <w:t>2-4-3</w:t>
              </w:r>
            </w:smartTag>
            <w:r w:rsidRPr="000858C8">
              <w:rPr>
                <w:rFonts w:ascii="新細明體" w:hAnsi="新細明體"/>
                <w:bCs/>
                <w:snapToGrid w:val="0"/>
                <w:kern w:val="0"/>
                <w:sz w:val="16"/>
                <w:szCs w:val="16"/>
              </w:rPr>
              <w:t>認識世界歷史(如政治、經濟、社會、文化等層面)的發展過程。</w:t>
            </w:r>
            <w:r w:rsidRPr="000858C8">
              <w:rPr>
                <w:rFonts w:ascii="新細明體" w:hAnsi="新細明體"/>
                <w:bCs/>
                <w:snapToGrid w:val="0"/>
                <w:kern w:val="0"/>
                <w:sz w:val="16"/>
                <w:szCs w:val="16"/>
              </w:rPr>
              <w:br/>
              <w:t>2-4-5比較人們因時代、處境與角色的不同，所做的歷史解釋的多元性。</w:t>
            </w:r>
            <w:r w:rsidRPr="000858C8">
              <w:rPr>
                <w:rFonts w:ascii="新細明體" w:hAnsi="新細明體"/>
                <w:bCs/>
                <w:snapToGrid w:val="0"/>
                <w:kern w:val="0"/>
                <w:sz w:val="16"/>
                <w:szCs w:val="16"/>
              </w:rPr>
              <w:br/>
              <w:t>2-4-6了解並描述歷史演變的多重因果關係。</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1.認識第二次世界大戰後區域衝突。</w:t>
            </w:r>
          </w:p>
          <w:p w:rsidR="000966A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2.認識第三世界。</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1.分析柏林危機發生原因、經過和影響。</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2.說明古巴危機爆發原因、過程和影響。</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3.製作表格，比較韓戰、越戰及以阿戰爭間的異同。</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4.配合世界地圖，說明第二次世界大戰後，新興國家多位於何區域。</w:t>
            </w:r>
          </w:p>
          <w:p w:rsidR="000966A6" w:rsidRPr="00B93596"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5.介紹第三世界組織及成員。</w:t>
            </w:r>
          </w:p>
          <w:p w:rsidR="000966A6" w:rsidRPr="00FC2763" w:rsidRDefault="000966A6" w:rsidP="00233901">
            <w:pPr>
              <w:spacing w:line="160" w:lineRule="exact"/>
              <w:jc w:val="both"/>
              <w:rPr>
                <w:rFonts w:ascii="新細明體" w:hAnsi="新細明體"/>
                <w:color w:val="000000" w:themeColor="text1"/>
                <w:sz w:val="16"/>
                <w:szCs w:val="12"/>
              </w:rPr>
            </w:pPr>
            <w:r w:rsidRPr="00B93596">
              <w:rPr>
                <w:rFonts w:ascii="新細明體" w:hAnsi="新細明體" w:hint="eastAsia"/>
                <w:color w:val="000000" w:themeColor="text1"/>
                <w:sz w:val="16"/>
                <w:szCs w:val="12"/>
              </w:rPr>
              <w:t>6.分析第三世界國家特性和優勢。</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1.課堂問答</w:t>
            </w:r>
            <w:r w:rsidRPr="007C6B27">
              <w:rPr>
                <w:rFonts w:ascii="新細明體" w:hAnsi="新細明體" w:hint="eastAsia"/>
                <w:bCs/>
                <w:snapToGrid w:val="0"/>
                <w:kern w:val="0"/>
                <w:sz w:val="16"/>
                <w:szCs w:val="16"/>
              </w:rPr>
              <w:br/>
              <w:t>2.隨堂測驗</w:t>
            </w:r>
            <w:r w:rsidRPr="007C6B27">
              <w:rPr>
                <w:rFonts w:ascii="新細明體" w:hAnsi="新細明體" w:hint="eastAsia"/>
                <w:bCs/>
                <w:snapToGrid w:val="0"/>
                <w:kern w:val="0"/>
                <w:sz w:val="16"/>
                <w:szCs w:val="16"/>
              </w:rPr>
              <w:br/>
              <w:t>3.分組討論</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1.世界地圖</w:t>
            </w:r>
            <w:r w:rsidRPr="001B2530">
              <w:rPr>
                <w:rFonts w:ascii="新細明體" w:hAnsi="新細明體" w:hint="eastAsia"/>
                <w:bCs/>
                <w:snapToGrid w:val="0"/>
                <w:kern w:val="0"/>
                <w:sz w:val="16"/>
                <w:szCs w:val="16"/>
              </w:rPr>
              <w:br/>
              <w:t>2.蒐集第三世界相關圖檔和資訊</w:t>
            </w:r>
            <w:r w:rsidRPr="001B2530">
              <w:rPr>
                <w:rFonts w:ascii="新細明體" w:hAnsi="新細明體" w:hint="eastAsia"/>
                <w:bCs/>
                <w:snapToGrid w:val="0"/>
                <w:kern w:val="0"/>
                <w:sz w:val="16"/>
                <w:szCs w:val="16"/>
              </w:rPr>
              <w:br/>
              <w:t>3.歷史文化學習網</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四、表達、溝通與分享</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九、主動探索與研究</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探討違反人權的事件對個人、社區(部落)、社會的影響，並提出改善策略、行動方案。</w:t>
            </w:r>
            <w:r w:rsidRPr="001B2530">
              <w:rPr>
                <w:rFonts w:ascii="新細明體" w:hAnsi="新細明體" w:hint="eastAsia"/>
                <w:bCs/>
                <w:snapToGrid w:val="0"/>
                <w:kern w:val="0"/>
                <w:sz w:val="16"/>
                <w:szCs w:val="16"/>
              </w:rPr>
              <w:br/>
              <w:t>【人權教育】1-4-3了解法律、制度對人權保障的意義。</w:t>
            </w:r>
            <w:r w:rsidRPr="001B2530">
              <w:rPr>
                <w:rFonts w:ascii="新細明體" w:hAnsi="新細明體" w:hint="eastAsia"/>
                <w:bCs/>
                <w:snapToGrid w:val="0"/>
                <w:kern w:val="0"/>
                <w:sz w:val="16"/>
                <w:szCs w:val="16"/>
              </w:rPr>
              <w:br/>
              <w:t>【人權教育】2-4-1了解文化權並能欣賞、包容文化差異。</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第十二週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4/29~5/3</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第三篇</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全球關連</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第四章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建立和諧的世界</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4"/>
              </w:smartTagPr>
              <w:r w:rsidRPr="000858C8">
                <w:rPr>
                  <w:rFonts w:ascii="新細明體" w:hAnsi="新細明體" w:hint="eastAsia"/>
                  <w:bCs/>
                  <w:snapToGrid w:val="0"/>
                  <w:kern w:val="0"/>
                  <w:sz w:val="16"/>
                  <w:szCs w:val="16"/>
                </w:rPr>
                <w:t>4-4-4</w:t>
              </w:r>
            </w:smartTag>
            <w:r w:rsidRPr="000858C8">
              <w:rPr>
                <w:rFonts w:ascii="新細明體" w:hAnsi="新細明體" w:hint="eastAsia"/>
                <w:bCs/>
                <w:snapToGrid w:val="0"/>
                <w:kern w:val="0"/>
                <w:sz w:val="16"/>
                <w:szCs w:val="16"/>
              </w:rPr>
              <w:t>探索促進社會永續發展的倫理。</w:t>
            </w:r>
          </w:p>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9"/>
              </w:smartTagPr>
              <w:r w:rsidRPr="000858C8">
                <w:rPr>
                  <w:rFonts w:ascii="新細明體" w:hAnsi="新細明體" w:hint="eastAsia"/>
                  <w:bCs/>
                  <w:snapToGrid w:val="0"/>
                  <w:kern w:val="0"/>
                  <w:sz w:val="16"/>
                  <w:szCs w:val="16"/>
                </w:rPr>
                <w:t>9-4-1</w:t>
              </w:r>
            </w:smartTag>
            <w:r w:rsidRPr="000858C8">
              <w:rPr>
                <w:rFonts w:ascii="新細明體" w:hAnsi="新細明體" w:hint="eastAsia"/>
                <w:bCs/>
                <w:snapToGrid w:val="0"/>
                <w:kern w:val="0"/>
                <w:sz w:val="16"/>
                <w:szCs w:val="16"/>
              </w:rPr>
              <w:t>探討各種關係網絡（如交通網、資訊網、人際網、經濟網等）的發展如何讓全球各地的人類、生物與環境產生更密切的關係，對於人類社會又造成什麼影響。</w:t>
            </w:r>
          </w:p>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9"/>
              </w:smartTagPr>
              <w:r w:rsidRPr="000858C8">
                <w:rPr>
                  <w:rFonts w:ascii="新細明體" w:hAnsi="新細明體" w:hint="eastAsia"/>
                  <w:bCs/>
                  <w:snapToGrid w:val="0"/>
                  <w:kern w:val="0"/>
                  <w:sz w:val="16"/>
                  <w:szCs w:val="16"/>
                </w:rPr>
                <w:t>9-4-4</w:t>
              </w:r>
            </w:smartTag>
            <w:r w:rsidRPr="000858C8">
              <w:rPr>
                <w:rFonts w:ascii="新細明體" w:hAnsi="新細明體" w:hint="eastAsia"/>
                <w:bCs/>
                <w:snapToGrid w:val="0"/>
                <w:kern w:val="0"/>
                <w:sz w:val="16"/>
                <w:szCs w:val="16"/>
              </w:rPr>
              <w:t>探討國際間產生衝突和合作的原因，並提出增進合作和化解衝突的可能方法。</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5"/>
                <w:attr w:name="Month" w:val="4"/>
                <w:attr w:name="Year" w:val="2009"/>
              </w:smartTagPr>
              <w:r w:rsidRPr="000858C8">
                <w:rPr>
                  <w:rFonts w:ascii="新細明體" w:hAnsi="新細明體"/>
                  <w:bCs/>
                  <w:snapToGrid w:val="0"/>
                  <w:kern w:val="0"/>
                  <w:sz w:val="16"/>
                  <w:szCs w:val="16"/>
                </w:rPr>
                <w:t>9-4-5</w:t>
              </w:r>
            </w:smartTag>
            <w:r w:rsidRPr="000858C8">
              <w:rPr>
                <w:rFonts w:ascii="新細明體" w:hAnsi="新細明體"/>
                <w:bCs/>
                <w:snapToGrid w:val="0"/>
                <w:kern w:val="0"/>
                <w:sz w:val="16"/>
                <w:szCs w:val="16"/>
              </w:rPr>
              <w:t>探討當前全球共同面對與關心的課題(如環境保護、生物保育、勞工保護、飢餓、犯罪、疫病、基本人權、媒體、經貿與科技研究等)之間的關連性，以及問題可能的解決途徑。</w:t>
            </w:r>
            <w:r w:rsidRPr="000858C8">
              <w:rPr>
                <w:rFonts w:ascii="新細明體" w:hAnsi="新細明體"/>
                <w:bCs/>
                <w:snapToGrid w:val="0"/>
                <w:kern w:val="0"/>
                <w:sz w:val="16"/>
                <w:szCs w:val="16"/>
              </w:rPr>
              <w:br/>
              <w:t>9-4-7關懷全球環境和人類共同福祉，並身體力行。</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1.認識全球疾病問題。</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2.認識國際犯罪問題。</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3.認識國際恐怖活動。</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1.了解疾病如何透過人際與交通往來而散播。</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2.如何預防疾病的跨國傳播。</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3.分析跨國犯罪盛行原因。</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4.近年來，由中國大陸來電進行詐騙的案件不少，分析如何防範。</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5.分析何謂恐怖活動，並說明其特性和目的。</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6.說明哪些方法可有效打擊並防止國際犯罪和恐怖攻擊活動。</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1.課堂問答</w:t>
            </w:r>
            <w:r w:rsidRPr="007C6B27">
              <w:rPr>
                <w:rFonts w:ascii="新細明體" w:hAnsi="新細明體" w:hint="eastAsia"/>
                <w:bCs/>
                <w:snapToGrid w:val="0"/>
                <w:kern w:val="0"/>
                <w:sz w:val="16"/>
                <w:szCs w:val="16"/>
              </w:rPr>
              <w:br/>
              <w:t>2.心得報告</w:t>
            </w:r>
            <w:r w:rsidRPr="007C6B27">
              <w:rPr>
                <w:rFonts w:ascii="新細明體" w:hAnsi="新細明體" w:hint="eastAsia"/>
                <w:bCs/>
                <w:snapToGrid w:val="0"/>
                <w:kern w:val="0"/>
                <w:sz w:val="16"/>
                <w:szCs w:val="16"/>
              </w:rPr>
              <w:br/>
              <w:t>3.習作評量</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1.世界衛生組織網站資訊</w:t>
            </w:r>
            <w:r w:rsidRPr="001B2530">
              <w:rPr>
                <w:rFonts w:ascii="新細明體" w:hAnsi="新細明體" w:hint="eastAsia"/>
                <w:bCs/>
                <w:snapToGrid w:val="0"/>
                <w:kern w:val="0"/>
                <w:sz w:val="16"/>
                <w:szCs w:val="16"/>
              </w:rPr>
              <w:br/>
              <w:t>2.蒐集恐怖組織相關資訊圖片</w:t>
            </w:r>
            <w:r w:rsidRPr="001B2530">
              <w:rPr>
                <w:rFonts w:ascii="新細明體" w:hAnsi="新細明體" w:hint="eastAsia"/>
                <w:bCs/>
                <w:snapToGrid w:val="0"/>
                <w:kern w:val="0"/>
                <w:sz w:val="16"/>
                <w:szCs w:val="16"/>
              </w:rPr>
              <w:br/>
              <w:t>3.九一一事件資訊</w:t>
            </w:r>
            <w:r w:rsidRPr="001B2530">
              <w:rPr>
                <w:rFonts w:ascii="新細明體" w:hAnsi="新細明體" w:hint="eastAsia"/>
                <w:bCs/>
                <w:snapToGrid w:val="0"/>
                <w:kern w:val="0"/>
                <w:sz w:val="16"/>
                <w:szCs w:val="16"/>
              </w:rPr>
              <w:br/>
              <w:t>4.疾病管制局網站資訊</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三、生涯規畫與終身學習</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八、運用科技與資訊</w:t>
            </w:r>
            <w:r w:rsidRPr="000966A6">
              <w:rPr>
                <w:rFonts w:ascii="新細明體" w:hAnsi="新細明體" w:hint="eastAsia"/>
                <w:bCs/>
                <w:snapToGrid w:val="0"/>
                <w:kern w:val="0"/>
                <w:sz w:val="16"/>
                <w:szCs w:val="16"/>
              </w:rPr>
              <w:br/>
              <w:t>九、主動探索與研究</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5"/>
                <w:attr w:name="Month" w:val="4"/>
                <w:attr w:name="Year" w:val="2001"/>
              </w:smartTagPr>
              <w:r w:rsidRPr="001B2530">
                <w:rPr>
                  <w:rFonts w:ascii="新細明體" w:hAnsi="新細明體" w:hint="eastAsia"/>
                  <w:bCs/>
                  <w:snapToGrid w:val="0"/>
                  <w:kern w:val="0"/>
                  <w:sz w:val="16"/>
                  <w:szCs w:val="16"/>
                </w:rPr>
                <w:t>1-4-5</w:t>
              </w:r>
            </w:smartTag>
            <w:r w:rsidRPr="001B2530">
              <w:rPr>
                <w:rFonts w:ascii="新細明體" w:hAnsi="新細明體" w:hint="eastAsia"/>
                <w:bCs/>
                <w:snapToGrid w:val="0"/>
                <w:kern w:val="0"/>
                <w:sz w:val="16"/>
                <w:szCs w:val="16"/>
              </w:rPr>
              <w:t>討論世界公民的責任，並提出一個富有公平、正義永續發展的社會藍圖。</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5"/>
                <w:attr w:name="Month" w:val="4"/>
                <w:attr w:name="Year" w:val="2002"/>
              </w:smartTagPr>
              <w:r w:rsidRPr="001B2530">
                <w:rPr>
                  <w:rFonts w:ascii="新細明體" w:hAnsi="新細明體" w:hint="eastAsia"/>
                  <w:bCs/>
                  <w:snapToGrid w:val="0"/>
                  <w:kern w:val="0"/>
                  <w:sz w:val="16"/>
                  <w:szCs w:val="16"/>
                </w:rPr>
                <w:t>2-4-5</w:t>
              </w:r>
            </w:smartTag>
            <w:r w:rsidRPr="001B2530">
              <w:rPr>
                <w:rFonts w:ascii="新細明體" w:hAnsi="新細明體" w:hint="eastAsia"/>
                <w:bCs/>
                <w:snapToGrid w:val="0"/>
                <w:kern w:val="0"/>
                <w:sz w:val="16"/>
                <w:szCs w:val="16"/>
              </w:rPr>
              <w:t>認識水汙染防治法、海洋汙染防治法、聯合國海洋公約等相關法規的基本精神。</w:t>
            </w:r>
            <w:r w:rsidRPr="001B2530">
              <w:rPr>
                <w:rFonts w:ascii="新細明體" w:hAnsi="新細明體" w:hint="eastAsia"/>
                <w:bCs/>
                <w:snapToGrid w:val="0"/>
                <w:kern w:val="0"/>
                <w:sz w:val="16"/>
                <w:szCs w:val="16"/>
              </w:rPr>
              <w:br/>
              <w:t>【環境教育】</w:t>
            </w:r>
            <w:smartTag w:uri="urn:schemas-microsoft-com:office:smarttags" w:element="chsdate">
              <w:smartTagPr>
                <w:attr w:name="Year" w:val="2002"/>
                <w:attr w:name="Month" w:val="4"/>
                <w:attr w:name="Day" w:val="2"/>
                <w:attr w:name="IsLunarDate" w:val="False"/>
                <w:attr w:name="IsROCDate" w:val="False"/>
              </w:smartTagPr>
              <w:r w:rsidRPr="001B2530">
                <w:rPr>
                  <w:rFonts w:ascii="新細明體" w:hAnsi="新細明體" w:hint="eastAsia"/>
                  <w:bCs/>
                  <w:snapToGrid w:val="0"/>
                  <w:kern w:val="0"/>
                  <w:sz w:val="16"/>
                  <w:szCs w:val="16"/>
                </w:rPr>
                <w:t>2-4-2</w:t>
              </w:r>
            </w:smartTag>
            <w:r w:rsidRPr="001B2530">
              <w:rPr>
                <w:rFonts w:ascii="新細明體" w:hAnsi="新細明體" w:hint="eastAsia"/>
                <w:bCs/>
                <w:snapToGrid w:val="0"/>
                <w:kern w:val="0"/>
                <w:sz w:val="16"/>
                <w:szCs w:val="16"/>
              </w:rPr>
              <w:t>認識國內的環境法規與政策、國際環境公約、環保組織，以及公民的環境行動。</w:t>
            </w:r>
            <w:r w:rsidRPr="001B2530">
              <w:rPr>
                <w:rFonts w:ascii="新細明體" w:hAnsi="新細明體" w:hint="eastAsia"/>
                <w:bCs/>
                <w:snapToGrid w:val="0"/>
                <w:kern w:val="0"/>
                <w:sz w:val="16"/>
                <w:szCs w:val="16"/>
              </w:rPr>
              <w:br/>
              <w:t>【環境教育】3-4-1關懷弱勢團體及其生活環境。</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3"/>
                <w:attr w:name="Month" w:val="4"/>
                <w:attr w:name="Year" w:val="2003"/>
              </w:smartTagPr>
              <w:r w:rsidRPr="001B2530">
                <w:rPr>
                  <w:rFonts w:ascii="新細明體" w:hAnsi="新細明體" w:hint="eastAsia"/>
                  <w:bCs/>
                  <w:snapToGrid w:val="0"/>
                  <w:kern w:val="0"/>
                  <w:sz w:val="16"/>
                  <w:szCs w:val="16"/>
                </w:rPr>
                <w:t>3-4-3</w:t>
              </w:r>
            </w:smartTag>
            <w:r w:rsidRPr="001B2530">
              <w:rPr>
                <w:rFonts w:ascii="新細明體" w:hAnsi="新細明體" w:hint="eastAsia"/>
                <w:bCs/>
                <w:snapToGrid w:val="0"/>
                <w:kern w:val="0"/>
                <w:sz w:val="16"/>
                <w:szCs w:val="16"/>
              </w:rPr>
              <w:t>關懷未來世代的生存與永續發展。</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5"/>
                <w:attr w:name="Month" w:val="4"/>
                <w:attr w:name="Year" w:val="2004"/>
              </w:smartTagPr>
              <w:r w:rsidRPr="001B2530">
                <w:rPr>
                  <w:rFonts w:ascii="新細明體" w:hAnsi="新細明體" w:hint="eastAsia"/>
                  <w:bCs/>
                  <w:snapToGrid w:val="0"/>
                  <w:kern w:val="0"/>
                  <w:sz w:val="16"/>
                  <w:szCs w:val="16"/>
                </w:rPr>
                <w:t>4-4-5</w:t>
              </w:r>
            </w:smartTag>
            <w:r w:rsidRPr="001B2530">
              <w:rPr>
                <w:rFonts w:ascii="新細明體" w:hAnsi="新細明體" w:hint="eastAsia"/>
                <w:bCs/>
                <w:snapToGrid w:val="0"/>
                <w:kern w:val="0"/>
                <w:sz w:val="16"/>
                <w:szCs w:val="16"/>
              </w:rPr>
              <w:t>能抵制違反環境保護相關法規之產品。</w:t>
            </w:r>
          </w:p>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4"/>
                <w:attr w:name="Month" w:val="4"/>
                <w:attr w:name="Year" w:val="2005"/>
              </w:smartTagPr>
              <w:r w:rsidRPr="001B2530">
                <w:rPr>
                  <w:rFonts w:ascii="新細明體" w:hAnsi="新細明體" w:hint="eastAsia"/>
                  <w:bCs/>
                  <w:snapToGrid w:val="0"/>
                  <w:kern w:val="0"/>
                  <w:sz w:val="16"/>
                  <w:szCs w:val="16"/>
                </w:rPr>
                <w:t>5-4-4</w:t>
              </w:r>
            </w:smartTag>
            <w:r w:rsidRPr="001B2530">
              <w:rPr>
                <w:rFonts w:ascii="新細明體" w:hAnsi="新細明體" w:hint="eastAsia"/>
                <w:bCs/>
                <w:snapToGrid w:val="0"/>
                <w:kern w:val="0"/>
                <w:sz w:val="16"/>
                <w:szCs w:val="16"/>
              </w:rPr>
              <w:t>具有提出改善方案、採取行動，進而解決環境問題的經驗。</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第十三週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5</w:t>
            </w:r>
            <w:r w:rsidRPr="00290D06">
              <w:rPr>
                <w:rFonts w:ascii="新細明體" w:hAnsi="新細明體"/>
                <w:snapToGrid w:val="0"/>
                <w:kern w:val="0"/>
                <w:sz w:val="16"/>
                <w:szCs w:val="16"/>
              </w:rPr>
              <w:t>/6~5/10</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第一篇</w:t>
            </w:r>
          </w:p>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世界風情（下）</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（第二次段考）</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第四章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全球環境議題</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0858C8">
                <w:rPr>
                  <w:rFonts w:ascii="新細明體" w:hAnsi="新細明體"/>
                  <w:bCs/>
                  <w:snapToGrid w:val="0"/>
                  <w:kern w:val="0"/>
                  <w:sz w:val="16"/>
                  <w:szCs w:val="16"/>
                </w:rPr>
                <w:t>1-4-2</w:t>
              </w:r>
            </w:smartTag>
            <w:r w:rsidRPr="000858C8">
              <w:rPr>
                <w:rFonts w:ascii="新細明體" w:hAnsi="新細明體"/>
                <w:bCs/>
                <w:snapToGrid w:val="0"/>
                <w:kern w:val="0"/>
                <w:sz w:val="16"/>
                <w:szCs w:val="16"/>
              </w:rPr>
              <w:t>分析自然環境、人文環境及其互動如何影響人類的生活型態。</w:t>
            </w:r>
            <w:r w:rsidRPr="000858C8">
              <w:rPr>
                <w:rFonts w:ascii="新細明體" w:hAnsi="新細明體"/>
                <w:bCs/>
                <w:snapToGrid w:val="0"/>
                <w:kern w:val="0"/>
                <w:sz w:val="16"/>
                <w:szCs w:val="16"/>
              </w:rPr>
              <w:br/>
              <w:t>9-4-5探討當前全球共同面對與關心的課題(如環境保護、生物保育、勞工保護、飢餓、犯罪、疫病、基本人權、媒體、經貿與科技研究等)之間的關聯性，以及問題可能的解決途徑。</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1.認識生態系統失衡問題。</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2.了解如何保育多樣生物。</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3.認識京都議定書。</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4.認識蒙特婁議定書。</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5.認識巴黎協議。</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1.舉例分析並解說生態系統。</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2.人為或天災均可能破壞生態系統，以亞馬孫雨林為例，了解其中利害。</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3.設立國家公園是保育生態系統的良方，向同學介紹國家公園設施並簡介臺灣現有哪些國家公園。</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4.介紹京都議定書的內容。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5.說明京都議定書的重要性及影響。</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6.介紹蒙特婁議定書內容。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7.說明蒙特婁議定書的重要性及影響。</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8.介紹巴黎協議內容。</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9.說明巴黎協議的重要性及影響。</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1.隨堂測驗</w:t>
            </w:r>
            <w:r w:rsidRPr="007C6B27">
              <w:rPr>
                <w:rFonts w:ascii="新細明體" w:hAnsi="新細明體" w:hint="eastAsia"/>
                <w:bCs/>
                <w:snapToGrid w:val="0"/>
                <w:kern w:val="0"/>
                <w:sz w:val="16"/>
                <w:szCs w:val="16"/>
              </w:rPr>
              <w:br/>
              <w:t>2.分組討論</w:t>
            </w:r>
            <w:r w:rsidRPr="007C6B27">
              <w:rPr>
                <w:rFonts w:ascii="新細明體" w:hAnsi="新細明體" w:hint="eastAsia"/>
                <w:bCs/>
                <w:snapToGrid w:val="0"/>
                <w:kern w:val="0"/>
                <w:sz w:val="16"/>
                <w:szCs w:val="16"/>
              </w:rPr>
              <w:br/>
              <w:t>3.習作評量</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1.課本圖片</w:t>
            </w:r>
            <w:r w:rsidRPr="001B2530">
              <w:rPr>
                <w:rFonts w:ascii="新細明體" w:hAnsi="新細明體" w:hint="eastAsia"/>
                <w:bCs/>
                <w:snapToGrid w:val="0"/>
                <w:kern w:val="0"/>
                <w:sz w:val="16"/>
                <w:szCs w:val="16"/>
              </w:rPr>
              <w:br/>
              <w:t>2.蒐集全球各地國家公園圖片資訊</w:t>
            </w:r>
            <w:r w:rsidRPr="001B2530">
              <w:rPr>
                <w:rFonts w:ascii="新細明體" w:hAnsi="新細明體" w:hint="eastAsia"/>
                <w:bCs/>
                <w:snapToGrid w:val="0"/>
                <w:kern w:val="0"/>
                <w:sz w:val="16"/>
                <w:szCs w:val="16"/>
              </w:rPr>
              <w:br/>
              <w:t>3.DISCOVERY地理頻道生態節目</w:t>
            </w:r>
            <w:r w:rsidRPr="001B2530">
              <w:rPr>
                <w:rFonts w:ascii="新細明體" w:hAnsi="新細明體" w:hint="eastAsia"/>
                <w:bCs/>
                <w:snapToGrid w:val="0"/>
                <w:kern w:val="0"/>
                <w:sz w:val="16"/>
                <w:szCs w:val="16"/>
              </w:rPr>
              <w:br/>
              <w:t>4.蒐集京都議定書、蒙特婁議定書相關資訊</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四、表達、溝通與分享</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八、運用科技與資訊</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5"/>
                <w:attr w:name="Month" w:val="4"/>
                <w:attr w:name="Year" w:val="2005"/>
              </w:smartTagPr>
              <w:r w:rsidRPr="001B2530">
                <w:rPr>
                  <w:rFonts w:ascii="新細明體" w:hAnsi="新細明體" w:hint="eastAsia"/>
                  <w:bCs/>
                  <w:snapToGrid w:val="0"/>
                  <w:kern w:val="0"/>
                  <w:sz w:val="16"/>
                  <w:szCs w:val="16"/>
                </w:rPr>
                <w:t>5-4-5</w:t>
              </w:r>
            </w:smartTag>
            <w:r w:rsidRPr="001B2530">
              <w:rPr>
                <w:rFonts w:ascii="新細明體" w:hAnsi="新細明體" w:hint="eastAsia"/>
                <w:bCs/>
                <w:snapToGrid w:val="0"/>
                <w:kern w:val="0"/>
                <w:sz w:val="16"/>
                <w:szCs w:val="16"/>
              </w:rPr>
              <w:t>能應用資訊及網路科技，培養合作與主動學習的能力。</w:t>
            </w:r>
            <w:r w:rsidRPr="001B2530">
              <w:rPr>
                <w:rFonts w:ascii="新細明體" w:hAnsi="新細明體" w:hint="eastAsia"/>
                <w:bCs/>
                <w:snapToGrid w:val="0"/>
                <w:kern w:val="0"/>
                <w:sz w:val="16"/>
                <w:szCs w:val="16"/>
              </w:rPr>
              <w:br/>
              <w:t>【環境教育】1-4-1覺知人類生活品質乃繫於資源的永續利用和維持生態平衡。</w:t>
            </w:r>
            <w:r w:rsidRPr="001B2530">
              <w:rPr>
                <w:rFonts w:ascii="新細明體" w:hAnsi="新細明體" w:hint="eastAsia"/>
                <w:bCs/>
                <w:snapToGrid w:val="0"/>
                <w:kern w:val="0"/>
                <w:sz w:val="16"/>
                <w:szCs w:val="16"/>
              </w:rPr>
              <w:br/>
              <w:t>【環境教育】3-4-2養成積極探究國內外環境議題的態度。</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第十三週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5</w:t>
            </w:r>
            <w:r w:rsidRPr="00290D06">
              <w:rPr>
                <w:rFonts w:ascii="新細明體" w:hAnsi="新細明體"/>
                <w:snapToGrid w:val="0"/>
                <w:kern w:val="0"/>
                <w:sz w:val="16"/>
                <w:szCs w:val="16"/>
              </w:rPr>
              <w:t>/6~5/10</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160" w:lineRule="exac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第二篇</w:t>
            </w:r>
          </w:p>
          <w:p w:rsidR="000966A6" w:rsidRDefault="000966A6" w:rsidP="000966A6">
            <w:pPr>
              <w:spacing w:line="160" w:lineRule="exac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世界的歷史（下）</w:t>
            </w:r>
          </w:p>
          <w:p w:rsidR="000966A6" w:rsidRPr="00FC2763" w:rsidRDefault="000966A6" w:rsidP="000966A6">
            <w:pPr>
              <w:spacing w:line="160" w:lineRule="exac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（第二次段考）</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第四章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第二次世界大戰後的局勢</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0858C8">
                <w:rPr>
                  <w:rFonts w:ascii="新細明體" w:hAnsi="新細明體"/>
                  <w:bCs/>
                  <w:snapToGrid w:val="0"/>
                  <w:kern w:val="0"/>
                  <w:sz w:val="16"/>
                  <w:szCs w:val="16"/>
                </w:rPr>
                <w:t>2-4-3</w:t>
              </w:r>
            </w:smartTag>
            <w:r w:rsidRPr="000858C8">
              <w:rPr>
                <w:rFonts w:ascii="新細明體" w:hAnsi="新細明體"/>
                <w:bCs/>
                <w:snapToGrid w:val="0"/>
                <w:kern w:val="0"/>
                <w:sz w:val="16"/>
                <w:szCs w:val="16"/>
              </w:rPr>
              <w:t>認識世界歷史(如政治、經濟、社會、文化等層面)的發展過程。</w:t>
            </w:r>
            <w:r w:rsidRPr="000858C8">
              <w:rPr>
                <w:rFonts w:ascii="新細明體" w:hAnsi="新細明體"/>
                <w:bCs/>
                <w:snapToGrid w:val="0"/>
                <w:kern w:val="0"/>
                <w:sz w:val="16"/>
                <w:szCs w:val="16"/>
              </w:rPr>
              <w:br/>
              <w:t>2-4-5比較人們因時代、處境與角色的不同，所做的歷史解釋的多元性。</w:t>
            </w:r>
            <w:r w:rsidRPr="000858C8">
              <w:rPr>
                <w:rFonts w:ascii="新細明體" w:hAnsi="新細明體"/>
                <w:bCs/>
                <w:snapToGrid w:val="0"/>
                <w:kern w:val="0"/>
                <w:sz w:val="16"/>
                <w:szCs w:val="16"/>
              </w:rPr>
              <w:br/>
              <w:t>2-4-6了解並描述歷史演變的多重因果關係。</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1.了解蘇共垮臺過程。</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2.了解東歐民主化過程。</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3.認識第二次世界大戰後的區域統合。</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4.認識大眾文化。</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5.認識全球化。</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1.介紹戈巴契夫生平與重要事蹟，並說明他與蘇聯民主化有何關聯。</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2.以德國為例，說明東歐國家如何由共產集權制度走向民主化。</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3.介紹俄羅斯總統葉爾欽，並說明他在蘇聯解體中所扮演的角色。</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4.分析蘇聯解體後，國際政局的變化。</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5.介紹亞洲重要區域統合組織。</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6.介紹歐洲重要區域統合組織。</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7.介紹非洲、美洲重要區域統合組織。</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8.介紹大眾文化特性及其對近代世界的影響。</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9.介紹全球化並以日常生活為例，舉實例說明。</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1.課堂問答</w:t>
            </w:r>
            <w:r w:rsidRPr="007C6B27">
              <w:rPr>
                <w:rFonts w:ascii="新細明體" w:hAnsi="新細明體" w:hint="eastAsia"/>
                <w:bCs/>
                <w:snapToGrid w:val="0"/>
                <w:kern w:val="0"/>
                <w:sz w:val="16"/>
                <w:szCs w:val="16"/>
              </w:rPr>
              <w:br/>
              <w:t>2.隨堂測驗</w:t>
            </w:r>
            <w:r w:rsidRPr="007C6B27">
              <w:rPr>
                <w:rFonts w:ascii="新細明體" w:hAnsi="新細明體" w:hint="eastAsia"/>
                <w:bCs/>
                <w:snapToGrid w:val="0"/>
                <w:kern w:val="0"/>
                <w:sz w:val="16"/>
                <w:szCs w:val="16"/>
              </w:rPr>
              <w:br/>
              <w:t>3.分組討論</w:t>
            </w:r>
            <w:r w:rsidRPr="007C6B27">
              <w:rPr>
                <w:rFonts w:ascii="新細明體" w:hAnsi="新細明體" w:hint="eastAsia"/>
                <w:bCs/>
                <w:snapToGrid w:val="0"/>
                <w:kern w:val="0"/>
                <w:sz w:val="16"/>
                <w:szCs w:val="16"/>
              </w:rPr>
              <w:br/>
              <w:t>4.整理與分析</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1.蘇聯地圖</w:t>
            </w:r>
            <w:r w:rsidRPr="001B2530">
              <w:rPr>
                <w:rFonts w:ascii="新細明體" w:hAnsi="新細明體" w:hint="eastAsia"/>
                <w:bCs/>
                <w:snapToGrid w:val="0"/>
                <w:kern w:val="0"/>
                <w:sz w:val="16"/>
                <w:szCs w:val="16"/>
              </w:rPr>
              <w:br/>
              <w:t>2.蒐集東歐民主改革相關剪報</w:t>
            </w:r>
            <w:r w:rsidRPr="001B2530">
              <w:rPr>
                <w:rFonts w:ascii="新細明體" w:hAnsi="新細明體" w:hint="eastAsia"/>
                <w:bCs/>
                <w:snapToGrid w:val="0"/>
                <w:kern w:val="0"/>
                <w:sz w:val="16"/>
                <w:szCs w:val="16"/>
              </w:rPr>
              <w:br/>
              <w:t>3.蒐集蘇聯民主改革大眾文化相關資訊</w:t>
            </w:r>
            <w:r w:rsidRPr="001B2530">
              <w:rPr>
                <w:rFonts w:ascii="新細明體" w:hAnsi="新細明體" w:hint="eastAsia"/>
                <w:bCs/>
                <w:snapToGrid w:val="0"/>
                <w:kern w:val="0"/>
                <w:sz w:val="16"/>
                <w:szCs w:val="16"/>
              </w:rPr>
              <w:br/>
              <w:t>4.歷史文化學習網</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四、表達、溝通與分享</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hint="eastAsia"/>
                  <w:bCs/>
                  <w:snapToGrid w:val="0"/>
                  <w:kern w:val="0"/>
                  <w:sz w:val="16"/>
                  <w:szCs w:val="16"/>
                </w:rPr>
                <w:t>1-4-1</w:t>
              </w:r>
            </w:smartTag>
            <w:r w:rsidRPr="001B2530">
              <w:rPr>
                <w:rFonts w:ascii="新細明體" w:hAnsi="新細明體" w:hint="eastAsia"/>
                <w:bCs/>
                <w:snapToGrid w:val="0"/>
                <w:kern w:val="0"/>
                <w:sz w:val="16"/>
                <w:szCs w:val="16"/>
              </w:rPr>
              <w:t>探討違反人權的事件對個人、社區(部落)、社會的影響，並提出改善策略、行動方案。</w:t>
            </w:r>
            <w:r w:rsidRPr="001B2530">
              <w:rPr>
                <w:rFonts w:ascii="新細明體" w:hAnsi="新細明體" w:hint="eastAsia"/>
                <w:bCs/>
                <w:snapToGrid w:val="0"/>
                <w:kern w:val="0"/>
                <w:sz w:val="16"/>
                <w:szCs w:val="16"/>
              </w:rPr>
              <w:br/>
              <w:t>【人權教育】1-4-3了解法律、制度對人權保障的意義。</w:t>
            </w:r>
            <w:r w:rsidRPr="001B2530">
              <w:rPr>
                <w:rFonts w:ascii="新細明體" w:hAnsi="新細明體" w:hint="eastAsia"/>
                <w:bCs/>
                <w:snapToGrid w:val="0"/>
                <w:kern w:val="0"/>
                <w:sz w:val="16"/>
                <w:szCs w:val="16"/>
              </w:rPr>
              <w:br/>
              <w:t>【人權教育】2-4-1了解文化權並能欣賞、包容文化差異。</w:t>
            </w:r>
            <w:r w:rsidRPr="001B2530">
              <w:rPr>
                <w:rFonts w:ascii="新細明體" w:hAnsi="新細明體" w:hint="eastAsia"/>
                <w:bCs/>
                <w:snapToGrid w:val="0"/>
                <w:kern w:val="0"/>
                <w:sz w:val="16"/>
                <w:szCs w:val="16"/>
              </w:rPr>
              <w:br/>
              <w:t>【人權教育】2-4-3了解人權的起源與歷史發展對人權維護的意義。</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第十三週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hint="eastAsia"/>
                <w:snapToGrid w:val="0"/>
                <w:kern w:val="0"/>
                <w:sz w:val="16"/>
                <w:szCs w:val="16"/>
              </w:rPr>
              <w:t>5</w:t>
            </w:r>
            <w:r w:rsidRPr="00290D06">
              <w:rPr>
                <w:rFonts w:ascii="新細明體" w:hAnsi="新細明體"/>
                <w:snapToGrid w:val="0"/>
                <w:kern w:val="0"/>
                <w:sz w:val="16"/>
                <w:szCs w:val="16"/>
              </w:rPr>
              <w:t>/6~5/10</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第三篇</w:t>
            </w:r>
          </w:p>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全球關連</w:t>
            </w:r>
          </w:p>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hint="eastAsia"/>
                <w:bCs/>
                <w:snapToGrid w:val="0"/>
                <w:kern w:val="0"/>
                <w:sz w:val="16"/>
                <w:szCs w:val="16"/>
              </w:rPr>
              <w:t>（第二次段考）</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bCs/>
                <w:snapToGrid w:val="0"/>
                <w:kern w:val="0"/>
                <w:sz w:val="16"/>
                <w:szCs w:val="16"/>
              </w:rPr>
            </w:pPr>
            <w:r w:rsidRPr="000858C8">
              <w:rPr>
                <w:rFonts w:ascii="新細明體" w:hAnsi="新細明體" w:hint="eastAsia"/>
                <w:bCs/>
                <w:snapToGrid w:val="0"/>
                <w:kern w:val="0"/>
                <w:sz w:val="16"/>
                <w:szCs w:val="16"/>
              </w:rPr>
              <w:t>第四章</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hint="eastAsia"/>
                <w:bCs/>
                <w:snapToGrid w:val="0"/>
                <w:kern w:val="0"/>
                <w:sz w:val="16"/>
                <w:szCs w:val="16"/>
              </w:rPr>
              <w:t>建立和諧的世界</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4"/>
              </w:smartTagPr>
              <w:r w:rsidRPr="000858C8">
                <w:rPr>
                  <w:rFonts w:ascii="新細明體" w:hAnsi="新細明體" w:hint="eastAsia"/>
                  <w:bCs/>
                  <w:snapToGrid w:val="0"/>
                  <w:kern w:val="0"/>
                  <w:sz w:val="16"/>
                  <w:szCs w:val="16"/>
                </w:rPr>
                <w:t>4-4-4</w:t>
              </w:r>
            </w:smartTag>
            <w:r w:rsidRPr="000858C8">
              <w:rPr>
                <w:rFonts w:ascii="新細明體" w:hAnsi="新細明體" w:hint="eastAsia"/>
                <w:bCs/>
                <w:snapToGrid w:val="0"/>
                <w:kern w:val="0"/>
                <w:sz w:val="16"/>
                <w:szCs w:val="16"/>
              </w:rPr>
              <w:t>探索促進社會永續發展的倫理。</w:t>
            </w:r>
          </w:p>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1"/>
                <w:attr w:name="Month" w:val="4"/>
                <w:attr w:name="Year" w:val="2009"/>
              </w:smartTagPr>
              <w:r w:rsidRPr="000858C8">
                <w:rPr>
                  <w:rFonts w:ascii="新細明體" w:hAnsi="新細明體" w:hint="eastAsia"/>
                  <w:bCs/>
                  <w:snapToGrid w:val="0"/>
                  <w:kern w:val="0"/>
                  <w:sz w:val="16"/>
                  <w:szCs w:val="16"/>
                </w:rPr>
                <w:t>9-4-1</w:t>
              </w:r>
            </w:smartTag>
            <w:r w:rsidRPr="000858C8">
              <w:rPr>
                <w:rFonts w:ascii="新細明體" w:hAnsi="新細明體" w:hint="eastAsia"/>
                <w:bCs/>
                <w:snapToGrid w:val="0"/>
                <w:kern w:val="0"/>
                <w:sz w:val="16"/>
                <w:szCs w:val="16"/>
              </w:rPr>
              <w:t>探討各種關係網絡（如交通網、資訊網、人際網、經濟網等）的發展如何讓全球各地的人類、生物與環境產生更密切的關係，對於人類社會又造成什麼影響。</w:t>
            </w:r>
          </w:p>
          <w:p w:rsidR="000966A6" w:rsidRPr="000858C8" w:rsidRDefault="000966A6" w:rsidP="000966A6">
            <w:pPr>
              <w:spacing w:line="0" w:lineRule="atLeast"/>
              <w:jc w:val="both"/>
              <w:rPr>
                <w:rFonts w:ascii="新細明體" w:hAnsi="新細明體"/>
                <w:bCs/>
                <w:snapToGrid w:val="0"/>
                <w:kern w:val="0"/>
                <w:sz w:val="16"/>
                <w:szCs w:val="16"/>
              </w:rPr>
            </w:pPr>
            <w:smartTag w:uri="urn:schemas-microsoft-com:office:smarttags" w:element="chsdate">
              <w:smartTagPr>
                <w:attr w:name="IsROCDate" w:val="False"/>
                <w:attr w:name="IsLunarDate" w:val="False"/>
                <w:attr w:name="Day" w:val="4"/>
                <w:attr w:name="Month" w:val="4"/>
                <w:attr w:name="Year" w:val="2009"/>
              </w:smartTagPr>
              <w:r w:rsidRPr="000858C8">
                <w:rPr>
                  <w:rFonts w:ascii="新細明體" w:hAnsi="新細明體" w:hint="eastAsia"/>
                  <w:bCs/>
                  <w:snapToGrid w:val="0"/>
                  <w:kern w:val="0"/>
                  <w:sz w:val="16"/>
                  <w:szCs w:val="16"/>
                </w:rPr>
                <w:t>9-4-4</w:t>
              </w:r>
            </w:smartTag>
            <w:r w:rsidRPr="000858C8">
              <w:rPr>
                <w:rFonts w:ascii="新細明體" w:hAnsi="新細明體" w:hint="eastAsia"/>
                <w:bCs/>
                <w:snapToGrid w:val="0"/>
                <w:kern w:val="0"/>
                <w:sz w:val="16"/>
                <w:szCs w:val="16"/>
              </w:rPr>
              <w:t>探討國際間產生衝突和合作的原因，並提出增進合作和化解衝突的可能方法。</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5"/>
                <w:attr w:name="Month" w:val="4"/>
                <w:attr w:name="Year" w:val="2009"/>
              </w:smartTagPr>
              <w:r w:rsidRPr="000858C8">
                <w:rPr>
                  <w:rFonts w:ascii="新細明體" w:hAnsi="新細明體"/>
                  <w:bCs/>
                  <w:snapToGrid w:val="0"/>
                  <w:kern w:val="0"/>
                  <w:sz w:val="16"/>
                  <w:szCs w:val="16"/>
                </w:rPr>
                <w:t>9-4-5</w:t>
              </w:r>
            </w:smartTag>
            <w:r w:rsidRPr="000858C8">
              <w:rPr>
                <w:rFonts w:ascii="新細明體" w:hAnsi="新細明體"/>
                <w:bCs/>
                <w:snapToGrid w:val="0"/>
                <w:kern w:val="0"/>
                <w:sz w:val="16"/>
                <w:szCs w:val="16"/>
              </w:rPr>
              <w:t>探討當前全球共同面對與關心的課題(如環境保護、生物保育、勞工保護、飢餓、犯罪、疫病、基本人權、媒體、經貿與科技研究等)之間的關連性，以及問題可能的解決途徑。</w:t>
            </w:r>
            <w:r w:rsidRPr="000858C8">
              <w:rPr>
                <w:rFonts w:ascii="新細明體" w:hAnsi="新細明體"/>
                <w:bCs/>
                <w:snapToGrid w:val="0"/>
                <w:kern w:val="0"/>
                <w:sz w:val="16"/>
                <w:szCs w:val="16"/>
              </w:rPr>
              <w:br/>
              <w:t>9-4-7關懷全球環境和人類共同福祉，並身體力行。</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1.了解世界公民的責任。</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2.認識國民外交。</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3.認識和諧世界的重要性。</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1.有哪些方式可以善盡世界公民的責任？透過案例說明，例如：透過傳播媒體，可以得知國際局勢等。</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2.分析何謂國民外交，並說明其交流方法有哪些。</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3.分析國民外交有哪些好處。</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4.舉例說明人民可透過哪些管道對世界和平、環境盡一分心力。</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1.口語評量</w:t>
            </w:r>
            <w:r w:rsidRPr="007C6B27">
              <w:rPr>
                <w:rFonts w:ascii="新細明體" w:hAnsi="新細明體" w:hint="eastAsia"/>
                <w:bCs/>
                <w:snapToGrid w:val="0"/>
                <w:kern w:val="0"/>
                <w:sz w:val="16"/>
                <w:szCs w:val="16"/>
              </w:rPr>
              <w:br/>
              <w:t>2.隨堂測驗</w:t>
            </w:r>
            <w:r w:rsidRPr="007C6B27">
              <w:rPr>
                <w:rFonts w:ascii="新細明體" w:hAnsi="新細明體" w:hint="eastAsia"/>
                <w:bCs/>
                <w:snapToGrid w:val="0"/>
                <w:kern w:val="0"/>
                <w:sz w:val="16"/>
                <w:szCs w:val="16"/>
              </w:rPr>
              <w:br/>
              <w:t>3.整理與分析</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1.外交部網站</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2.蒐集國際競賽、旅遊、學術活動等相關照片與資訊</w:t>
            </w:r>
          </w:p>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3.國際志工活動相關網站</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三、生涯規畫與終身學習</w:t>
            </w:r>
            <w:r w:rsidRPr="000966A6">
              <w:rPr>
                <w:rFonts w:ascii="新細明體" w:hAnsi="新細明體" w:hint="eastAsia"/>
                <w:bCs/>
                <w:snapToGrid w:val="0"/>
                <w:kern w:val="0"/>
                <w:sz w:val="16"/>
                <w:szCs w:val="16"/>
              </w:rPr>
              <w:br/>
              <w:t>六、文化學習與國際了解</w:t>
            </w:r>
            <w:r w:rsidRPr="000966A6">
              <w:rPr>
                <w:rFonts w:ascii="新細明體" w:hAnsi="新細明體" w:hint="eastAsia"/>
                <w:bCs/>
                <w:snapToGrid w:val="0"/>
                <w:kern w:val="0"/>
                <w:sz w:val="16"/>
                <w:szCs w:val="16"/>
              </w:rPr>
              <w:br/>
              <w:t>八、運用科技與資訊</w:t>
            </w:r>
            <w:r w:rsidRPr="000966A6">
              <w:rPr>
                <w:rFonts w:ascii="新細明體" w:hAnsi="新細明體" w:hint="eastAsia"/>
                <w:bCs/>
                <w:snapToGrid w:val="0"/>
                <w:kern w:val="0"/>
                <w:sz w:val="16"/>
                <w:szCs w:val="16"/>
              </w:rPr>
              <w:br/>
              <w:t>九、主動探索與研究</w:t>
            </w:r>
            <w:r w:rsidRPr="000966A6">
              <w:rPr>
                <w:rFonts w:ascii="新細明體" w:hAnsi="新細明體" w:hint="eastAsia"/>
                <w:bCs/>
                <w:snapToGrid w:val="0"/>
                <w:kern w:val="0"/>
                <w:sz w:val="16"/>
                <w:szCs w:val="16"/>
              </w:rPr>
              <w:b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【人權教育】</w:t>
            </w:r>
            <w:smartTag w:uri="urn:schemas-microsoft-com:office:smarttags" w:element="chsdate">
              <w:smartTagPr>
                <w:attr w:name="IsROCDate" w:val="False"/>
                <w:attr w:name="IsLunarDate" w:val="False"/>
                <w:attr w:name="Day" w:val="5"/>
                <w:attr w:name="Month" w:val="4"/>
                <w:attr w:name="Year" w:val="2001"/>
              </w:smartTagPr>
              <w:r w:rsidRPr="001B2530">
                <w:rPr>
                  <w:rFonts w:ascii="新細明體" w:hAnsi="新細明體" w:hint="eastAsia"/>
                  <w:bCs/>
                  <w:snapToGrid w:val="0"/>
                  <w:kern w:val="0"/>
                  <w:sz w:val="16"/>
                  <w:szCs w:val="16"/>
                </w:rPr>
                <w:t>1-4-5</w:t>
              </w:r>
            </w:smartTag>
            <w:r w:rsidRPr="001B2530">
              <w:rPr>
                <w:rFonts w:ascii="新細明體" w:hAnsi="新細明體" w:hint="eastAsia"/>
                <w:bCs/>
                <w:snapToGrid w:val="0"/>
                <w:kern w:val="0"/>
                <w:sz w:val="16"/>
                <w:szCs w:val="16"/>
              </w:rPr>
              <w:t>討論世界公民的責任，並提出一個富有公平、正義永續發展的社會藍圖。</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【海洋教育】</w:t>
            </w:r>
            <w:smartTag w:uri="urn:schemas-microsoft-com:office:smarttags" w:element="chsdate">
              <w:smartTagPr>
                <w:attr w:name="IsROCDate" w:val="False"/>
                <w:attr w:name="IsLunarDate" w:val="False"/>
                <w:attr w:name="Day" w:val="5"/>
                <w:attr w:name="Month" w:val="4"/>
                <w:attr w:name="Year" w:val="2002"/>
              </w:smartTagPr>
              <w:r w:rsidRPr="001B2530">
                <w:rPr>
                  <w:rFonts w:ascii="新細明體" w:hAnsi="新細明體" w:hint="eastAsia"/>
                  <w:bCs/>
                  <w:snapToGrid w:val="0"/>
                  <w:kern w:val="0"/>
                  <w:sz w:val="16"/>
                  <w:szCs w:val="16"/>
                </w:rPr>
                <w:t>2-4-5</w:t>
              </w:r>
            </w:smartTag>
            <w:r w:rsidRPr="001B2530">
              <w:rPr>
                <w:rFonts w:ascii="新細明體" w:hAnsi="新細明體" w:hint="eastAsia"/>
                <w:bCs/>
                <w:snapToGrid w:val="0"/>
                <w:kern w:val="0"/>
                <w:sz w:val="16"/>
                <w:szCs w:val="16"/>
              </w:rPr>
              <w:t>認識水汙染防治法、海洋汙染防治法、聯合國海洋公約等相關法規的基本精神。</w:t>
            </w:r>
            <w:r w:rsidRPr="001B2530">
              <w:rPr>
                <w:rFonts w:ascii="新細明體" w:hAnsi="新細明體" w:hint="eastAsia"/>
                <w:bCs/>
                <w:snapToGrid w:val="0"/>
                <w:kern w:val="0"/>
                <w:sz w:val="16"/>
                <w:szCs w:val="16"/>
              </w:rPr>
              <w:br/>
              <w:t>【環境教育】</w:t>
            </w:r>
            <w:smartTag w:uri="urn:schemas-microsoft-com:office:smarttags" w:element="chsdate">
              <w:smartTagPr>
                <w:attr w:name="Year" w:val="2002"/>
                <w:attr w:name="Month" w:val="4"/>
                <w:attr w:name="Day" w:val="2"/>
                <w:attr w:name="IsLunarDate" w:val="False"/>
                <w:attr w:name="IsROCDate" w:val="False"/>
              </w:smartTagPr>
              <w:r w:rsidRPr="001B2530">
                <w:rPr>
                  <w:rFonts w:ascii="新細明體" w:hAnsi="新細明體" w:hint="eastAsia"/>
                  <w:bCs/>
                  <w:snapToGrid w:val="0"/>
                  <w:kern w:val="0"/>
                  <w:sz w:val="16"/>
                  <w:szCs w:val="16"/>
                </w:rPr>
                <w:t>2-4-2</w:t>
              </w:r>
            </w:smartTag>
            <w:r w:rsidRPr="001B2530">
              <w:rPr>
                <w:rFonts w:ascii="新細明體" w:hAnsi="新細明體" w:hint="eastAsia"/>
                <w:bCs/>
                <w:snapToGrid w:val="0"/>
                <w:kern w:val="0"/>
                <w:sz w:val="16"/>
                <w:szCs w:val="16"/>
              </w:rPr>
              <w:t>認識國內的環境法規與政策、國際環境公約、環保組織，以及公民的環境行動。</w:t>
            </w:r>
            <w:r w:rsidRPr="001B2530">
              <w:rPr>
                <w:rFonts w:ascii="新細明體" w:hAnsi="新細明體" w:hint="eastAsia"/>
                <w:bCs/>
                <w:snapToGrid w:val="0"/>
                <w:kern w:val="0"/>
                <w:sz w:val="16"/>
                <w:szCs w:val="16"/>
              </w:rPr>
              <w:br/>
              <w:t>【環境教育】3-4-1關懷弱勢團體及其生活環境。</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3"/>
                <w:attr w:name="Month" w:val="4"/>
                <w:attr w:name="Year" w:val="2003"/>
              </w:smartTagPr>
              <w:r w:rsidRPr="001B2530">
                <w:rPr>
                  <w:rFonts w:ascii="新細明體" w:hAnsi="新細明體" w:hint="eastAsia"/>
                  <w:bCs/>
                  <w:snapToGrid w:val="0"/>
                  <w:kern w:val="0"/>
                  <w:sz w:val="16"/>
                  <w:szCs w:val="16"/>
                </w:rPr>
                <w:t>3-4-3</w:t>
              </w:r>
            </w:smartTag>
            <w:r w:rsidRPr="001B2530">
              <w:rPr>
                <w:rFonts w:ascii="新細明體" w:hAnsi="新細明體" w:hint="eastAsia"/>
                <w:bCs/>
                <w:snapToGrid w:val="0"/>
                <w:kern w:val="0"/>
                <w:sz w:val="16"/>
                <w:szCs w:val="16"/>
              </w:rPr>
              <w:t>關懷未來世代的生存與永續發展。</w:t>
            </w:r>
          </w:p>
          <w:p w:rsidR="000966A6" w:rsidRPr="001B2530" w:rsidRDefault="000966A6" w:rsidP="000966A6">
            <w:pPr>
              <w:spacing w:line="0" w:lineRule="atLeast"/>
              <w:jc w:val="both"/>
              <w:rPr>
                <w:rFonts w:ascii="新細明體" w:hAnsi="新細明體"/>
                <w:bCs/>
                <w:snapToGrid w:val="0"/>
                <w:kern w:val="0"/>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5"/>
                <w:attr w:name="Month" w:val="4"/>
                <w:attr w:name="Year" w:val="2004"/>
              </w:smartTagPr>
              <w:r w:rsidRPr="001B2530">
                <w:rPr>
                  <w:rFonts w:ascii="新細明體" w:hAnsi="新細明體" w:hint="eastAsia"/>
                  <w:bCs/>
                  <w:snapToGrid w:val="0"/>
                  <w:kern w:val="0"/>
                  <w:sz w:val="16"/>
                  <w:szCs w:val="16"/>
                </w:rPr>
                <w:t>4-4-5</w:t>
              </w:r>
            </w:smartTag>
            <w:r w:rsidRPr="001B2530">
              <w:rPr>
                <w:rFonts w:ascii="新細明體" w:hAnsi="新細明體" w:hint="eastAsia"/>
                <w:bCs/>
                <w:snapToGrid w:val="0"/>
                <w:kern w:val="0"/>
                <w:sz w:val="16"/>
                <w:szCs w:val="16"/>
              </w:rPr>
              <w:t>能抵制違反環境保護相關法規之產品。</w:t>
            </w:r>
          </w:p>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【環境教育】</w:t>
            </w:r>
            <w:smartTag w:uri="urn:schemas-microsoft-com:office:smarttags" w:element="chsdate">
              <w:smartTagPr>
                <w:attr w:name="IsROCDate" w:val="False"/>
                <w:attr w:name="IsLunarDate" w:val="False"/>
                <w:attr w:name="Day" w:val="4"/>
                <w:attr w:name="Month" w:val="4"/>
                <w:attr w:name="Year" w:val="2005"/>
              </w:smartTagPr>
              <w:r w:rsidRPr="001B2530">
                <w:rPr>
                  <w:rFonts w:ascii="新細明體" w:hAnsi="新細明體" w:hint="eastAsia"/>
                  <w:bCs/>
                  <w:snapToGrid w:val="0"/>
                  <w:kern w:val="0"/>
                  <w:sz w:val="16"/>
                  <w:szCs w:val="16"/>
                </w:rPr>
                <w:t>5-4-4</w:t>
              </w:r>
            </w:smartTag>
            <w:r w:rsidRPr="001B2530">
              <w:rPr>
                <w:rFonts w:ascii="新細明體" w:hAnsi="新細明體" w:hint="eastAsia"/>
                <w:bCs/>
                <w:snapToGrid w:val="0"/>
                <w:kern w:val="0"/>
                <w:sz w:val="16"/>
                <w:szCs w:val="16"/>
              </w:rPr>
              <w:t>具有提出改善方案、採取行動，進而解決環境問題的經驗。</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第十四週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5/13~5/17</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地理</w:t>
            </w:r>
          </w:p>
          <w:p w:rsidR="000966A6" w:rsidRPr="00FC2763" w:rsidRDefault="000966A6" w:rsidP="000966A6">
            <w:pPr>
              <w:spacing w:line="160" w:lineRule="exact"/>
              <w:jc w:val="center"/>
              <w:rPr>
                <w:rFonts w:ascii="新細明體" w:hAnsi="新細明體"/>
                <w:color w:val="000000" w:themeColor="text1"/>
                <w:sz w:val="16"/>
                <w:szCs w:val="12"/>
              </w:rPr>
            </w:pPr>
            <w:r w:rsidRPr="000858C8">
              <w:rPr>
                <w:rFonts w:ascii="新細明體" w:hAnsi="新細明體"/>
                <w:snapToGrid w:val="0"/>
                <w:kern w:val="0"/>
                <w:sz w:val="16"/>
                <w:szCs w:val="16"/>
              </w:rPr>
              <w:t>總複習</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地理</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snapToGrid w:val="0"/>
                <w:kern w:val="0"/>
                <w:sz w:val="16"/>
                <w:szCs w:val="16"/>
              </w:rPr>
              <w:t>總複習</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0858C8">
                <w:rPr>
                  <w:rFonts w:ascii="新細明體" w:hAnsi="新細明體"/>
                  <w:snapToGrid w:val="0"/>
                  <w:kern w:val="0"/>
                  <w:sz w:val="16"/>
                  <w:szCs w:val="16"/>
                </w:rPr>
                <w:t>1-4-2</w:t>
              </w:r>
            </w:smartTag>
            <w:r w:rsidRPr="000858C8">
              <w:rPr>
                <w:rFonts w:ascii="新細明體" w:hAnsi="新細明體"/>
                <w:snapToGrid w:val="0"/>
                <w:kern w:val="0"/>
                <w:sz w:val="16"/>
                <w:szCs w:val="16"/>
              </w:rPr>
              <w:t>分析自然環境、人文環境及其互動如何影響人類的生活型態。</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4"/>
                <w:attr w:name="Month" w:val="4"/>
                <w:attr w:name="Year" w:val="2001"/>
              </w:smartTagPr>
              <w:r w:rsidRPr="000858C8">
                <w:rPr>
                  <w:rFonts w:ascii="新細明體" w:hAnsi="新細明體"/>
                  <w:snapToGrid w:val="0"/>
                  <w:kern w:val="0"/>
                  <w:sz w:val="16"/>
                  <w:szCs w:val="16"/>
                </w:rPr>
                <w:t>1-4-4</w:t>
              </w:r>
            </w:smartTag>
            <w:r w:rsidRPr="000858C8">
              <w:rPr>
                <w:rFonts w:ascii="新細明體" w:hAnsi="新細明體"/>
                <w:snapToGrid w:val="0"/>
                <w:kern w:val="0"/>
                <w:sz w:val="16"/>
                <w:szCs w:val="16"/>
              </w:rPr>
              <w:t>探討區域的人口問題和人口政策。</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5"/>
                <w:attr w:name="Month" w:val="4"/>
                <w:attr w:name="Year" w:val="2001"/>
              </w:smartTagPr>
              <w:r w:rsidRPr="000858C8">
                <w:rPr>
                  <w:rFonts w:ascii="新細明體" w:hAnsi="新細明體"/>
                  <w:snapToGrid w:val="0"/>
                  <w:kern w:val="0"/>
                  <w:sz w:val="16"/>
                  <w:szCs w:val="16"/>
                </w:rPr>
                <w:t>1-4-5</w:t>
              </w:r>
            </w:smartTag>
            <w:r w:rsidRPr="000858C8">
              <w:rPr>
                <w:rFonts w:ascii="新細明體" w:hAnsi="新細明體"/>
                <w:snapToGrid w:val="0"/>
                <w:kern w:val="0"/>
                <w:sz w:val="16"/>
                <w:szCs w:val="16"/>
              </w:rPr>
              <w:t>討論城鄉的發展演化，引出城鄉問題及其解決或改善的方法。</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1"/>
              </w:smartTagPr>
              <w:r w:rsidRPr="000858C8">
                <w:rPr>
                  <w:rFonts w:ascii="新細明體" w:hAnsi="新細明體"/>
                  <w:snapToGrid w:val="0"/>
                  <w:kern w:val="0"/>
                  <w:sz w:val="16"/>
                  <w:szCs w:val="16"/>
                </w:rPr>
                <w:t>1-4-6</w:t>
              </w:r>
            </w:smartTag>
            <w:r w:rsidRPr="000858C8">
              <w:rPr>
                <w:rFonts w:ascii="新細明體" w:hAnsi="新細明體"/>
                <w:snapToGrid w:val="0"/>
                <w:kern w:val="0"/>
                <w:sz w:val="16"/>
                <w:szCs w:val="16"/>
              </w:rPr>
              <w:t>分析交通網與水陸運輸系統的建立如何影響經濟發展、人口分布、資源交流與當地居民的生活品質。</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9"/>
                <w:attr w:name="Month" w:val="4"/>
                <w:attr w:name="Year" w:val="2001"/>
              </w:smartTagPr>
              <w:r w:rsidRPr="000858C8">
                <w:rPr>
                  <w:rFonts w:ascii="新細明體" w:hAnsi="新細明體"/>
                  <w:snapToGrid w:val="0"/>
                  <w:kern w:val="0"/>
                  <w:sz w:val="16"/>
                  <w:szCs w:val="16"/>
                </w:rPr>
                <w:t>1-4-9</w:t>
              </w:r>
            </w:smartTag>
            <w:r w:rsidRPr="000858C8">
              <w:rPr>
                <w:rFonts w:ascii="新細明體" w:hAnsi="新細明體"/>
                <w:snapToGrid w:val="0"/>
                <w:kern w:val="0"/>
                <w:sz w:val="16"/>
                <w:szCs w:val="16"/>
              </w:rPr>
              <w:t>探討臺灣四周海域的特色，分析海洋與居民生活的關係。</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1"/>
                <w:attr w:name="Month" w:val="4"/>
                <w:attr w:name="Year" w:val="2001"/>
              </w:smartTagPr>
              <w:r w:rsidRPr="000858C8">
                <w:rPr>
                  <w:rFonts w:ascii="新細明體" w:hAnsi="新細明體"/>
                  <w:snapToGrid w:val="0"/>
                  <w:kern w:val="0"/>
                  <w:sz w:val="16"/>
                  <w:szCs w:val="16"/>
                </w:rPr>
                <w:t>1-4-11</w:t>
              </w:r>
            </w:smartTag>
            <w:r w:rsidRPr="000858C8">
              <w:rPr>
                <w:rFonts w:ascii="新細明體" w:hAnsi="新細明體"/>
                <w:snapToGrid w:val="0"/>
                <w:kern w:val="0"/>
                <w:sz w:val="16"/>
                <w:szCs w:val="16"/>
              </w:rPr>
              <w:t>瞭解領海與經濟海域的管轄主權等海洋權益。</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7"/>
              </w:smartTagPr>
              <w:r w:rsidRPr="000858C8">
                <w:rPr>
                  <w:rFonts w:ascii="新細明體" w:hAnsi="新細明體"/>
                  <w:snapToGrid w:val="0"/>
                  <w:kern w:val="0"/>
                  <w:sz w:val="16"/>
                  <w:szCs w:val="16"/>
                </w:rPr>
                <w:t>7-4-3</w:t>
              </w:r>
            </w:smartTag>
            <w:r w:rsidRPr="000858C8">
              <w:rPr>
                <w:rFonts w:ascii="新細明體" w:hAnsi="新細明體"/>
                <w:snapToGrid w:val="0"/>
                <w:kern w:val="0"/>
                <w:sz w:val="16"/>
                <w:szCs w:val="16"/>
              </w:rPr>
              <w:t>探討國際貿易與國家經濟發展之關係。</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4"/>
                <w:attr w:name="Month" w:val="4"/>
                <w:attr w:name="Year" w:val="2007"/>
              </w:smartTagPr>
              <w:r w:rsidRPr="000858C8">
                <w:rPr>
                  <w:rFonts w:ascii="新細明體" w:hAnsi="新細明體"/>
                  <w:snapToGrid w:val="0"/>
                  <w:kern w:val="0"/>
                  <w:sz w:val="16"/>
                  <w:szCs w:val="16"/>
                </w:rPr>
                <w:t>7-4-4</w:t>
              </w:r>
            </w:smartTag>
            <w:r w:rsidRPr="000858C8">
              <w:rPr>
                <w:rFonts w:ascii="新細明體" w:hAnsi="新細明體"/>
                <w:snapToGrid w:val="0"/>
                <w:kern w:val="0"/>
                <w:sz w:val="16"/>
                <w:szCs w:val="16"/>
              </w:rPr>
              <w:t>舉例說明各種生產活動所使用的生產要素。</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9"/>
              </w:smartTagPr>
              <w:r w:rsidRPr="000858C8">
                <w:rPr>
                  <w:rFonts w:ascii="新細明體" w:hAnsi="新細明體"/>
                  <w:snapToGrid w:val="0"/>
                  <w:kern w:val="0"/>
                  <w:sz w:val="16"/>
                  <w:szCs w:val="16"/>
                </w:rPr>
                <w:t>9-4-1</w:t>
              </w:r>
            </w:smartTag>
            <w:r w:rsidRPr="000858C8">
              <w:rPr>
                <w:rFonts w:ascii="新細明體" w:hAnsi="新細明體"/>
                <w:snapToGrid w:val="0"/>
                <w:kern w:val="0"/>
                <w:sz w:val="16"/>
                <w:szCs w:val="16"/>
              </w:rPr>
              <w:t>探討各種關係網路(如交通網、資訊網、人際網、經濟網等)的發展如何讓全球各地的人類、生物與環境產生更緊密的關係，對於人類社會又造成什麼影響。</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5"/>
                <w:attr w:name="Month" w:val="4"/>
                <w:attr w:name="Year" w:val="2009"/>
              </w:smartTagPr>
              <w:r w:rsidRPr="000858C8">
                <w:rPr>
                  <w:rFonts w:ascii="新細明體" w:hAnsi="新細明體"/>
                  <w:snapToGrid w:val="0"/>
                  <w:kern w:val="0"/>
                  <w:sz w:val="16"/>
                  <w:szCs w:val="16"/>
                </w:rPr>
                <w:t>9-4-5</w:t>
              </w:r>
            </w:smartTag>
            <w:r w:rsidRPr="000858C8">
              <w:rPr>
                <w:rFonts w:ascii="新細明體" w:hAnsi="新細明體"/>
                <w:snapToGrid w:val="0"/>
                <w:kern w:val="0"/>
                <w:sz w:val="16"/>
                <w:szCs w:val="16"/>
              </w:rPr>
              <w:t>探討當前全球共同面對與關心的課題(如環境保護、生物保育、勞工保護、飢餓、犯罪、疫病、基本人權、媒體、經貿與科技研究等)之間的關連性，以及問題可能的解決途徑。</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7"/>
                <w:attr w:name="Month" w:val="4"/>
                <w:attr w:name="Year" w:val="2009"/>
              </w:smartTagPr>
              <w:r w:rsidRPr="000858C8">
                <w:rPr>
                  <w:rFonts w:ascii="新細明體" w:hAnsi="新細明體"/>
                  <w:snapToGrid w:val="0"/>
                  <w:kern w:val="0"/>
                  <w:sz w:val="16"/>
                  <w:szCs w:val="16"/>
                </w:rPr>
                <w:t>9-4-7</w:t>
              </w:r>
            </w:smartTag>
            <w:r w:rsidRPr="000858C8">
              <w:rPr>
                <w:rFonts w:ascii="新細明體" w:hAnsi="新細明體"/>
                <w:snapToGrid w:val="0"/>
                <w:kern w:val="0"/>
                <w:sz w:val="16"/>
                <w:szCs w:val="16"/>
              </w:rPr>
              <w:t>關懷全球環境和人類共同福祉，並身體力行。</w:t>
            </w:r>
          </w:p>
          <w:p w:rsidR="000966A6" w:rsidRPr="000858C8" w:rsidRDefault="000966A6" w:rsidP="000966A6">
            <w:pPr>
              <w:spacing w:line="0" w:lineRule="atLeast"/>
              <w:jc w:val="both"/>
              <w:rPr>
                <w:rFonts w:ascii="新細明體" w:hAnsi="新細明體"/>
                <w:snapToGrid w:val="0"/>
                <w:kern w:val="0"/>
                <w:sz w:val="16"/>
                <w:szCs w:val="16"/>
              </w:rPr>
            </w:pP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1.協助學生複習一至六冊教學內容。</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2.針對六冊教學內容不足之處，進行進一步的說明與講解。</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1.由學生針對不了解的課程進行提問。</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2.教師講解學生容易犯錯或疑惑的內容。</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3.教師列印命題光碟裡的題目，作為綜合複習的參考。</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1.紙筆測驗</w:t>
            </w:r>
            <w:r w:rsidRPr="007C6B27">
              <w:rPr>
                <w:rFonts w:ascii="新細明體" w:hAnsi="新細明體" w:hint="eastAsia"/>
                <w:bCs/>
                <w:snapToGrid w:val="0"/>
                <w:kern w:val="0"/>
                <w:sz w:val="16"/>
                <w:szCs w:val="16"/>
              </w:rPr>
              <w:br/>
              <w:t>2.作業檢查</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命題光碟</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二、欣賞、表現與創新</w:t>
            </w:r>
            <w:r w:rsidRPr="000966A6">
              <w:rPr>
                <w:rFonts w:ascii="新細明體" w:hAnsi="新細明體" w:hint="eastAsia"/>
                <w:bCs/>
                <w:snapToGrid w:val="0"/>
                <w:kern w:val="0"/>
                <w:sz w:val="16"/>
                <w:szCs w:val="16"/>
              </w:rPr>
              <w:br/>
              <w:t>三、生涯規劃與終身學習</w:t>
            </w:r>
            <w:r w:rsidRPr="000966A6">
              <w:rPr>
                <w:rFonts w:ascii="新細明體" w:hAnsi="新細明體" w:hint="eastAsia"/>
                <w:bCs/>
                <w:snapToGrid w:val="0"/>
                <w:kern w:val="0"/>
                <w:sz w:val="16"/>
                <w:szCs w:val="16"/>
              </w:rPr>
              <w:br/>
              <w:t>四、表達、溝通與分享</w:t>
            </w:r>
            <w:r w:rsidRPr="000966A6">
              <w:rPr>
                <w:rFonts w:ascii="新細明體" w:hAnsi="新細明體" w:hint="eastAsia"/>
                <w:bCs/>
                <w:snapToGrid w:val="0"/>
                <w:kern w:val="0"/>
                <w:sz w:val="16"/>
                <w:szCs w:val="16"/>
              </w:rPr>
              <w:br/>
              <w:t>七、規劃、組織與實踐</w:t>
            </w:r>
            <w:r w:rsidRPr="000966A6">
              <w:rPr>
                <w:rFonts w:ascii="新細明體" w:hAnsi="新細明體" w:hint="eastAsia"/>
                <w:bCs/>
                <w:snapToGrid w:val="0"/>
                <w:kern w:val="0"/>
                <w:sz w:val="16"/>
                <w:szCs w:val="16"/>
              </w:rPr>
              <w:br/>
              <w:t>八、運用科技與資訊</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5"/>
                <w:attr w:name="Month" w:val="4"/>
                <w:attr w:name="Year" w:val="2005"/>
              </w:smartTagPr>
              <w:r w:rsidRPr="001B2530">
                <w:rPr>
                  <w:rFonts w:ascii="新細明體" w:hAnsi="新細明體" w:hint="eastAsia"/>
                  <w:bCs/>
                  <w:snapToGrid w:val="0"/>
                  <w:kern w:val="0"/>
                  <w:sz w:val="16"/>
                  <w:szCs w:val="16"/>
                </w:rPr>
                <w:t>5-4-5</w:t>
              </w:r>
            </w:smartTag>
            <w:r w:rsidRPr="001B2530">
              <w:rPr>
                <w:rFonts w:ascii="新細明體" w:hAnsi="新細明體" w:hint="eastAsia"/>
                <w:bCs/>
                <w:snapToGrid w:val="0"/>
                <w:kern w:val="0"/>
                <w:sz w:val="16"/>
                <w:szCs w:val="16"/>
              </w:rPr>
              <w:t>能應用資訊及網路科技，培養合作與主動學習的能力。</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第十四週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5/13~5/17</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歷史</w:t>
            </w:r>
          </w:p>
          <w:p w:rsidR="000966A6" w:rsidRPr="00FC2763" w:rsidRDefault="000966A6" w:rsidP="000966A6">
            <w:pPr>
              <w:spacing w:line="160" w:lineRule="exact"/>
              <w:jc w:val="center"/>
              <w:rPr>
                <w:rFonts w:ascii="新細明體" w:hAnsi="新細明體"/>
                <w:color w:val="000000" w:themeColor="text1"/>
                <w:sz w:val="16"/>
                <w:szCs w:val="12"/>
              </w:rPr>
            </w:pPr>
            <w:r w:rsidRPr="000858C8">
              <w:rPr>
                <w:rFonts w:ascii="新細明體" w:hAnsi="新細明體"/>
                <w:snapToGrid w:val="0"/>
                <w:kern w:val="0"/>
                <w:sz w:val="16"/>
                <w:szCs w:val="16"/>
              </w:rPr>
              <w:t>總複習</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歷史</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snapToGrid w:val="0"/>
                <w:kern w:val="0"/>
                <w:sz w:val="16"/>
                <w:szCs w:val="16"/>
              </w:rPr>
              <w:t>總複習</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2"/>
              </w:smartTagPr>
              <w:r w:rsidRPr="000858C8">
                <w:rPr>
                  <w:rFonts w:ascii="新細明體" w:hAnsi="新細明體"/>
                  <w:snapToGrid w:val="0"/>
                  <w:kern w:val="0"/>
                  <w:sz w:val="16"/>
                  <w:szCs w:val="16"/>
                </w:rPr>
                <w:t>2-4-1</w:t>
              </w:r>
            </w:smartTag>
            <w:r w:rsidRPr="000858C8">
              <w:rPr>
                <w:rFonts w:ascii="新細明體" w:hAnsi="新細明體"/>
                <w:snapToGrid w:val="0"/>
                <w:kern w:val="0"/>
                <w:sz w:val="16"/>
                <w:szCs w:val="16"/>
              </w:rPr>
              <w:t xml:space="preserve">認識臺灣歷史(如政治、經濟、社會、文化等層面)的發展過程。 </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2"/>
              </w:smartTagPr>
              <w:r w:rsidRPr="000858C8">
                <w:rPr>
                  <w:rFonts w:ascii="新細明體" w:hAnsi="新細明體"/>
                  <w:snapToGrid w:val="0"/>
                  <w:kern w:val="0"/>
                  <w:sz w:val="16"/>
                  <w:szCs w:val="16"/>
                </w:rPr>
                <w:t>2-4-2</w:t>
              </w:r>
            </w:smartTag>
            <w:r w:rsidRPr="000858C8">
              <w:rPr>
                <w:rFonts w:ascii="新細明體" w:hAnsi="新細明體"/>
                <w:snapToGrid w:val="0"/>
                <w:kern w:val="0"/>
                <w:sz w:val="16"/>
                <w:szCs w:val="16"/>
              </w:rPr>
              <w:t>認識中國歷史(如政治、經濟、社會、文化等層面)的發展過程。</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0858C8">
                <w:rPr>
                  <w:rFonts w:ascii="新細明體" w:hAnsi="新細明體"/>
                  <w:snapToGrid w:val="0"/>
                  <w:kern w:val="0"/>
                  <w:sz w:val="16"/>
                  <w:szCs w:val="16"/>
                </w:rPr>
                <w:t>2-4-3</w:t>
              </w:r>
            </w:smartTag>
            <w:r w:rsidRPr="000858C8">
              <w:rPr>
                <w:rFonts w:ascii="新細明體" w:hAnsi="新細明體"/>
                <w:snapToGrid w:val="0"/>
                <w:kern w:val="0"/>
                <w:sz w:val="16"/>
                <w:szCs w:val="16"/>
              </w:rPr>
              <w:t>認識世界歷史(如政治、經濟、社會、文化等層面)的發展過程。</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4"/>
                <w:attr w:name="Month" w:val="4"/>
                <w:attr w:name="Year" w:val="2002"/>
              </w:smartTagPr>
              <w:r w:rsidRPr="000858C8">
                <w:rPr>
                  <w:rFonts w:ascii="新細明體" w:hAnsi="新細明體"/>
                  <w:snapToGrid w:val="0"/>
                  <w:kern w:val="0"/>
                  <w:sz w:val="16"/>
                  <w:szCs w:val="16"/>
                </w:rPr>
                <w:t>2-4-4</w:t>
              </w:r>
            </w:smartTag>
            <w:r w:rsidRPr="000858C8">
              <w:rPr>
                <w:rFonts w:ascii="新細明體" w:hAnsi="新細明體"/>
                <w:snapToGrid w:val="0"/>
                <w:kern w:val="0"/>
                <w:sz w:val="16"/>
                <w:szCs w:val="16"/>
              </w:rPr>
              <w:t>瞭解今昔臺灣、中國、亞洲、世界的互動關係。</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5"/>
                <w:attr w:name="Month" w:val="4"/>
                <w:attr w:name="Year" w:val="2002"/>
              </w:smartTagPr>
              <w:r w:rsidRPr="000858C8">
                <w:rPr>
                  <w:rFonts w:ascii="新細明體" w:hAnsi="新細明體"/>
                  <w:snapToGrid w:val="0"/>
                  <w:kern w:val="0"/>
                  <w:sz w:val="16"/>
                  <w:szCs w:val="16"/>
                </w:rPr>
                <w:t>2-4-5</w:t>
              </w:r>
            </w:smartTag>
            <w:r w:rsidRPr="000858C8">
              <w:rPr>
                <w:rFonts w:ascii="新細明體" w:hAnsi="新細明體"/>
                <w:snapToGrid w:val="0"/>
                <w:kern w:val="0"/>
                <w:sz w:val="16"/>
                <w:szCs w:val="16"/>
              </w:rPr>
              <w:t xml:space="preserve">比較人們因時代、處境與角色的不同，所做的歷史解釋的多元性。 </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2"/>
              </w:smartTagPr>
              <w:r w:rsidRPr="000858C8">
                <w:rPr>
                  <w:rFonts w:ascii="新細明體" w:hAnsi="新細明體"/>
                  <w:snapToGrid w:val="0"/>
                  <w:kern w:val="0"/>
                  <w:sz w:val="16"/>
                  <w:szCs w:val="16"/>
                </w:rPr>
                <w:t>2-4-6</w:t>
              </w:r>
            </w:smartTag>
            <w:r w:rsidRPr="000858C8">
              <w:rPr>
                <w:rFonts w:ascii="新細明體" w:hAnsi="新細明體"/>
                <w:snapToGrid w:val="0"/>
                <w:kern w:val="0"/>
                <w:sz w:val="16"/>
                <w:szCs w:val="16"/>
              </w:rPr>
              <w:t>瞭解並描述歷史演變的多重因果關係。</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3"/>
              </w:smartTagPr>
              <w:r w:rsidRPr="000858C8">
                <w:rPr>
                  <w:rFonts w:ascii="新細明體" w:hAnsi="新細明體"/>
                  <w:snapToGrid w:val="0"/>
                  <w:kern w:val="0"/>
                  <w:sz w:val="16"/>
                  <w:szCs w:val="16"/>
                </w:rPr>
                <w:t>3-4-6</w:t>
              </w:r>
            </w:smartTag>
            <w:r w:rsidRPr="000858C8">
              <w:rPr>
                <w:rFonts w:ascii="新細明體" w:hAnsi="新細明體"/>
                <w:snapToGrid w:val="0"/>
                <w:kern w:val="0"/>
                <w:sz w:val="16"/>
                <w:szCs w:val="16"/>
              </w:rPr>
              <w:t>舉例指出在歷史上或生活中，因缺乏內、外在的挑戰，而影響社會或個人發展。</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6"/>
              </w:smartTagPr>
              <w:r w:rsidRPr="000858C8">
                <w:rPr>
                  <w:rFonts w:ascii="新細明體" w:hAnsi="新細明體"/>
                  <w:snapToGrid w:val="0"/>
                  <w:kern w:val="0"/>
                  <w:sz w:val="16"/>
                  <w:szCs w:val="16"/>
                </w:rPr>
                <w:t>6-4-1</w:t>
              </w:r>
            </w:smartTag>
            <w:r w:rsidRPr="000858C8">
              <w:rPr>
                <w:rFonts w:ascii="新細明體" w:hAnsi="新細明體"/>
                <w:snapToGrid w:val="0"/>
                <w:kern w:val="0"/>
                <w:sz w:val="16"/>
                <w:szCs w:val="16"/>
              </w:rPr>
              <w:t>以我國為例，瞭解權力和政治、經濟、文化、社會型態等如何相互影響。</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6"/>
              </w:smartTagPr>
              <w:r w:rsidRPr="000858C8">
                <w:rPr>
                  <w:rFonts w:ascii="新細明體" w:hAnsi="新細明體"/>
                  <w:snapToGrid w:val="0"/>
                  <w:kern w:val="0"/>
                  <w:sz w:val="16"/>
                  <w:szCs w:val="16"/>
                </w:rPr>
                <w:t>6-4-2</w:t>
              </w:r>
            </w:smartTag>
            <w:r w:rsidRPr="000858C8">
              <w:rPr>
                <w:rFonts w:ascii="新細明體" w:hAnsi="新細明體"/>
                <w:snapToGrid w:val="0"/>
                <w:kern w:val="0"/>
                <w:sz w:val="16"/>
                <w:szCs w:val="16"/>
              </w:rPr>
              <w:t>透過歷史或當代政府的例子，瞭解制衡對於約束權力的重要性</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7"/>
              </w:smartTagPr>
              <w:r w:rsidRPr="000858C8">
                <w:rPr>
                  <w:rFonts w:ascii="新細明體" w:hAnsi="新細明體"/>
                  <w:snapToGrid w:val="0"/>
                  <w:kern w:val="0"/>
                  <w:sz w:val="16"/>
                  <w:szCs w:val="16"/>
                </w:rPr>
                <w:t>7-4-3</w:t>
              </w:r>
            </w:smartTag>
            <w:r w:rsidRPr="000858C8">
              <w:rPr>
                <w:rFonts w:ascii="新細明體" w:hAnsi="新細明體"/>
                <w:snapToGrid w:val="0"/>
                <w:kern w:val="0"/>
                <w:sz w:val="16"/>
                <w:szCs w:val="16"/>
              </w:rPr>
              <w:t>探討國際貿易與國家經濟發展之關係。</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4"/>
                <w:attr w:name="Month" w:val="4"/>
                <w:attr w:name="Year" w:val="2009"/>
              </w:smartTagPr>
              <w:r w:rsidRPr="000858C8">
                <w:rPr>
                  <w:rFonts w:ascii="新細明體" w:hAnsi="新細明體"/>
                  <w:snapToGrid w:val="0"/>
                  <w:kern w:val="0"/>
                  <w:sz w:val="16"/>
                  <w:szCs w:val="16"/>
                </w:rPr>
                <w:t>9-4-4</w:t>
              </w:r>
            </w:smartTag>
            <w:r w:rsidRPr="000858C8">
              <w:rPr>
                <w:rFonts w:ascii="新細明體" w:hAnsi="新細明體"/>
                <w:snapToGrid w:val="0"/>
                <w:kern w:val="0"/>
                <w:sz w:val="16"/>
                <w:szCs w:val="16"/>
              </w:rPr>
              <w:t>探討國際間產生衝突和合作的原因，並提出增進合作和化解衝突的可能方法。</w:t>
            </w:r>
          </w:p>
          <w:p w:rsidR="000966A6" w:rsidRPr="000858C8" w:rsidRDefault="000966A6" w:rsidP="000966A6">
            <w:pPr>
              <w:spacing w:line="0" w:lineRule="atLeast"/>
              <w:jc w:val="both"/>
              <w:rPr>
                <w:rFonts w:ascii="新細明體" w:hAnsi="新細明體"/>
                <w:snapToGrid w:val="0"/>
                <w:kern w:val="0"/>
                <w:sz w:val="16"/>
                <w:szCs w:val="16"/>
              </w:rPr>
            </w:pP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1.協助學生複習一至六冊教學內容。</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2.針對六冊教學內容不足之處，進行進一步的說明與講解。</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1.由學生針對不了解的課程進行提問。</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2.教師講解學生容易犯錯或疑惑的內容。</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3.教師列印命題光碟裡的題目，作為綜合複習的參考。</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1.紙筆測驗</w:t>
            </w:r>
            <w:r w:rsidRPr="007C6B27">
              <w:rPr>
                <w:rFonts w:ascii="新細明體" w:hAnsi="新細明體" w:hint="eastAsia"/>
                <w:bCs/>
                <w:snapToGrid w:val="0"/>
                <w:kern w:val="0"/>
                <w:sz w:val="16"/>
                <w:szCs w:val="16"/>
              </w:rPr>
              <w:br/>
              <w:t>2.作業檢查</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命題光碟</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二、欣賞、表現與創新</w:t>
            </w:r>
            <w:r w:rsidRPr="000966A6">
              <w:rPr>
                <w:rFonts w:ascii="新細明體" w:hAnsi="新細明體" w:hint="eastAsia"/>
                <w:bCs/>
                <w:snapToGrid w:val="0"/>
                <w:kern w:val="0"/>
                <w:sz w:val="16"/>
                <w:szCs w:val="16"/>
              </w:rPr>
              <w:br/>
              <w:t>三、生涯規劃與終身學習</w:t>
            </w:r>
            <w:r w:rsidRPr="000966A6">
              <w:rPr>
                <w:rFonts w:ascii="新細明體" w:hAnsi="新細明體" w:hint="eastAsia"/>
                <w:bCs/>
                <w:snapToGrid w:val="0"/>
                <w:kern w:val="0"/>
                <w:sz w:val="16"/>
                <w:szCs w:val="16"/>
              </w:rPr>
              <w:br/>
              <w:t>四、表達、溝通與分享</w:t>
            </w:r>
            <w:r w:rsidRPr="000966A6">
              <w:rPr>
                <w:rFonts w:ascii="新細明體" w:hAnsi="新細明體" w:hint="eastAsia"/>
                <w:bCs/>
                <w:snapToGrid w:val="0"/>
                <w:kern w:val="0"/>
                <w:sz w:val="16"/>
                <w:szCs w:val="16"/>
              </w:rPr>
              <w:br/>
              <w:t>七、規劃、組織與實踐</w:t>
            </w:r>
            <w:r w:rsidRPr="000966A6">
              <w:rPr>
                <w:rFonts w:ascii="新細明體" w:hAnsi="新細明體" w:hint="eastAsia"/>
                <w:bCs/>
                <w:snapToGrid w:val="0"/>
                <w:kern w:val="0"/>
                <w:sz w:val="16"/>
                <w:szCs w:val="16"/>
              </w:rPr>
              <w:br/>
              <w:t>八、運用科技與資訊</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5"/>
                <w:attr w:name="Month" w:val="4"/>
                <w:attr w:name="Year" w:val="2005"/>
              </w:smartTagPr>
              <w:r w:rsidRPr="001B2530">
                <w:rPr>
                  <w:rFonts w:ascii="新細明體" w:hAnsi="新細明體" w:hint="eastAsia"/>
                  <w:bCs/>
                  <w:snapToGrid w:val="0"/>
                  <w:kern w:val="0"/>
                  <w:sz w:val="16"/>
                  <w:szCs w:val="16"/>
                </w:rPr>
                <w:t>5-4-5</w:t>
              </w:r>
            </w:smartTag>
            <w:r w:rsidRPr="001B2530">
              <w:rPr>
                <w:rFonts w:ascii="新細明體" w:hAnsi="新細明體" w:hint="eastAsia"/>
                <w:bCs/>
                <w:snapToGrid w:val="0"/>
                <w:kern w:val="0"/>
                <w:sz w:val="16"/>
                <w:szCs w:val="16"/>
              </w:rPr>
              <w:t>能應用資訊及網路科技，培養合作與主動學習的能力。</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第十四週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5/13~5/17</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公民</w:t>
            </w:r>
          </w:p>
          <w:p w:rsidR="000966A6" w:rsidRPr="00FC2763" w:rsidRDefault="000966A6" w:rsidP="000966A6">
            <w:pPr>
              <w:spacing w:line="160" w:lineRule="exact"/>
              <w:jc w:val="center"/>
              <w:rPr>
                <w:rFonts w:ascii="新細明體" w:hAnsi="新細明體"/>
                <w:color w:val="000000" w:themeColor="text1"/>
                <w:sz w:val="16"/>
                <w:szCs w:val="12"/>
              </w:rPr>
            </w:pPr>
            <w:r w:rsidRPr="000858C8">
              <w:rPr>
                <w:rFonts w:ascii="新細明體" w:hAnsi="新細明體"/>
                <w:snapToGrid w:val="0"/>
                <w:kern w:val="0"/>
                <w:sz w:val="16"/>
                <w:szCs w:val="16"/>
              </w:rPr>
              <w:t>總複習</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公民</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snapToGrid w:val="0"/>
                <w:kern w:val="0"/>
                <w:sz w:val="16"/>
                <w:szCs w:val="16"/>
              </w:rPr>
              <w:t>總複習</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3"/>
              </w:smartTagPr>
              <w:r w:rsidRPr="000858C8">
                <w:rPr>
                  <w:rFonts w:ascii="新細明體" w:hAnsi="新細明體" w:hint="eastAsia"/>
                  <w:snapToGrid w:val="0"/>
                  <w:kern w:val="0"/>
                  <w:sz w:val="16"/>
                  <w:szCs w:val="16"/>
                </w:rPr>
                <w:t>3-4-1</w:t>
              </w:r>
            </w:smartTag>
            <w:r w:rsidRPr="000858C8">
              <w:rPr>
                <w:rFonts w:ascii="新細明體" w:hAnsi="新細明體" w:hint="eastAsia"/>
                <w:snapToGrid w:val="0"/>
                <w:kern w:val="0"/>
                <w:sz w:val="16"/>
                <w:szCs w:val="16"/>
              </w:rPr>
              <w:t>舉例解釋個人的種種需求與人類繁衍的關係。</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4"/>
              </w:smartTagPr>
              <w:r w:rsidRPr="000858C8">
                <w:rPr>
                  <w:rFonts w:ascii="新細明體" w:hAnsi="新細明體" w:hint="eastAsia"/>
                  <w:snapToGrid w:val="0"/>
                  <w:kern w:val="0"/>
                  <w:sz w:val="16"/>
                  <w:szCs w:val="16"/>
                </w:rPr>
                <w:t>4-4-3</w:t>
              </w:r>
            </w:smartTag>
            <w:r w:rsidRPr="000858C8">
              <w:rPr>
                <w:rFonts w:ascii="新細明體" w:hAnsi="新細明體" w:hint="eastAsia"/>
                <w:snapToGrid w:val="0"/>
                <w:kern w:val="0"/>
                <w:sz w:val="16"/>
                <w:szCs w:val="16"/>
              </w:rPr>
              <w:t>瞭解文化(包含道德、藝術與宗教等)如何影響人類的價值與行為。</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4"/>
                <w:attr w:name="Month" w:val="4"/>
                <w:attr w:name="Year" w:val="2005"/>
              </w:smartTagPr>
              <w:r w:rsidRPr="000858C8">
                <w:rPr>
                  <w:rFonts w:ascii="新細明體" w:hAnsi="新細明體" w:hint="eastAsia"/>
                  <w:snapToGrid w:val="0"/>
                  <w:kern w:val="0"/>
                  <w:sz w:val="16"/>
                  <w:szCs w:val="16"/>
                </w:rPr>
                <w:t>5-4-4</w:t>
              </w:r>
            </w:smartTag>
            <w:r w:rsidRPr="000858C8">
              <w:rPr>
                <w:rFonts w:ascii="新細明體" w:hAnsi="新細明體" w:hint="eastAsia"/>
                <w:snapToGrid w:val="0"/>
                <w:kern w:val="0"/>
                <w:sz w:val="16"/>
                <w:szCs w:val="16"/>
              </w:rPr>
              <w:t>分析個體所扮演的角色，會受到人格特質、社會制度、風俗習慣與價值觀等影響</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4"/>
                <w:attr w:name="Month" w:val="4"/>
                <w:attr w:name="Year" w:val="2006"/>
              </w:smartTagPr>
              <w:r w:rsidRPr="000858C8">
                <w:rPr>
                  <w:rFonts w:ascii="新細明體" w:hAnsi="新細明體" w:hint="eastAsia"/>
                  <w:snapToGrid w:val="0"/>
                  <w:kern w:val="0"/>
                  <w:sz w:val="16"/>
                  <w:szCs w:val="16"/>
                </w:rPr>
                <w:t>6-4-4</w:t>
              </w:r>
            </w:smartTag>
            <w:r w:rsidRPr="000858C8">
              <w:rPr>
                <w:rFonts w:ascii="新細明體" w:hAnsi="新細明體" w:hint="eastAsia"/>
                <w:snapToGrid w:val="0"/>
                <w:kern w:val="0"/>
                <w:sz w:val="16"/>
                <w:szCs w:val="16"/>
              </w:rPr>
              <w:t>舉例說明法律與其他社會規範的差異及相互關係，以及違反義務或發生衝突時所須面對的法律責任。</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7"/>
              </w:smartTagPr>
              <w:r w:rsidRPr="000858C8">
                <w:rPr>
                  <w:rFonts w:ascii="新細明體" w:hAnsi="新細明體" w:hint="eastAsia"/>
                  <w:snapToGrid w:val="0"/>
                  <w:kern w:val="0"/>
                  <w:sz w:val="16"/>
                  <w:szCs w:val="16"/>
                </w:rPr>
                <w:t>7-4-1</w:t>
              </w:r>
            </w:smartTag>
            <w:r w:rsidRPr="000858C8">
              <w:rPr>
                <w:rFonts w:ascii="新細明體" w:hAnsi="新細明體" w:hint="eastAsia"/>
                <w:snapToGrid w:val="0"/>
                <w:kern w:val="0"/>
                <w:sz w:val="16"/>
                <w:szCs w:val="16"/>
              </w:rPr>
              <w:t>分析個人如何透過參與各行各業與他人分工、合作，進而產生整體的經濟功能。</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8"/>
              </w:smartTagPr>
              <w:r w:rsidRPr="000858C8">
                <w:rPr>
                  <w:rFonts w:ascii="新細明體" w:hAnsi="新細明體" w:hint="eastAsia"/>
                  <w:snapToGrid w:val="0"/>
                  <w:kern w:val="0"/>
                  <w:sz w:val="16"/>
                  <w:szCs w:val="16"/>
                </w:rPr>
                <w:t>8-4-1</w:t>
              </w:r>
            </w:smartTag>
            <w:r w:rsidRPr="000858C8">
              <w:rPr>
                <w:rFonts w:ascii="新細明體" w:hAnsi="新細明體" w:hint="eastAsia"/>
                <w:snapToGrid w:val="0"/>
                <w:kern w:val="0"/>
                <w:sz w:val="16"/>
                <w:szCs w:val="16"/>
              </w:rPr>
              <w:t xml:space="preserve">舉例說明人類為何須要透過立法管理科學和技術的應用，以及在立法和執法過程可能遭遇的困難。 </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5"/>
                <w:attr w:name="Month" w:val="4"/>
                <w:attr w:name="Year" w:val="2009"/>
              </w:smartTagPr>
              <w:r w:rsidRPr="000858C8">
                <w:rPr>
                  <w:rFonts w:ascii="新細明體" w:hAnsi="新細明體" w:hint="eastAsia"/>
                  <w:snapToGrid w:val="0"/>
                  <w:kern w:val="0"/>
                  <w:sz w:val="16"/>
                  <w:szCs w:val="16"/>
                </w:rPr>
                <w:t>9-4-5</w:t>
              </w:r>
            </w:smartTag>
            <w:r w:rsidRPr="000858C8">
              <w:rPr>
                <w:rFonts w:ascii="新細明體" w:hAnsi="新細明體" w:hint="eastAsia"/>
                <w:snapToGrid w:val="0"/>
                <w:kern w:val="0"/>
                <w:sz w:val="16"/>
                <w:szCs w:val="16"/>
              </w:rPr>
              <w:t>探討當前全球共同面對與關心的課題(如環境保護、生物保育、勞工保護、飢餓、犯罪、疫病、基本人權、媒體、經貿與科技研究等)之間的關連性，以及問題可能的解決途徑。</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9"/>
              </w:smartTagPr>
              <w:r w:rsidRPr="000858C8">
                <w:rPr>
                  <w:rFonts w:ascii="新細明體" w:hAnsi="新細明體" w:hint="eastAsia"/>
                  <w:snapToGrid w:val="0"/>
                  <w:kern w:val="0"/>
                  <w:sz w:val="16"/>
                  <w:szCs w:val="16"/>
                </w:rPr>
                <w:t>9-4-6</w:t>
              </w:r>
            </w:smartTag>
            <w:r w:rsidRPr="000858C8">
              <w:rPr>
                <w:rFonts w:ascii="新細明體" w:hAnsi="新細明體" w:hint="eastAsia"/>
                <w:snapToGrid w:val="0"/>
                <w:kern w:val="0"/>
                <w:sz w:val="16"/>
                <w:szCs w:val="16"/>
              </w:rPr>
              <w:t>探討國際組織在解決全球性問題上所扮演的角色。</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1.協助學生複習一至六冊教學內容。</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2.針對六冊教學內容不足之處，進行進一步的說明與講解。</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1.由學生針對不了解的課程進行提問。</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2.教師講解學生容易犯錯或疑惑的內容。</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3.教師列印命題光碟裡的題目，作為綜合複習的參考。</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hint="eastAsia"/>
                <w:bCs/>
                <w:snapToGrid w:val="0"/>
                <w:kern w:val="0"/>
                <w:sz w:val="16"/>
                <w:szCs w:val="16"/>
              </w:rPr>
              <w:t>1.紙筆測驗</w:t>
            </w:r>
            <w:r w:rsidRPr="007C6B27">
              <w:rPr>
                <w:rFonts w:ascii="新細明體" w:hAnsi="新細明體" w:hint="eastAsia"/>
                <w:bCs/>
                <w:snapToGrid w:val="0"/>
                <w:kern w:val="0"/>
                <w:sz w:val="16"/>
                <w:szCs w:val="16"/>
              </w:rPr>
              <w:br/>
              <w:t>2.作業檢查</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命題光碟</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sz w:val="16"/>
                <w:szCs w:val="16"/>
              </w:rPr>
            </w:pPr>
            <w:r w:rsidRPr="000966A6">
              <w:rPr>
                <w:rFonts w:ascii="新細明體" w:hAnsi="新細明體" w:hint="eastAsia"/>
                <w:bCs/>
                <w:snapToGrid w:val="0"/>
                <w:kern w:val="0"/>
                <w:sz w:val="16"/>
                <w:szCs w:val="16"/>
              </w:rPr>
              <w:t>二、欣賞、表現與創新</w:t>
            </w:r>
            <w:r w:rsidRPr="000966A6">
              <w:rPr>
                <w:rFonts w:ascii="新細明體" w:hAnsi="新細明體" w:hint="eastAsia"/>
                <w:bCs/>
                <w:snapToGrid w:val="0"/>
                <w:kern w:val="0"/>
                <w:sz w:val="16"/>
                <w:szCs w:val="16"/>
              </w:rPr>
              <w:br/>
              <w:t>三、生涯規劃與終身學習</w:t>
            </w:r>
            <w:r w:rsidRPr="000966A6">
              <w:rPr>
                <w:rFonts w:ascii="新細明體" w:hAnsi="新細明體" w:hint="eastAsia"/>
                <w:bCs/>
                <w:snapToGrid w:val="0"/>
                <w:kern w:val="0"/>
                <w:sz w:val="16"/>
                <w:szCs w:val="16"/>
              </w:rPr>
              <w:br/>
              <w:t>四、表達、溝通與分享</w:t>
            </w:r>
            <w:r w:rsidRPr="000966A6">
              <w:rPr>
                <w:rFonts w:ascii="新細明體" w:hAnsi="新細明體" w:hint="eastAsia"/>
                <w:bCs/>
                <w:snapToGrid w:val="0"/>
                <w:kern w:val="0"/>
                <w:sz w:val="16"/>
                <w:szCs w:val="16"/>
              </w:rPr>
              <w:br/>
              <w:t>七、規劃、組織與實踐</w:t>
            </w:r>
            <w:r w:rsidRPr="000966A6">
              <w:rPr>
                <w:rFonts w:ascii="新細明體" w:hAnsi="新細明體" w:hint="eastAsia"/>
                <w:bCs/>
                <w:snapToGrid w:val="0"/>
                <w:kern w:val="0"/>
                <w:sz w:val="16"/>
                <w:szCs w:val="16"/>
              </w:rPr>
              <w:br/>
              <w:t>八、運用科技與資訊</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sz w:val="16"/>
                <w:szCs w:val="16"/>
              </w:rPr>
            </w:pPr>
            <w:r w:rsidRPr="001B2530">
              <w:rPr>
                <w:rFonts w:ascii="新細明體" w:hAnsi="新細明體" w:hint="eastAsia"/>
                <w:bCs/>
                <w:snapToGrid w:val="0"/>
                <w:kern w:val="0"/>
                <w:sz w:val="16"/>
                <w:szCs w:val="16"/>
              </w:rPr>
              <w:t>【資訊教育】</w:t>
            </w:r>
            <w:smartTag w:uri="urn:schemas-microsoft-com:office:smarttags" w:element="chsdate">
              <w:smartTagPr>
                <w:attr w:name="IsROCDate" w:val="False"/>
                <w:attr w:name="IsLunarDate" w:val="False"/>
                <w:attr w:name="Day" w:val="5"/>
                <w:attr w:name="Month" w:val="4"/>
                <w:attr w:name="Year" w:val="2005"/>
              </w:smartTagPr>
              <w:r w:rsidRPr="001B2530">
                <w:rPr>
                  <w:rFonts w:ascii="新細明體" w:hAnsi="新細明體" w:hint="eastAsia"/>
                  <w:bCs/>
                  <w:snapToGrid w:val="0"/>
                  <w:kern w:val="0"/>
                  <w:sz w:val="16"/>
                  <w:szCs w:val="16"/>
                </w:rPr>
                <w:t>5-4-5</w:t>
              </w:r>
            </w:smartTag>
            <w:r w:rsidRPr="001B2530">
              <w:rPr>
                <w:rFonts w:ascii="新細明體" w:hAnsi="新細明體" w:hint="eastAsia"/>
                <w:bCs/>
                <w:snapToGrid w:val="0"/>
                <w:kern w:val="0"/>
                <w:sz w:val="16"/>
                <w:szCs w:val="16"/>
              </w:rPr>
              <w:t>能應用資訊及網路科技，培養合作與主動學習的能力。</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第十五週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5/20~5/24</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snapToGrid w:val="0"/>
                <w:kern w:val="0"/>
                <w:sz w:val="16"/>
                <w:szCs w:val="16"/>
              </w:rPr>
              <w:t>地理</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snapToGrid w:val="0"/>
                <w:kern w:val="0"/>
                <w:sz w:val="16"/>
                <w:szCs w:val="16"/>
              </w:rPr>
              <w:t>影片欣賞電影-明天過後</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0858C8">
                <w:rPr>
                  <w:rFonts w:ascii="新細明體" w:hAnsi="新細明體"/>
                  <w:snapToGrid w:val="0"/>
                  <w:kern w:val="0"/>
                  <w:sz w:val="16"/>
                  <w:szCs w:val="16"/>
                </w:rPr>
                <w:t>1-4-1</w:t>
              </w:r>
            </w:smartTag>
            <w:r w:rsidRPr="000858C8">
              <w:rPr>
                <w:rFonts w:ascii="新細明體" w:hAnsi="新細明體"/>
                <w:snapToGrid w:val="0"/>
                <w:kern w:val="0"/>
                <w:sz w:val="16"/>
                <w:szCs w:val="16"/>
              </w:rPr>
              <w:t>分析形成地方或區域特性的因素，並思考維護或改善的方法。</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0858C8">
                <w:rPr>
                  <w:rFonts w:ascii="新細明體" w:hAnsi="新細明體"/>
                  <w:snapToGrid w:val="0"/>
                  <w:kern w:val="0"/>
                  <w:sz w:val="16"/>
                  <w:szCs w:val="16"/>
                </w:rPr>
                <w:t>1-4-2</w:t>
              </w:r>
            </w:smartTag>
            <w:r w:rsidRPr="000858C8">
              <w:rPr>
                <w:rFonts w:ascii="新細明體" w:hAnsi="新細明體"/>
                <w:snapToGrid w:val="0"/>
                <w:kern w:val="0"/>
                <w:sz w:val="16"/>
                <w:szCs w:val="16"/>
              </w:rPr>
              <w:t>分析自然環境、人文環境1及其互動如何影響人類的生活型態。</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1.認識溫室效應。</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2.瞭解地球暖化帶來的災難。</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1.藉由影片欣賞知悉溫室效應與地球冰河融化的因果關係。</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2.透過電影特效的視覺呈現，實際體驗地球進入冰河時期的情況。</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3.學習人類如何因應冰河時期的到來。</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snapToGrid w:val="0"/>
                <w:kern w:val="0"/>
                <w:sz w:val="16"/>
                <w:szCs w:val="16"/>
              </w:rPr>
              <w:t>1心得報告</w:t>
            </w:r>
            <w:r w:rsidRPr="007C6B27">
              <w:rPr>
                <w:rFonts w:ascii="新細明體" w:hAnsi="新細明體"/>
                <w:snapToGrid w:val="0"/>
                <w:kern w:val="0"/>
                <w:sz w:val="16"/>
                <w:szCs w:val="16"/>
              </w:rPr>
              <w:br/>
              <w:t>2.作業練習</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snapToGrid w:val="0"/>
                <w:kern w:val="0"/>
                <w:sz w:val="16"/>
                <w:szCs w:val="16"/>
              </w:rPr>
              <w:t>1.電影明天過後</w:t>
            </w:r>
          </w:p>
          <w:p w:rsidR="000966A6" w:rsidRPr="001B2530" w:rsidRDefault="000966A6" w:rsidP="000966A6">
            <w:pPr>
              <w:spacing w:line="0" w:lineRule="atLeast"/>
              <w:jc w:val="both"/>
              <w:rPr>
                <w:sz w:val="16"/>
                <w:szCs w:val="16"/>
              </w:rPr>
            </w:pPr>
            <w:r w:rsidRPr="001B2530">
              <w:rPr>
                <w:rFonts w:ascii="新細明體" w:hAnsi="新細明體"/>
                <w:snapToGrid w:val="0"/>
                <w:kern w:val="0"/>
                <w:sz w:val="16"/>
                <w:szCs w:val="16"/>
              </w:rPr>
              <w:t>2.教學圖卡</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hint="eastAsia"/>
                <w:snapToGrid w:val="0"/>
                <w:kern w:val="0"/>
                <w:sz w:val="16"/>
                <w:szCs w:val="16"/>
              </w:rPr>
              <w:t>三、生涯規畫與終身學習</w:t>
            </w:r>
          </w:p>
          <w:p w:rsidR="000966A6" w:rsidRPr="000966A6" w:rsidRDefault="000966A6" w:rsidP="000966A6">
            <w:pPr>
              <w:spacing w:line="0" w:lineRule="atLeast"/>
              <w:jc w:val="both"/>
              <w:rPr>
                <w:sz w:val="16"/>
                <w:szCs w:val="16"/>
              </w:rPr>
            </w:pPr>
            <w:r w:rsidRPr="000966A6">
              <w:rPr>
                <w:rFonts w:ascii="新細明體" w:hAnsi="新細明體" w:hint="eastAsia"/>
                <w:snapToGrid w:val="0"/>
                <w:kern w:val="0"/>
                <w:sz w:val="16"/>
                <w:szCs w:val="16"/>
              </w:rP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環境教育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1"/>
                <w:attr w:name="Month" w:val="4"/>
                <w:attr w:name="Year" w:val="2002"/>
              </w:smartTagPr>
              <w:r w:rsidRPr="001B2530">
                <w:rPr>
                  <w:rFonts w:ascii="新細明體" w:hAnsi="新細明體"/>
                  <w:snapToGrid w:val="0"/>
                  <w:kern w:val="0"/>
                  <w:sz w:val="16"/>
                  <w:szCs w:val="16"/>
                </w:rPr>
                <w:t>2-4-1</w:t>
              </w:r>
            </w:smartTag>
            <w:r w:rsidRPr="001B2530">
              <w:rPr>
                <w:rFonts w:ascii="新細明體" w:hAnsi="新細明體"/>
                <w:snapToGrid w:val="0"/>
                <w:kern w:val="0"/>
                <w:sz w:val="16"/>
                <w:szCs w:val="16"/>
              </w:rPr>
              <w:t>瞭解環境與經濟發展間的關係。</w:t>
            </w:r>
          </w:p>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環境教育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2"/>
                <w:attr w:name="Month" w:val="4"/>
                <w:attr w:name="Year" w:val="2003"/>
              </w:smartTagPr>
              <w:r w:rsidRPr="001B2530">
                <w:rPr>
                  <w:rFonts w:ascii="新細明體" w:hAnsi="新細明體"/>
                  <w:snapToGrid w:val="0"/>
                  <w:kern w:val="0"/>
                  <w:sz w:val="16"/>
                  <w:szCs w:val="16"/>
                </w:rPr>
                <w:t>3-4-2</w:t>
              </w:r>
            </w:smartTag>
            <w:r w:rsidRPr="001B2530">
              <w:rPr>
                <w:rFonts w:ascii="新細明體" w:hAnsi="新細明體"/>
                <w:snapToGrid w:val="0"/>
                <w:kern w:val="0"/>
                <w:sz w:val="16"/>
                <w:szCs w:val="16"/>
              </w:rPr>
              <w:t>養成積極探究國內外環境議題的態度。</w:t>
            </w:r>
          </w:p>
          <w:p w:rsidR="000966A6" w:rsidRPr="001B2530" w:rsidRDefault="000966A6" w:rsidP="000966A6">
            <w:pPr>
              <w:spacing w:line="0" w:lineRule="atLeast"/>
              <w:jc w:val="both"/>
              <w:rPr>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環境教育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3"/>
                <w:attr w:name="Month" w:val="4"/>
                <w:attr w:name="Year" w:val="2003"/>
              </w:smartTagPr>
              <w:r w:rsidRPr="001B2530">
                <w:rPr>
                  <w:rFonts w:ascii="新細明體" w:hAnsi="新細明體"/>
                  <w:snapToGrid w:val="0"/>
                  <w:kern w:val="0"/>
                  <w:sz w:val="16"/>
                  <w:szCs w:val="16"/>
                </w:rPr>
                <w:t>3-4-3</w:t>
              </w:r>
            </w:smartTag>
            <w:r w:rsidRPr="001B2530">
              <w:rPr>
                <w:rFonts w:ascii="新細明體" w:hAnsi="新細明體"/>
                <w:snapToGrid w:val="0"/>
                <w:kern w:val="0"/>
                <w:sz w:val="16"/>
                <w:szCs w:val="16"/>
              </w:rPr>
              <w:t>關懷未來世代的生存與永續發展。</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第十五週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5/20~5/24</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snapToGrid w:val="0"/>
                <w:kern w:val="0"/>
                <w:sz w:val="16"/>
                <w:szCs w:val="16"/>
              </w:rPr>
              <w:t>歷史</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迪士尼</w:t>
            </w:r>
          </w:p>
          <w:p w:rsidR="000966A6" w:rsidRPr="000858C8"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動畫</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snapToGrid w:val="0"/>
                <w:kern w:val="0"/>
                <w:sz w:val="16"/>
                <w:szCs w:val="16"/>
              </w:rPr>
              <w:t>阿拉丁</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0858C8">
                <w:rPr>
                  <w:rFonts w:ascii="新細明體" w:hAnsi="新細明體"/>
                  <w:snapToGrid w:val="0"/>
                  <w:kern w:val="0"/>
                  <w:sz w:val="16"/>
                  <w:szCs w:val="16"/>
                </w:rPr>
                <w:t>2-4-3</w:t>
              </w:r>
            </w:smartTag>
            <w:r w:rsidRPr="000858C8">
              <w:rPr>
                <w:rFonts w:ascii="新細明體" w:hAnsi="新細明體"/>
                <w:snapToGrid w:val="0"/>
                <w:kern w:val="0"/>
                <w:sz w:val="16"/>
                <w:szCs w:val="16"/>
              </w:rPr>
              <w:t>認識世界歷史(如政治、經濟、社會、文化等層面)的發展過程。</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2"/>
              </w:smartTagPr>
              <w:r w:rsidRPr="000858C8">
                <w:rPr>
                  <w:rFonts w:ascii="新細明體" w:hAnsi="新細明體"/>
                  <w:snapToGrid w:val="0"/>
                  <w:kern w:val="0"/>
                  <w:sz w:val="16"/>
                  <w:szCs w:val="16"/>
                </w:rPr>
                <w:t>2-4-6</w:t>
              </w:r>
            </w:smartTag>
            <w:r w:rsidRPr="000858C8">
              <w:rPr>
                <w:rFonts w:ascii="新細明體" w:hAnsi="新細明體"/>
                <w:snapToGrid w:val="0"/>
                <w:kern w:val="0"/>
                <w:sz w:val="16"/>
                <w:szCs w:val="16"/>
              </w:rPr>
              <w:t>瞭解並描述歷史演變的多重因果關係。</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1.瞭解阿拉丁故事。</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2.學習伊斯蘭文化。</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1.阿拉丁故事改編自天方夜譚，透過動畫欣賞，學習瞭解伊斯蘭的各種典章制度。</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2.藉由阿拉丁故事，學習接受挑戰，克服困難。</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3.學習欣賞、瞭解事物的優缺點。</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snapToGrid w:val="0"/>
                <w:kern w:val="0"/>
                <w:sz w:val="16"/>
                <w:szCs w:val="16"/>
              </w:rPr>
              <w:t>1課堂問答</w:t>
            </w:r>
            <w:r w:rsidRPr="007C6B27">
              <w:rPr>
                <w:rFonts w:ascii="新細明體" w:hAnsi="新細明體"/>
                <w:snapToGrid w:val="0"/>
                <w:kern w:val="0"/>
                <w:sz w:val="16"/>
                <w:szCs w:val="16"/>
              </w:rPr>
              <w:br/>
              <w:t>2.紙筆測驗</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snapToGrid w:val="0"/>
                <w:kern w:val="0"/>
                <w:sz w:val="16"/>
                <w:szCs w:val="16"/>
              </w:rPr>
              <w:t>1.歷史文化學習網</w:t>
            </w:r>
          </w:p>
          <w:p w:rsidR="000966A6" w:rsidRPr="001B2530" w:rsidRDefault="000966A6" w:rsidP="000966A6">
            <w:pPr>
              <w:spacing w:line="0" w:lineRule="atLeast"/>
              <w:jc w:val="both"/>
              <w:rPr>
                <w:sz w:val="16"/>
                <w:szCs w:val="16"/>
              </w:rPr>
            </w:pPr>
            <w:r w:rsidRPr="001B2530">
              <w:rPr>
                <w:rFonts w:ascii="新細明體" w:hAnsi="新細明體"/>
                <w:snapToGrid w:val="0"/>
                <w:kern w:val="0"/>
                <w:sz w:val="16"/>
                <w:szCs w:val="16"/>
              </w:rPr>
              <w:t>2.天方夜譚故事</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hint="eastAsia"/>
                <w:snapToGrid w:val="0"/>
                <w:kern w:val="0"/>
                <w:sz w:val="16"/>
                <w:szCs w:val="16"/>
              </w:rPr>
              <w:t>三、生涯規畫與終身學習</w:t>
            </w:r>
          </w:p>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hint="eastAsia"/>
                <w:snapToGrid w:val="0"/>
                <w:kern w:val="0"/>
                <w:sz w:val="16"/>
                <w:szCs w:val="16"/>
              </w:rPr>
              <w:t>四、表達、溝通與分享</w:t>
            </w:r>
          </w:p>
          <w:p w:rsidR="000966A6" w:rsidRPr="000966A6" w:rsidRDefault="000966A6" w:rsidP="000966A6">
            <w:pPr>
              <w:spacing w:line="0" w:lineRule="atLeast"/>
              <w:jc w:val="both"/>
              <w:rPr>
                <w:sz w:val="16"/>
                <w:szCs w:val="16"/>
              </w:rPr>
            </w:pPr>
            <w:r w:rsidRPr="000966A6">
              <w:rPr>
                <w:rFonts w:ascii="新細明體" w:hAnsi="新細明體" w:hint="eastAsia"/>
                <w:snapToGrid w:val="0"/>
                <w:kern w:val="0"/>
                <w:sz w:val="16"/>
                <w:szCs w:val="16"/>
              </w:rPr>
              <w:t>九、主動探索與研究</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人權教育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1"/>
                <w:attr w:name="Month" w:val="4"/>
                <w:attr w:name="Year" w:val="2002"/>
              </w:smartTagPr>
              <w:r w:rsidRPr="001B2530">
                <w:rPr>
                  <w:rFonts w:ascii="新細明體" w:hAnsi="新細明體"/>
                  <w:snapToGrid w:val="0"/>
                  <w:kern w:val="0"/>
                  <w:sz w:val="16"/>
                  <w:szCs w:val="16"/>
                </w:rPr>
                <w:t>2-4-1</w:t>
              </w:r>
            </w:smartTag>
            <w:r w:rsidRPr="001B2530">
              <w:rPr>
                <w:rFonts w:ascii="新細明體" w:hAnsi="新細明體"/>
                <w:snapToGrid w:val="0"/>
                <w:kern w:val="0"/>
                <w:sz w:val="16"/>
                <w:szCs w:val="16"/>
              </w:rPr>
              <w:t>瞭解文化權並能欣賞、包容文化差異。</w:t>
            </w:r>
          </w:p>
          <w:p w:rsidR="000966A6" w:rsidRPr="001B2530" w:rsidRDefault="000966A6" w:rsidP="000966A6">
            <w:pPr>
              <w:spacing w:line="0" w:lineRule="atLeast"/>
              <w:jc w:val="both"/>
              <w:rPr>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生涯發展教育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2"/>
                <w:attr w:name="Month" w:val="3"/>
                <w:attr w:name="Year" w:val="2002"/>
              </w:smartTagPr>
              <w:r w:rsidRPr="001B2530">
                <w:rPr>
                  <w:rFonts w:ascii="新細明體" w:hAnsi="新細明體"/>
                  <w:snapToGrid w:val="0"/>
                  <w:kern w:val="0"/>
                  <w:sz w:val="16"/>
                  <w:szCs w:val="16"/>
                </w:rPr>
                <w:t>2-3-2</w:t>
              </w:r>
            </w:smartTag>
            <w:r w:rsidRPr="001B2530">
              <w:rPr>
                <w:rFonts w:ascii="新細明體" w:hAnsi="新細明體"/>
                <w:snapToGrid w:val="0"/>
                <w:kern w:val="0"/>
                <w:sz w:val="16"/>
                <w:szCs w:val="16"/>
              </w:rPr>
              <w:t>瞭解自己的興趣、性向、價值觀及人格特質所適合發展的方向。</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第十五週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5/20~5/24</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snapToGrid w:val="0"/>
                <w:kern w:val="0"/>
                <w:sz w:val="16"/>
                <w:szCs w:val="16"/>
              </w:rPr>
              <w:t>公民</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桌遊</w:t>
            </w:r>
            <w:r w:rsidRPr="000858C8">
              <w:rPr>
                <w:rFonts w:ascii="新細明體" w:hAnsi="新細明體" w:hint="eastAsia"/>
                <w:snapToGrid w:val="0"/>
                <w:kern w:val="0"/>
                <w:sz w:val="16"/>
                <w:szCs w:val="16"/>
              </w:rPr>
              <w:t>：</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snapToGrid w:val="0"/>
                <w:kern w:val="0"/>
                <w:sz w:val="16"/>
                <w:szCs w:val="16"/>
              </w:rPr>
              <w:t>大富翁</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5"/>
              </w:smartTagPr>
              <w:r w:rsidRPr="000858C8">
                <w:rPr>
                  <w:rFonts w:ascii="新細明體" w:hAnsi="新細明體"/>
                  <w:snapToGrid w:val="0"/>
                  <w:kern w:val="0"/>
                  <w:sz w:val="16"/>
                  <w:szCs w:val="16"/>
                </w:rPr>
                <w:t>5-4-3</w:t>
              </w:r>
            </w:smartTag>
            <w:r w:rsidRPr="000858C8">
              <w:rPr>
                <w:rFonts w:ascii="新細明體" w:hAnsi="新細明體"/>
                <w:snapToGrid w:val="0"/>
                <w:kern w:val="0"/>
                <w:sz w:val="16"/>
                <w:szCs w:val="16"/>
              </w:rPr>
              <w:t>從生活中推動學習型組織(如家庭、班級、社區等)，建立終身學習理念。</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5"/>
                <w:attr w:name="Month" w:val="4"/>
                <w:attr w:name="Year" w:val="2005"/>
              </w:smartTagPr>
              <w:r w:rsidRPr="000858C8">
                <w:rPr>
                  <w:rFonts w:ascii="新細明體" w:hAnsi="新細明體"/>
                  <w:snapToGrid w:val="0"/>
                  <w:kern w:val="0"/>
                  <w:sz w:val="16"/>
                  <w:szCs w:val="16"/>
                </w:rPr>
                <w:t>5-4-5</w:t>
              </w:r>
            </w:smartTag>
            <w:r w:rsidRPr="000858C8">
              <w:rPr>
                <w:rFonts w:ascii="新細明體" w:hAnsi="新細明體"/>
                <w:snapToGrid w:val="0"/>
                <w:kern w:val="0"/>
                <w:sz w:val="16"/>
                <w:szCs w:val="16"/>
              </w:rPr>
              <w:t>在面對個體與個體、個體與群體之間產生合作或競爭的情境時，能進行負責任的評估與取捨。</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1.認識大富翁遊戲規則。</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2.學習如何投資理財。</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1.藉由大富翁遊戲培養獨立思考能力。</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2.實際體驗日常生活中各種投資理財工具。</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sz w:val="16"/>
                <w:szCs w:val="16"/>
              </w:rPr>
            </w:pPr>
            <w:r w:rsidRPr="007C6B27">
              <w:rPr>
                <w:rFonts w:ascii="新細明體" w:hAnsi="新細明體"/>
                <w:snapToGrid w:val="0"/>
                <w:kern w:val="0"/>
                <w:sz w:val="16"/>
                <w:szCs w:val="16"/>
              </w:rPr>
              <w:t>1課堂問答</w:t>
            </w:r>
            <w:r w:rsidRPr="007C6B27">
              <w:rPr>
                <w:rFonts w:ascii="新細明體" w:hAnsi="新細明體"/>
                <w:snapToGrid w:val="0"/>
                <w:kern w:val="0"/>
                <w:sz w:val="16"/>
                <w:szCs w:val="16"/>
              </w:rPr>
              <w:br/>
              <w:t>2.課堂活動</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snapToGrid w:val="0"/>
                <w:kern w:val="0"/>
                <w:sz w:val="16"/>
                <w:szCs w:val="16"/>
              </w:rPr>
              <w:t>1.大富翁遊戲工具</w:t>
            </w:r>
          </w:p>
          <w:p w:rsidR="000966A6" w:rsidRPr="001B2530" w:rsidRDefault="000966A6" w:rsidP="000966A6">
            <w:pPr>
              <w:spacing w:line="0" w:lineRule="atLeast"/>
              <w:jc w:val="both"/>
              <w:rPr>
                <w:sz w:val="16"/>
                <w:szCs w:val="16"/>
              </w:rPr>
            </w:pPr>
            <w:r w:rsidRPr="001B2530">
              <w:rPr>
                <w:rFonts w:ascii="新細明體" w:hAnsi="新細明體"/>
                <w:snapToGrid w:val="0"/>
                <w:kern w:val="0"/>
                <w:sz w:val="16"/>
                <w:szCs w:val="16"/>
              </w:rPr>
              <w:t>2.教學圖卡</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snapToGrid w:val="0"/>
                <w:kern w:val="0"/>
                <w:sz w:val="16"/>
                <w:szCs w:val="16"/>
              </w:rPr>
              <w:t>三、生涯規畫與終身學習</w:t>
            </w:r>
          </w:p>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snapToGrid w:val="0"/>
                <w:kern w:val="0"/>
                <w:sz w:val="16"/>
                <w:szCs w:val="16"/>
              </w:rPr>
              <w:t>四、表達、溝通與分享</w:t>
            </w:r>
          </w:p>
          <w:p w:rsidR="000966A6" w:rsidRPr="000966A6" w:rsidRDefault="000966A6" w:rsidP="000966A6">
            <w:pPr>
              <w:spacing w:line="0" w:lineRule="atLeast"/>
              <w:jc w:val="both"/>
              <w:rPr>
                <w:sz w:val="16"/>
                <w:szCs w:val="16"/>
              </w:rPr>
            </w:pPr>
            <w:r w:rsidRPr="000966A6">
              <w:rPr>
                <w:rFonts w:ascii="新細明體" w:hAnsi="新細明體"/>
                <w:snapToGrid w:val="0"/>
                <w:kern w:val="0"/>
                <w:sz w:val="16"/>
                <w:szCs w:val="16"/>
              </w:rP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生涯發展教育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1"/>
                <w:attr w:name="Month" w:val="3"/>
                <w:attr w:name="Year" w:val="2001"/>
              </w:smartTagPr>
              <w:r w:rsidRPr="001B2530">
                <w:rPr>
                  <w:rFonts w:ascii="新細明體" w:hAnsi="新細明體"/>
                  <w:snapToGrid w:val="0"/>
                  <w:kern w:val="0"/>
                  <w:sz w:val="16"/>
                  <w:szCs w:val="16"/>
                </w:rPr>
                <w:t>1-3-1</w:t>
              </w:r>
            </w:smartTag>
            <w:r w:rsidRPr="001B2530">
              <w:rPr>
                <w:rFonts w:ascii="新細明體" w:hAnsi="新細明體"/>
                <w:snapToGrid w:val="0"/>
                <w:kern w:val="0"/>
                <w:sz w:val="16"/>
                <w:szCs w:val="16"/>
              </w:rPr>
              <w:t>探索自己的興趣、性向、價值觀及人格特質。</w:t>
            </w:r>
          </w:p>
          <w:p w:rsidR="000966A6" w:rsidRPr="001B2530" w:rsidRDefault="000966A6" w:rsidP="000966A6">
            <w:pPr>
              <w:spacing w:line="0" w:lineRule="atLeast"/>
              <w:jc w:val="both"/>
              <w:rPr>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生涯發展教育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2"/>
                <w:attr w:name="Month" w:val="3"/>
                <w:attr w:name="Year" w:val="2002"/>
              </w:smartTagPr>
              <w:r w:rsidRPr="001B2530">
                <w:rPr>
                  <w:rFonts w:ascii="新細明體" w:hAnsi="新細明體"/>
                  <w:snapToGrid w:val="0"/>
                  <w:kern w:val="0"/>
                  <w:sz w:val="16"/>
                  <w:szCs w:val="16"/>
                </w:rPr>
                <w:t>2-3-2</w:t>
              </w:r>
            </w:smartTag>
            <w:r w:rsidRPr="001B2530">
              <w:rPr>
                <w:rFonts w:ascii="新細明體" w:hAnsi="新細明體"/>
                <w:snapToGrid w:val="0"/>
                <w:kern w:val="0"/>
                <w:sz w:val="16"/>
                <w:szCs w:val="16"/>
              </w:rPr>
              <w:t>瞭解自己的興趣、性向、價值觀及人格特質所適合發展的方向。</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第十六週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5/27~5/31</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snapToGrid w:val="0"/>
                <w:kern w:val="0"/>
                <w:sz w:val="16"/>
                <w:szCs w:val="16"/>
              </w:rPr>
              <w:t>地理</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影片欣賞</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snapToGrid w:val="0"/>
                <w:kern w:val="0"/>
                <w:sz w:val="16"/>
                <w:szCs w:val="16"/>
              </w:rPr>
              <w:t>電影-上帝也瘋狂</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2"/>
                <w:attr w:name="IsLunarDate" w:val="False"/>
                <w:attr w:name="IsROCDate" w:val="False"/>
              </w:smartTagPr>
              <w:r w:rsidRPr="000858C8">
                <w:rPr>
                  <w:rFonts w:ascii="新細明體" w:hAnsi="新細明體"/>
                  <w:snapToGrid w:val="0"/>
                  <w:kern w:val="0"/>
                  <w:sz w:val="16"/>
                  <w:szCs w:val="16"/>
                </w:rPr>
                <w:t>1-4-2</w:t>
              </w:r>
            </w:smartTag>
            <w:r w:rsidRPr="000858C8">
              <w:rPr>
                <w:rFonts w:ascii="新細明體" w:hAnsi="新細明體"/>
                <w:snapToGrid w:val="0"/>
                <w:kern w:val="0"/>
                <w:sz w:val="16"/>
                <w:szCs w:val="16"/>
              </w:rPr>
              <w:t>分析自然環境、人文環境1及其互動如何影響人類的生活型態。</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Year" w:val="2001"/>
                <w:attr w:name="Month" w:val="4"/>
                <w:attr w:name="Day" w:val="3"/>
                <w:attr w:name="IsLunarDate" w:val="False"/>
                <w:attr w:name="IsROCDate" w:val="False"/>
              </w:smartTagPr>
              <w:r w:rsidRPr="000858C8">
                <w:rPr>
                  <w:rFonts w:ascii="新細明體" w:hAnsi="新細明體"/>
                  <w:snapToGrid w:val="0"/>
                  <w:kern w:val="0"/>
                  <w:sz w:val="16"/>
                  <w:szCs w:val="16"/>
                </w:rPr>
                <w:t>1-4-3</w:t>
              </w:r>
            </w:smartTag>
            <w:r w:rsidRPr="000858C8">
              <w:rPr>
                <w:rFonts w:ascii="新細明體" w:hAnsi="新細明體"/>
                <w:snapToGrid w:val="0"/>
                <w:kern w:val="0"/>
                <w:sz w:val="16"/>
                <w:szCs w:val="16"/>
              </w:rPr>
              <w:t>分析人們對地方和環境的識覺改變如何反映文化的變遷。</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1.認識非洲黑人的生活文化。</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2.瞭解非洲的地理環境。</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1.透過電影鏡頭的拍攝，欣賞並瞭解非洲黑人日常生活的真實面貌。</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2.分析與探討非洲黑人生活方式與當地地理環境、氣候的關係。</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3.比較非洲黑人與現代人在生活方式上有哪些差異。</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rFonts w:ascii="新細明體" w:hAnsi="新細明體"/>
                <w:snapToGrid w:val="0"/>
                <w:kern w:val="0"/>
                <w:sz w:val="16"/>
                <w:szCs w:val="16"/>
              </w:rPr>
            </w:pPr>
            <w:r w:rsidRPr="007C6B27">
              <w:rPr>
                <w:rFonts w:ascii="新細明體" w:hAnsi="新細明體"/>
                <w:snapToGrid w:val="0"/>
                <w:kern w:val="0"/>
                <w:sz w:val="16"/>
                <w:szCs w:val="16"/>
              </w:rPr>
              <w:t>1.課堂測驗</w:t>
            </w:r>
          </w:p>
          <w:p w:rsidR="000966A6" w:rsidRPr="007C6B27" w:rsidRDefault="000966A6" w:rsidP="000966A6">
            <w:pPr>
              <w:spacing w:line="0" w:lineRule="atLeast"/>
              <w:jc w:val="both"/>
              <w:rPr>
                <w:sz w:val="16"/>
                <w:szCs w:val="16"/>
              </w:rPr>
            </w:pPr>
            <w:r w:rsidRPr="007C6B27">
              <w:rPr>
                <w:rFonts w:ascii="新細明體" w:hAnsi="新細明體"/>
                <w:snapToGrid w:val="0"/>
                <w:kern w:val="0"/>
                <w:sz w:val="16"/>
                <w:szCs w:val="16"/>
              </w:rPr>
              <w:t>2.心得報告</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snapToGrid w:val="0"/>
                <w:kern w:val="0"/>
                <w:sz w:val="16"/>
                <w:szCs w:val="16"/>
              </w:rPr>
              <w:t>1.電影上帝也瘋狂</w:t>
            </w:r>
          </w:p>
          <w:p w:rsidR="000966A6" w:rsidRPr="001B2530" w:rsidRDefault="000966A6" w:rsidP="000966A6">
            <w:pPr>
              <w:spacing w:line="0" w:lineRule="atLeast"/>
              <w:jc w:val="both"/>
              <w:rPr>
                <w:sz w:val="16"/>
                <w:szCs w:val="16"/>
              </w:rPr>
            </w:pPr>
            <w:r w:rsidRPr="001B2530">
              <w:rPr>
                <w:rFonts w:ascii="新細明體" w:hAnsi="新細明體"/>
                <w:snapToGrid w:val="0"/>
                <w:kern w:val="0"/>
                <w:sz w:val="16"/>
                <w:szCs w:val="16"/>
              </w:rPr>
              <w:t>2.蒐集上帝也瘋狂相關剪報資訊</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hint="eastAsia"/>
                <w:snapToGrid w:val="0"/>
                <w:kern w:val="0"/>
                <w:sz w:val="16"/>
                <w:szCs w:val="16"/>
              </w:rPr>
              <w:t>三、生涯規畫與終身學習</w:t>
            </w:r>
          </w:p>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hint="eastAsia"/>
                <w:snapToGrid w:val="0"/>
                <w:kern w:val="0"/>
                <w:sz w:val="16"/>
                <w:szCs w:val="16"/>
              </w:rPr>
              <w:t>九、主動探索與研究</w:t>
            </w:r>
          </w:p>
          <w:p w:rsidR="000966A6" w:rsidRPr="000966A6" w:rsidRDefault="000966A6" w:rsidP="000966A6">
            <w:pPr>
              <w:spacing w:line="0" w:lineRule="atLeast"/>
              <w:jc w:val="both"/>
              <w:rPr>
                <w:sz w:val="16"/>
                <w:szCs w:val="16"/>
              </w:rPr>
            </w:pPr>
            <w:r w:rsidRPr="000966A6">
              <w:rPr>
                <w:rFonts w:ascii="新細明體" w:hAnsi="新細明體" w:hint="eastAsia"/>
                <w:snapToGrid w:val="0"/>
                <w:kern w:val="0"/>
                <w:sz w:val="16"/>
                <w:szCs w:val="16"/>
              </w:rP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人權教育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1"/>
                <w:attr w:name="Month" w:val="4"/>
                <w:attr w:name="Year" w:val="2002"/>
              </w:smartTagPr>
              <w:r w:rsidRPr="001B2530">
                <w:rPr>
                  <w:rFonts w:ascii="新細明體" w:hAnsi="新細明體"/>
                  <w:snapToGrid w:val="0"/>
                  <w:kern w:val="0"/>
                  <w:sz w:val="16"/>
                  <w:szCs w:val="16"/>
                </w:rPr>
                <w:t>2-4-1</w:t>
              </w:r>
            </w:smartTag>
            <w:r w:rsidRPr="001B2530">
              <w:rPr>
                <w:rFonts w:ascii="新細明體" w:hAnsi="新細明體"/>
                <w:snapToGrid w:val="0"/>
                <w:kern w:val="0"/>
                <w:sz w:val="16"/>
                <w:szCs w:val="16"/>
              </w:rPr>
              <w:t>瞭解文化權並能欣賞、包容文化差異。</w:t>
            </w:r>
          </w:p>
          <w:p w:rsidR="000966A6" w:rsidRPr="001B2530" w:rsidRDefault="000966A6" w:rsidP="000966A6">
            <w:pPr>
              <w:spacing w:line="0" w:lineRule="atLeast"/>
              <w:jc w:val="both"/>
              <w:rPr>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家政教育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6"/>
                <w:attr w:name="Month" w:val="4"/>
                <w:attr w:name="Year" w:val="2003"/>
              </w:smartTagPr>
              <w:r w:rsidRPr="001B2530">
                <w:rPr>
                  <w:rFonts w:ascii="新細明體" w:hAnsi="新細明體"/>
                  <w:snapToGrid w:val="0"/>
                  <w:kern w:val="0"/>
                  <w:sz w:val="16"/>
                  <w:szCs w:val="16"/>
                </w:rPr>
                <w:t>3-4-6</w:t>
              </w:r>
            </w:smartTag>
            <w:r w:rsidRPr="001B2530">
              <w:rPr>
                <w:rFonts w:ascii="新細明體" w:hAnsi="新細明體"/>
                <w:snapToGrid w:val="0"/>
                <w:kern w:val="0"/>
                <w:sz w:val="16"/>
                <w:szCs w:val="16"/>
              </w:rPr>
              <w:t>欣賞多元的生活文化，激發創意、美化生活。</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第十六週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5/27~5/31</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snapToGrid w:val="0"/>
                <w:kern w:val="0"/>
                <w:sz w:val="16"/>
                <w:szCs w:val="16"/>
              </w:rPr>
              <w:t>歷史</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迪士尼動畫</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snapToGrid w:val="0"/>
                <w:kern w:val="0"/>
                <w:sz w:val="16"/>
                <w:szCs w:val="16"/>
              </w:rPr>
              <w:t>美女與野獸</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0858C8">
                <w:rPr>
                  <w:rFonts w:ascii="新細明體" w:hAnsi="新細明體"/>
                  <w:snapToGrid w:val="0"/>
                  <w:kern w:val="0"/>
                  <w:sz w:val="16"/>
                  <w:szCs w:val="16"/>
                </w:rPr>
                <w:t>2-4-3</w:t>
              </w:r>
            </w:smartTag>
            <w:r w:rsidRPr="000858C8">
              <w:rPr>
                <w:rFonts w:ascii="新細明體" w:hAnsi="新細明體"/>
                <w:snapToGrid w:val="0"/>
                <w:kern w:val="0"/>
                <w:sz w:val="16"/>
                <w:szCs w:val="16"/>
              </w:rPr>
              <w:t>認識世界歷史(如政治、經濟、社會、文化等層面)的發展過程。</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5"/>
              </w:smartTagPr>
              <w:r w:rsidRPr="000858C8">
                <w:rPr>
                  <w:rFonts w:ascii="新細明體" w:hAnsi="新細明體"/>
                  <w:snapToGrid w:val="0"/>
                  <w:kern w:val="0"/>
                  <w:sz w:val="16"/>
                  <w:szCs w:val="16"/>
                </w:rPr>
                <w:t>5-4-3</w:t>
              </w:r>
            </w:smartTag>
            <w:r w:rsidRPr="000858C8">
              <w:rPr>
                <w:rFonts w:ascii="新細明體" w:hAnsi="新細明體"/>
                <w:snapToGrid w:val="0"/>
                <w:kern w:val="0"/>
                <w:sz w:val="16"/>
                <w:szCs w:val="16"/>
              </w:rPr>
              <w:t>從生活中推動學習型組織(如家庭、班級、社區等)，建立終身學習理念。</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1.瞭解美女與野獸故事。</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2.學習瞭解法國文化。</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1.美女與野獸出自於一個法國神話，藉由故事內容的情節使同學在輕鬆情境下學習法國歷史與文化。</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2.透過美女與野獸故事欣賞，學習如何寬容待人與對他人仁慈。</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3.瞭解人類情感的可貴與重要性。</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rFonts w:ascii="新細明體" w:hAnsi="新細明體"/>
                <w:snapToGrid w:val="0"/>
                <w:kern w:val="0"/>
                <w:sz w:val="16"/>
                <w:szCs w:val="16"/>
              </w:rPr>
            </w:pPr>
            <w:r w:rsidRPr="007C6B27">
              <w:rPr>
                <w:rFonts w:ascii="新細明體" w:hAnsi="新細明體"/>
                <w:snapToGrid w:val="0"/>
                <w:kern w:val="0"/>
                <w:sz w:val="16"/>
                <w:szCs w:val="16"/>
              </w:rPr>
              <w:t>1.課堂問答</w:t>
            </w:r>
          </w:p>
          <w:p w:rsidR="000966A6" w:rsidRPr="007C6B27" w:rsidRDefault="000966A6" w:rsidP="000966A6">
            <w:pPr>
              <w:spacing w:line="0" w:lineRule="atLeast"/>
              <w:jc w:val="both"/>
              <w:rPr>
                <w:sz w:val="16"/>
                <w:szCs w:val="16"/>
              </w:rPr>
            </w:pPr>
            <w:r w:rsidRPr="007C6B27">
              <w:rPr>
                <w:rFonts w:ascii="新細明體" w:hAnsi="新細明體"/>
                <w:snapToGrid w:val="0"/>
                <w:kern w:val="0"/>
                <w:sz w:val="16"/>
                <w:szCs w:val="16"/>
              </w:rPr>
              <w:t>2.心得報告</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snapToGrid w:val="0"/>
                <w:kern w:val="0"/>
                <w:sz w:val="16"/>
                <w:szCs w:val="16"/>
              </w:rPr>
              <w:t>1.迪士尼美女與野獸動畫</w:t>
            </w:r>
          </w:p>
          <w:p w:rsidR="000966A6" w:rsidRPr="001B2530" w:rsidRDefault="000966A6" w:rsidP="000966A6">
            <w:pPr>
              <w:spacing w:line="0" w:lineRule="atLeast"/>
              <w:jc w:val="both"/>
              <w:rPr>
                <w:sz w:val="16"/>
                <w:szCs w:val="16"/>
              </w:rPr>
            </w:pPr>
            <w:r w:rsidRPr="001B2530">
              <w:rPr>
                <w:rFonts w:ascii="新細明體" w:hAnsi="新細明體"/>
                <w:snapToGrid w:val="0"/>
                <w:kern w:val="0"/>
                <w:sz w:val="16"/>
                <w:szCs w:val="16"/>
              </w:rPr>
              <w:t>2.教學圖卡</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hint="eastAsia"/>
                <w:snapToGrid w:val="0"/>
                <w:kern w:val="0"/>
                <w:sz w:val="16"/>
                <w:szCs w:val="16"/>
              </w:rPr>
              <w:t>三、生涯規畫與終身學習</w:t>
            </w:r>
          </w:p>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hint="eastAsia"/>
                <w:snapToGrid w:val="0"/>
                <w:kern w:val="0"/>
                <w:sz w:val="16"/>
                <w:szCs w:val="16"/>
              </w:rPr>
              <w:t>九、主動探索與研究</w:t>
            </w:r>
          </w:p>
          <w:p w:rsidR="000966A6" w:rsidRPr="000966A6" w:rsidRDefault="000966A6" w:rsidP="000966A6">
            <w:pPr>
              <w:spacing w:line="0" w:lineRule="atLeast"/>
              <w:jc w:val="both"/>
              <w:rPr>
                <w:sz w:val="16"/>
                <w:szCs w:val="16"/>
              </w:rPr>
            </w:pPr>
            <w:r w:rsidRPr="000966A6">
              <w:rPr>
                <w:rFonts w:ascii="新細明體" w:hAnsi="新細明體" w:hint="eastAsia"/>
                <w:snapToGrid w:val="0"/>
                <w:kern w:val="0"/>
                <w:sz w:val="16"/>
                <w:szCs w:val="16"/>
              </w:rP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生涯發展教育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2"/>
                <w:attr w:name="Month" w:val="3"/>
                <w:attr w:name="Year" w:val="2002"/>
              </w:smartTagPr>
              <w:r w:rsidRPr="001B2530">
                <w:rPr>
                  <w:rFonts w:ascii="新細明體" w:hAnsi="新細明體"/>
                  <w:snapToGrid w:val="0"/>
                  <w:kern w:val="0"/>
                  <w:sz w:val="16"/>
                  <w:szCs w:val="16"/>
                </w:rPr>
                <w:t>2-3-2</w:t>
              </w:r>
            </w:smartTag>
            <w:r w:rsidRPr="001B2530">
              <w:rPr>
                <w:rFonts w:ascii="新細明體" w:hAnsi="新細明體"/>
                <w:snapToGrid w:val="0"/>
                <w:kern w:val="0"/>
                <w:sz w:val="16"/>
                <w:szCs w:val="16"/>
              </w:rPr>
              <w:t>瞭解自己的興趣、性向、價值觀及人格特質所適合發展的方向。</w:t>
            </w:r>
          </w:p>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性別平等教育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1"/>
                <w:attr w:name="Month" w:val="4"/>
                <w:attr w:name="Year" w:val="2001"/>
              </w:smartTagPr>
              <w:r w:rsidRPr="001B2530">
                <w:rPr>
                  <w:rFonts w:ascii="新細明體" w:hAnsi="新細明體"/>
                  <w:snapToGrid w:val="0"/>
                  <w:kern w:val="0"/>
                  <w:sz w:val="16"/>
                  <w:szCs w:val="16"/>
                </w:rPr>
                <w:t>1-4-1</w:t>
              </w:r>
            </w:smartTag>
            <w:r w:rsidRPr="001B2530">
              <w:rPr>
                <w:rFonts w:ascii="新細明體" w:hAnsi="新細明體"/>
                <w:snapToGrid w:val="0"/>
                <w:kern w:val="0"/>
                <w:sz w:val="16"/>
                <w:szCs w:val="16"/>
              </w:rPr>
              <w:t>尊重青春期不同性別者的身心發展與差異。</w:t>
            </w:r>
          </w:p>
          <w:p w:rsidR="000966A6" w:rsidRPr="001B2530" w:rsidRDefault="000966A6" w:rsidP="000966A6">
            <w:pPr>
              <w:spacing w:line="0" w:lineRule="atLeast"/>
              <w:jc w:val="both"/>
              <w:rPr>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性別平等教育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3"/>
                <w:attr w:name="Month" w:val="4"/>
                <w:attr w:name="Year" w:val="2001"/>
              </w:smartTagPr>
              <w:r w:rsidRPr="001B2530">
                <w:rPr>
                  <w:rFonts w:ascii="新細明體" w:hAnsi="新細明體"/>
                  <w:snapToGrid w:val="0"/>
                  <w:kern w:val="0"/>
                  <w:sz w:val="16"/>
                  <w:szCs w:val="16"/>
                </w:rPr>
                <w:t>1-4-3</w:t>
              </w:r>
            </w:smartTag>
            <w:r w:rsidRPr="001B2530">
              <w:rPr>
                <w:rFonts w:ascii="新細明體" w:hAnsi="新細明體"/>
                <w:snapToGrid w:val="0"/>
                <w:kern w:val="0"/>
                <w:sz w:val="16"/>
                <w:szCs w:val="16"/>
              </w:rPr>
              <w:t>尊重多元的性取向。</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第十六週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5/27~5/31</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snapToGrid w:val="0"/>
                <w:kern w:val="0"/>
                <w:sz w:val="16"/>
                <w:szCs w:val="16"/>
              </w:rPr>
              <w:t>公民</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桌遊</w:t>
            </w:r>
            <w:r w:rsidRPr="000858C8">
              <w:rPr>
                <w:rFonts w:ascii="新細明體" w:hAnsi="新細明體" w:hint="eastAsia"/>
                <w:snapToGrid w:val="0"/>
                <w:kern w:val="0"/>
                <w:sz w:val="16"/>
                <w:szCs w:val="16"/>
              </w:rPr>
              <w:t>：</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snapToGrid w:val="0"/>
                <w:kern w:val="0"/>
                <w:sz w:val="16"/>
                <w:szCs w:val="16"/>
              </w:rPr>
              <w:t>撲克牌</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5"/>
              </w:smartTagPr>
              <w:r w:rsidRPr="000858C8">
                <w:rPr>
                  <w:rFonts w:ascii="新細明體" w:hAnsi="新細明體"/>
                  <w:snapToGrid w:val="0"/>
                  <w:kern w:val="0"/>
                  <w:sz w:val="16"/>
                  <w:szCs w:val="16"/>
                </w:rPr>
                <w:t>5-4-3</w:t>
              </w:r>
            </w:smartTag>
            <w:r w:rsidRPr="000858C8">
              <w:rPr>
                <w:rFonts w:ascii="新細明體" w:hAnsi="新細明體"/>
                <w:snapToGrid w:val="0"/>
                <w:kern w:val="0"/>
                <w:sz w:val="16"/>
                <w:szCs w:val="16"/>
              </w:rPr>
              <w:t>從生活中推動學習型組織(如家庭、班級、社區等)，建立終身學習理念。</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4"/>
                <w:attr w:name="Month" w:val="4"/>
                <w:attr w:name="Year" w:val="2005"/>
              </w:smartTagPr>
              <w:r w:rsidRPr="000858C8">
                <w:rPr>
                  <w:rFonts w:ascii="新細明體" w:hAnsi="新細明體"/>
                  <w:snapToGrid w:val="0"/>
                  <w:kern w:val="0"/>
                  <w:sz w:val="16"/>
                  <w:szCs w:val="16"/>
                </w:rPr>
                <w:t>5-4-4</w:t>
              </w:r>
            </w:smartTag>
            <w:r w:rsidRPr="000858C8">
              <w:rPr>
                <w:rFonts w:ascii="新細明體" w:hAnsi="新細明體"/>
                <w:snapToGrid w:val="0"/>
                <w:kern w:val="0"/>
                <w:sz w:val="16"/>
                <w:szCs w:val="16"/>
              </w:rPr>
              <w:t>分析個體所扮演的角色，會受到人格特質、社會制度、風俗習慣與價值觀等影響。</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1.學習打撲克牌。</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2.利用撲克牌遊戲培養自我能力。</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1.透過打撲克牌遊戲活化頭腦並訓練思考能力。</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2學習如何在遊戲中與人相處並調適成敗心境。</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rFonts w:ascii="新細明體" w:hAnsi="新細明體"/>
                <w:snapToGrid w:val="0"/>
                <w:kern w:val="0"/>
                <w:sz w:val="16"/>
                <w:szCs w:val="16"/>
              </w:rPr>
            </w:pPr>
            <w:r w:rsidRPr="007C6B27">
              <w:rPr>
                <w:rFonts w:ascii="新細明體" w:hAnsi="新細明體"/>
                <w:snapToGrid w:val="0"/>
                <w:kern w:val="0"/>
                <w:sz w:val="16"/>
                <w:szCs w:val="16"/>
              </w:rPr>
              <w:t>1.課堂活動</w:t>
            </w:r>
          </w:p>
          <w:p w:rsidR="000966A6" w:rsidRPr="007C6B27" w:rsidRDefault="000966A6" w:rsidP="000966A6">
            <w:pPr>
              <w:spacing w:line="0" w:lineRule="atLeast"/>
              <w:jc w:val="both"/>
              <w:rPr>
                <w:sz w:val="16"/>
                <w:szCs w:val="16"/>
              </w:rPr>
            </w:pPr>
            <w:r w:rsidRPr="007C6B27">
              <w:rPr>
                <w:rFonts w:ascii="新細明體" w:hAnsi="新細明體"/>
                <w:snapToGrid w:val="0"/>
                <w:kern w:val="0"/>
                <w:sz w:val="16"/>
                <w:szCs w:val="16"/>
              </w:rPr>
              <w:t>2.心得報告</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snapToGrid w:val="0"/>
                <w:kern w:val="0"/>
                <w:sz w:val="16"/>
                <w:szCs w:val="16"/>
              </w:rPr>
              <w:t>1撲克牌</w:t>
            </w:r>
          </w:p>
          <w:p w:rsidR="000966A6" w:rsidRPr="001B2530" w:rsidRDefault="000966A6" w:rsidP="000966A6">
            <w:pPr>
              <w:spacing w:line="0" w:lineRule="atLeast"/>
              <w:jc w:val="both"/>
              <w:rPr>
                <w:sz w:val="16"/>
                <w:szCs w:val="16"/>
              </w:rPr>
            </w:pPr>
            <w:r w:rsidRPr="001B2530">
              <w:rPr>
                <w:rFonts w:ascii="新細明體" w:hAnsi="新細明體"/>
                <w:snapToGrid w:val="0"/>
                <w:kern w:val="0"/>
                <w:sz w:val="16"/>
                <w:szCs w:val="16"/>
              </w:rPr>
              <w:t>2撲克牌電玩遊戲</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snapToGrid w:val="0"/>
                <w:kern w:val="0"/>
                <w:sz w:val="16"/>
                <w:szCs w:val="16"/>
              </w:rPr>
              <w:t>三、生涯規畫與終身學習</w:t>
            </w:r>
          </w:p>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snapToGrid w:val="0"/>
                <w:kern w:val="0"/>
                <w:sz w:val="16"/>
                <w:szCs w:val="16"/>
              </w:rPr>
              <w:t>九、主動探索與研究</w:t>
            </w:r>
          </w:p>
          <w:p w:rsidR="000966A6" w:rsidRPr="000966A6" w:rsidRDefault="000966A6" w:rsidP="000966A6">
            <w:pPr>
              <w:spacing w:line="0" w:lineRule="atLeast"/>
              <w:jc w:val="both"/>
              <w:rPr>
                <w:sz w:val="16"/>
                <w:szCs w:val="16"/>
              </w:rPr>
            </w:pPr>
            <w:r w:rsidRPr="000966A6">
              <w:rPr>
                <w:rFonts w:ascii="新細明體" w:hAnsi="新細明體"/>
                <w:snapToGrid w:val="0"/>
                <w:kern w:val="0"/>
                <w:sz w:val="16"/>
                <w:szCs w:val="16"/>
              </w:rP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生涯發展教育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2"/>
                <w:attr w:name="Month" w:val="3"/>
                <w:attr w:name="Year" w:val="2002"/>
              </w:smartTagPr>
              <w:r w:rsidRPr="001B2530">
                <w:rPr>
                  <w:rFonts w:ascii="新細明體" w:hAnsi="新細明體"/>
                  <w:snapToGrid w:val="0"/>
                  <w:kern w:val="0"/>
                  <w:sz w:val="16"/>
                  <w:szCs w:val="16"/>
                </w:rPr>
                <w:t>2-3-2</w:t>
              </w:r>
            </w:smartTag>
            <w:r w:rsidRPr="001B2530">
              <w:rPr>
                <w:rFonts w:ascii="新細明體" w:hAnsi="新細明體"/>
                <w:snapToGrid w:val="0"/>
                <w:kern w:val="0"/>
                <w:sz w:val="16"/>
                <w:szCs w:val="16"/>
              </w:rPr>
              <w:t>瞭解自己的興趣、性向、價值觀及人格特質所適合發展的方向。</w:t>
            </w:r>
          </w:p>
          <w:p w:rsidR="000966A6" w:rsidRPr="001B2530" w:rsidRDefault="000966A6" w:rsidP="000966A6">
            <w:pPr>
              <w:spacing w:line="0" w:lineRule="atLeast"/>
              <w:jc w:val="both"/>
              <w:rPr>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生涯發展教育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3"/>
                <w:attr w:name="Month" w:val="3"/>
                <w:attr w:name="Year" w:val="2003"/>
              </w:smartTagPr>
              <w:r w:rsidRPr="001B2530">
                <w:rPr>
                  <w:rFonts w:ascii="新細明體" w:hAnsi="新細明體"/>
                  <w:snapToGrid w:val="0"/>
                  <w:kern w:val="0"/>
                  <w:sz w:val="16"/>
                  <w:szCs w:val="16"/>
                </w:rPr>
                <w:t>3-3-3</w:t>
              </w:r>
            </w:smartTag>
            <w:r w:rsidRPr="001B2530">
              <w:rPr>
                <w:rFonts w:ascii="新細明體" w:hAnsi="新細明體"/>
                <w:snapToGrid w:val="0"/>
                <w:kern w:val="0"/>
                <w:sz w:val="16"/>
                <w:szCs w:val="16"/>
              </w:rPr>
              <w:t>培養解決生涯問題及做決定的能力。</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第十七週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6/3~6/7</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snapToGrid w:val="0"/>
                <w:kern w:val="0"/>
                <w:sz w:val="16"/>
                <w:szCs w:val="16"/>
              </w:rPr>
              <w:t>地理</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影片欣賞</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snapToGrid w:val="0"/>
                <w:kern w:val="0"/>
                <w:sz w:val="16"/>
                <w:szCs w:val="16"/>
              </w:rPr>
              <w:t>電影-海灘</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1"/>
                <w:attr w:name="Month" w:val="4"/>
                <w:attr w:name="Year" w:val="2001"/>
              </w:smartTagPr>
              <w:r w:rsidRPr="000858C8">
                <w:rPr>
                  <w:rFonts w:ascii="新細明體" w:hAnsi="新細明體"/>
                  <w:snapToGrid w:val="0"/>
                  <w:kern w:val="0"/>
                  <w:sz w:val="16"/>
                  <w:szCs w:val="16"/>
                </w:rPr>
                <w:t>1-4-1</w:t>
              </w:r>
            </w:smartTag>
            <w:r w:rsidRPr="000858C8">
              <w:rPr>
                <w:rFonts w:ascii="新細明體" w:hAnsi="新細明體"/>
                <w:snapToGrid w:val="0"/>
                <w:kern w:val="0"/>
                <w:sz w:val="16"/>
                <w:szCs w:val="16"/>
              </w:rPr>
              <w:t>分析形成地方或區域特性的因素，並思考維護或改善的方法。</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1"/>
              </w:smartTagPr>
              <w:r w:rsidRPr="000858C8">
                <w:rPr>
                  <w:rFonts w:ascii="新細明體" w:hAnsi="新細明體"/>
                  <w:snapToGrid w:val="0"/>
                  <w:kern w:val="0"/>
                  <w:sz w:val="16"/>
                  <w:szCs w:val="16"/>
                </w:rPr>
                <w:t>1-4-2</w:t>
              </w:r>
            </w:smartTag>
            <w:r w:rsidRPr="000858C8">
              <w:rPr>
                <w:rFonts w:ascii="新細明體" w:hAnsi="新細明體"/>
                <w:snapToGrid w:val="0"/>
                <w:kern w:val="0"/>
                <w:sz w:val="16"/>
                <w:szCs w:val="16"/>
              </w:rPr>
              <w:t>分析自然環境、人文環境及其互動如何影響人類的生活型態。</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1.認識泰國自然地理環境。</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2.瞭解泰國的歷史與人文環境。</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1.利用泰國地圖認識並瞭解彼彼島的地理位置。</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2.學習瞭解彼彼島的成因與特色。</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3.瞭解彼彼島的自然環境與人文風情。</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4.分析並討論彼彼島能成為世界觀光勝地的原因。</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rFonts w:ascii="新細明體" w:hAnsi="新細明體"/>
                <w:snapToGrid w:val="0"/>
                <w:kern w:val="0"/>
                <w:sz w:val="16"/>
                <w:szCs w:val="16"/>
              </w:rPr>
            </w:pPr>
            <w:r w:rsidRPr="007C6B27">
              <w:rPr>
                <w:rFonts w:ascii="新細明體" w:hAnsi="新細明體"/>
                <w:snapToGrid w:val="0"/>
                <w:kern w:val="0"/>
                <w:sz w:val="16"/>
                <w:szCs w:val="16"/>
              </w:rPr>
              <w:t>1.心得分享</w:t>
            </w:r>
          </w:p>
          <w:p w:rsidR="000966A6" w:rsidRPr="007C6B27" w:rsidRDefault="000966A6" w:rsidP="000966A6">
            <w:pPr>
              <w:spacing w:line="0" w:lineRule="atLeast"/>
              <w:jc w:val="both"/>
              <w:rPr>
                <w:sz w:val="16"/>
                <w:szCs w:val="16"/>
              </w:rPr>
            </w:pPr>
            <w:r w:rsidRPr="007C6B27">
              <w:rPr>
                <w:rFonts w:ascii="新細明體" w:hAnsi="新細明體"/>
                <w:snapToGrid w:val="0"/>
                <w:kern w:val="0"/>
                <w:sz w:val="16"/>
                <w:szCs w:val="16"/>
              </w:rPr>
              <w:t>2.作業練習</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snapToGrid w:val="0"/>
                <w:kern w:val="0"/>
                <w:sz w:val="16"/>
                <w:szCs w:val="16"/>
              </w:rPr>
              <w:t>1.東南亞地圖</w:t>
            </w:r>
          </w:p>
          <w:p w:rsidR="000966A6" w:rsidRPr="001B2530" w:rsidRDefault="000966A6" w:rsidP="000966A6">
            <w:pPr>
              <w:spacing w:line="0" w:lineRule="atLeast"/>
              <w:jc w:val="both"/>
              <w:rPr>
                <w:sz w:val="16"/>
                <w:szCs w:val="16"/>
              </w:rPr>
            </w:pPr>
            <w:r w:rsidRPr="001B2530">
              <w:rPr>
                <w:rFonts w:ascii="新細明體" w:hAnsi="新細明體"/>
                <w:snapToGrid w:val="0"/>
                <w:kern w:val="0"/>
                <w:sz w:val="16"/>
                <w:szCs w:val="16"/>
              </w:rPr>
              <w:t>2.電影海灘</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hint="eastAsia"/>
                <w:snapToGrid w:val="0"/>
                <w:kern w:val="0"/>
                <w:sz w:val="16"/>
                <w:szCs w:val="16"/>
              </w:rPr>
              <w:t>三、生涯規畫與終身學習</w:t>
            </w:r>
          </w:p>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hint="eastAsia"/>
                <w:snapToGrid w:val="0"/>
                <w:kern w:val="0"/>
                <w:sz w:val="16"/>
                <w:szCs w:val="16"/>
              </w:rPr>
              <w:t>四、表達、溝通與分享</w:t>
            </w:r>
          </w:p>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hint="eastAsia"/>
                <w:snapToGrid w:val="0"/>
                <w:kern w:val="0"/>
                <w:sz w:val="16"/>
                <w:szCs w:val="16"/>
              </w:rPr>
              <w:t>九、主動探索與研究</w:t>
            </w:r>
          </w:p>
          <w:p w:rsidR="000966A6" w:rsidRPr="000966A6" w:rsidRDefault="000966A6" w:rsidP="000966A6">
            <w:pPr>
              <w:spacing w:line="0" w:lineRule="atLeast"/>
              <w:jc w:val="both"/>
              <w:rPr>
                <w:sz w:val="16"/>
                <w:szCs w:val="16"/>
              </w:rPr>
            </w:pPr>
            <w:r w:rsidRPr="000966A6">
              <w:rPr>
                <w:rFonts w:ascii="新細明體" w:hAnsi="新細明體" w:hint="eastAsia"/>
                <w:snapToGrid w:val="0"/>
                <w:kern w:val="0"/>
                <w:sz w:val="16"/>
                <w:szCs w:val="16"/>
              </w:rP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海洋教育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7"/>
                <w:attr w:name="Month" w:val="4"/>
                <w:attr w:name="Year" w:val="2001"/>
              </w:smartTagPr>
              <w:r w:rsidRPr="001B2530">
                <w:rPr>
                  <w:rFonts w:ascii="新細明體" w:hAnsi="新細明體"/>
                  <w:snapToGrid w:val="0"/>
                  <w:kern w:val="0"/>
                  <w:sz w:val="16"/>
                  <w:szCs w:val="16"/>
                </w:rPr>
                <w:t>1-4-7</w:t>
              </w:r>
            </w:smartTag>
            <w:r w:rsidRPr="001B2530">
              <w:rPr>
                <w:rFonts w:ascii="新細明體" w:hAnsi="新細明體"/>
                <w:snapToGrid w:val="0"/>
                <w:kern w:val="0"/>
                <w:sz w:val="16"/>
                <w:szCs w:val="16"/>
              </w:rPr>
              <w:t>參與水域生態旅遊，學習環境保護與休閒活動平衡共存的解決方式。</w:t>
            </w:r>
          </w:p>
          <w:p w:rsidR="000966A6" w:rsidRPr="001B2530" w:rsidRDefault="000966A6" w:rsidP="000966A6">
            <w:pPr>
              <w:spacing w:line="0" w:lineRule="atLeast"/>
              <w:jc w:val="both"/>
              <w:rPr>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海洋教育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8"/>
                <w:attr w:name="Month" w:val="4"/>
                <w:attr w:name="Year" w:val="2003"/>
              </w:smartTagPr>
              <w:r w:rsidRPr="001B2530">
                <w:rPr>
                  <w:rFonts w:ascii="新細明體" w:hAnsi="新細明體"/>
                  <w:snapToGrid w:val="0"/>
                  <w:kern w:val="0"/>
                  <w:sz w:val="16"/>
                  <w:szCs w:val="16"/>
                </w:rPr>
                <w:t>3-4-8</w:t>
              </w:r>
            </w:smartTag>
            <w:r w:rsidRPr="001B2530">
              <w:rPr>
                <w:rFonts w:ascii="新細明體" w:hAnsi="新細明體"/>
                <w:snapToGrid w:val="0"/>
                <w:kern w:val="0"/>
                <w:sz w:val="16"/>
                <w:szCs w:val="16"/>
              </w:rPr>
              <w:t>能藉由認識海洋民俗信仰，體認人與大自然互生共存的關係。</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第十七週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6/3~6/7</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snapToGrid w:val="0"/>
                <w:kern w:val="0"/>
                <w:sz w:val="16"/>
                <w:szCs w:val="16"/>
              </w:rPr>
              <w:t>歷史</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迪士尼動畫</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snapToGrid w:val="0"/>
                <w:kern w:val="0"/>
                <w:sz w:val="16"/>
                <w:szCs w:val="16"/>
              </w:rPr>
              <w:t>花木蘭</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2"/>
                <w:attr w:name="Month" w:val="4"/>
                <w:attr w:name="Year" w:val="2002"/>
              </w:smartTagPr>
              <w:r w:rsidRPr="000858C8">
                <w:rPr>
                  <w:rFonts w:ascii="新細明體" w:hAnsi="新細明體"/>
                  <w:snapToGrid w:val="0"/>
                  <w:kern w:val="0"/>
                  <w:sz w:val="16"/>
                  <w:szCs w:val="16"/>
                </w:rPr>
                <w:t>2-4-2</w:t>
              </w:r>
            </w:smartTag>
            <w:r w:rsidRPr="000858C8">
              <w:rPr>
                <w:rFonts w:ascii="新細明體" w:hAnsi="新細明體"/>
                <w:snapToGrid w:val="0"/>
                <w:kern w:val="0"/>
                <w:sz w:val="16"/>
                <w:szCs w:val="16"/>
              </w:rPr>
              <w:t>認識中國歷史(如政治、經濟、社會、文化等層面)的發展過程。</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2"/>
              </w:smartTagPr>
              <w:r w:rsidRPr="000858C8">
                <w:rPr>
                  <w:rFonts w:ascii="新細明體" w:hAnsi="新細明體"/>
                  <w:snapToGrid w:val="0"/>
                  <w:kern w:val="0"/>
                  <w:sz w:val="16"/>
                  <w:szCs w:val="16"/>
                </w:rPr>
                <w:t>2-4-6</w:t>
              </w:r>
            </w:smartTag>
            <w:r w:rsidRPr="000858C8">
              <w:rPr>
                <w:rFonts w:ascii="新細明體" w:hAnsi="新細明體"/>
                <w:snapToGrid w:val="0"/>
                <w:kern w:val="0"/>
                <w:sz w:val="16"/>
                <w:szCs w:val="16"/>
              </w:rPr>
              <w:t>瞭解並描述歷史演變的多重因果關係。</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1.瞭解花木蘭故事。</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2.知悉中國傳統婦女的人權與地位。</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1.透過動畫花木蘭故事，知道中國傳統婦女所扮演的角色與責任。</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2.認識中國傳統男女地位與人權的差異。</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3.學習人可以克服環境的框架，實現自己的理想與夢想。</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rFonts w:ascii="新細明體" w:hAnsi="新細明體"/>
                <w:snapToGrid w:val="0"/>
                <w:kern w:val="0"/>
                <w:sz w:val="16"/>
                <w:szCs w:val="16"/>
              </w:rPr>
            </w:pPr>
            <w:r w:rsidRPr="007C6B27">
              <w:rPr>
                <w:rFonts w:ascii="新細明體" w:hAnsi="新細明體"/>
                <w:snapToGrid w:val="0"/>
                <w:kern w:val="0"/>
                <w:sz w:val="16"/>
                <w:szCs w:val="16"/>
              </w:rPr>
              <w:t>1.課堂測驗</w:t>
            </w:r>
          </w:p>
          <w:p w:rsidR="000966A6" w:rsidRPr="007C6B27" w:rsidRDefault="000966A6" w:rsidP="000966A6">
            <w:pPr>
              <w:spacing w:line="0" w:lineRule="atLeast"/>
              <w:jc w:val="both"/>
              <w:rPr>
                <w:sz w:val="16"/>
                <w:szCs w:val="16"/>
              </w:rPr>
            </w:pPr>
            <w:r w:rsidRPr="007C6B27">
              <w:rPr>
                <w:rFonts w:ascii="新細明體" w:hAnsi="新細明體"/>
                <w:snapToGrid w:val="0"/>
                <w:kern w:val="0"/>
                <w:sz w:val="16"/>
                <w:szCs w:val="16"/>
              </w:rPr>
              <w:t>2.心得報告</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snapToGrid w:val="0"/>
                <w:kern w:val="0"/>
                <w:sz w:val="16"/>
                <w:szCs w:val="16"/>
              </w:rPr>
              <w:t>1.歷史文化學習網</w:t>
            </w:r>
          </w:p>
          <w:p w:rsidR="000966A6" w:rsidRPr="001B2530" w:rsidRDefault="000966A6" w:rsidP="000966A6">
            <w:pPr>
              <w:spacing w:line="0" w:lineRule="atLeast"/>
              <w:jc w:val="both"/>
              <w:rPr>
                <w:sz w:val="16"/>
                <w:szCs w:val="16"/>
              </w:rPr>
            </w:pPr>
            <w:r w:rsidRPr="001B2530">
              <w:rPr>
                <w:rFonts w:ascii="新細明體" w:hAnsi="新細明體"/>
                <w:snapToGrid w:val="0"/>
                <w:kern w:val="0"/>
                <w:sz w:val="16"/>
                <w:szCs w:val="16"/>
              </w:rPr>
              <w:t>2.迪士尼動畫花木蘭</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hint="eastAsia"/>
                <w:snapToGrid w:val="0"/>
                <w:kern w:val="0"/>
                <w:sz w:val="16"/>
                <w:szCs w:val="16"/>
              </w:rPr>
              <w:t>三、生涯規畫與終身學習</w:t>
            </w:r>
          </w:p>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hint="eastAsia"/>
                <w:snapToGrid w:val="0"/>
                <w:kern w:val="0"/>
                <w:sz w:val="16"/>
                <w:szCs w:val="16"/>
              </w:rPr>
              <w:t>四、表達、溝通與分享</w:t>
            </w:r>
          </w:p>
          <w:p w:rsidR="000966A6" w:rsidRPr="000966A6" w:rsidRDefault="000966A6" w:rsidP="000966A6">
            <w:pPr>
              <w:spacing w:line="0" w:lineRule="atLeast"/>
              <w:jc w:val="both"/>
              <w:rPr>
                <w:sz w:val="16"/>
                <w:szCs w:val="16"/>
              </w:rPr>
            </w:pPr>
            <w:r w:rsidRPr="000966A6">
              <w:rPr>
                <w:rFonts w:ascii="新細明體" w:hAnsi="新細明體" w:hint="eastAsia"/>
                <w:snapToGrid w:val="0"/>
                <w:kern w:val="0"/>
                <w:sz w:val="16"/>
                <w:szCs w:val="16"/>
              </w:rPr>
              <w:t>九、主動探索與研究</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人權教育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1"/>
                <w:attr w:name="Month" w:val="4"/>
                <w:attr w:name="Year" w:val="2002"/>
              </w:smartTagPr>
              <w:r w:rsidRPr="001B2530">
                <w:rPr>
                  <w:rFonts w:ascii="新細明體" w:hAnsi="新細明體"/>
                  <w:snapToGrid w:val="0"/>
                  <w:kern w:val="0"/>
                  <w:sz w:val="16"/>
                  <w:szCs w:val="16"/>
                </w:rPr>
                <w:t>2-4-1</w:t>
              </w:r>
            </w:smartTag>
            <w:r w:rsidRPr="001B2530">
              <w:rPr>
                <w:rFonts w:ascii="新細明體" w:hAnsi="新細明體"/>
                <w:snapToGrid w:val="0"/>
                <w:kern w:val="0"/>
                <w:sz w:val="16"/>
                <w:szCs w:val="16"/>
              </w:rPr>
              <w:t>瞭解文化權並能欣賞、包容文化差異。</w:t>
            </w:r>
          </w:p>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人權教育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2"/>
                <w:attr w:name="Month" w:val="4"/>
                <w:attr w:name="Year" w:val="2002"/>
              </w:smartTagPr>
              <w:r w:rsidRPr="001B2530">
                <w:rPr>
                  <w:rFonts w:ascii="新細明體" w:hAnsi="新細明體"/>
                  <w:snapToGrid w:val="0"/>
                  <w:kern w:val="0"/>
                  <w:sz w:val="16"/>
                  <w:szCs w:val="16"/>
                </w:rPr>
                <w:t>2-4-2</w:t>
              </w:r>
            </w:smartTag>
            <w:r w:rsidRPr="001B2530">
              <w:rPr>
                <w:rFonts w:ascii="新細明體" w:hAnsi="新細明體"/>
                <w:snapToGrid w:val="0"/>
                <w:kern w:val="0"/>
                <w:sz w:val="16"/>
                <w:szCs w:val="16"/>
              </w:rPr>
              <w:t>認識各種人權與日常生活的關係。</w:t>
            </w:r>
          </w:p>
          <w:p w:rsidR="000966A6" w:rsidRPr="001B2530" w:rsidRDefault="000966A6" w:rsidP="000966A6">
            <w:pPr>
              <w:spacing w:line="0" w:lineRule="atLeast"/>
              <w:jc w:val="both"/>
              <w:rPr>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人權教育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7"/>
                <w:attr w:name="Month" w:val="4"/>
                <w:attr w:name="Year" w:val="2002"/>
              </w:smartTagPr>
              <w:r w:rsidRPr="001B2530">
                <w:rPr>
                  <w:rFonts w:ascii="新細明體" w:hAnsi="新細明體"/>
                  <w:snapToGrid w:val="0"/>
                  <w:kern w:val="0"/>
                  <w:sz w:val="16"/>
                  <w:szCs w:val="16"/>
                </w:rPr>
                <w:t>2-4-7</w:t>
              </w:r>
            </w:smartTag>
            <w:r w:rsidRPr="001B2530">
              <w:rPr>
                <w:rFonts w:ascii="新細明體" w:hAnsi="新細明體"/>
                <w:snapToGrid w:val="0"/>
                <w:kern w:val="0"/>
                <w:sz w:val="16"/>
                <w:szCs w:val="16"/>
              </w:rPr>
              <w:t>探討人權議題對個人、社會及全球的影響。</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第十七週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6/3~6/7</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0" w:lineRule="atLeast"/>
              <w:jc w:val="center"/>
              <w:rPr>
                <w:rFonts w:ascii="新細明體" w:hAnsi="新細明體"/>
                <w:color w:val="000000" w:themeColor="text1"/>
                <w:sz w:val="16"/>
                <w:szCs w:val="12"/>
              </w:rPr>
            </w:pPr>
            <w:r w:rsidRPr="000858C8">
              <w:rPr>
                <w:rFonts w:ascii="新細明體" w:hAnsi="新細明體"/>
                <w:snapToGrid w:val="0"/>
                <w:kern w:val="0"/>
                <w:sz w:val="16"/>
                <w:szCs w:val="16"/>
              </w:rPr>
              <w:t>公民</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snapToGrid w:val="0"/>
                <w:kern w:val="0"/>
                <w:sz w:val="16"/>
                <w:szCs w:val="16"/>
              </w:rPr>
              <w:t>桌遊</w:t>
            </w:r>
            <w:r w:rsidRPr="000858C8">
              <w:rPr>
                <w:rFonts w:ascii="新細明體" w:hAnsi="新細明體" w:hint="eastAsia"/>
                <w:snapToGrid w:val="0"/>
                <w:kern w:val="0"/>
                <w:sz w:val="16"/>
                <w:szCs w:val="16"/>
              </w:rPr>
              <w:t>：</w:t>
            </w:r>
            <w:r w:rsidRPr="000858C8">
              <w:rPr>
                <w:rFonts w:ascii="新細明體" w:hAnsi="新細明體"/>
                <w:snapToGrid w:val="0"/>
                <w:kern w:val="0"/>
                <w:sz w:val="16"/>
                <w:szCs w:val="16"/>
              </w:rPr>
              <w:t>象棋</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5"/>
              </w:smartTagPr>
              <w:r w:rsidRPr="000858C8">
                <w:rPr>
                  <w:rFonts w:ascii="新細明體" w:hAnsi="新細明體"/>
                  <w:snapToGrid w:val="0"/>
                  <w:kern w:val="0"/>
                  <w:sz w:val="16"/>
                  <w:szCs w:val="16"/>
                </w:rPr>
                <w:t>5-4-3</w:t>
              </w:r>
            </w:smartTag>
            <w:r w:rsidRPr="000858C8">
              <w:rPr>
                <w:rFonts w:ascii="新細明體" w:hAnsi="新細明體"/>
                <w:snapToGrid w:val="0"/>
                <w:kern w:val="0"/>
                <w:sz w:val="16"/>
                <w:szCs w:val="16"/>
              </w:rPr>
              <w:t>從生活中推動學習型組織(如家庭、班級、社區等)，建立終身學習理念。</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5"/>
              </w:smartTagPr>
              <w:r w:rsidRPr="000858C8">
                <w:rPr>
                  <w:rFonts w:ascii="新細明體" w:hAnsi="新細明體"/>
                  <w:snapToGrid w:val="0"/>
                  <w:kern w:val="0"/>
                  <w:sz w:val="16"/>
                  <w:szCs w:val="16"/>
                </w:rPr>
                <w:t>5-4-6</w:t>
              </w:r>
            </w:smartTag>
            <w:r w:rsidRPr="000858C8">
              <w:rPr>
                <w:rFonts w:ascii="新細明體" w:hAnsi="新細明體"/>
                <w:snapToGrid w:val="0"/>
                <w:kern w:val="0"/>
                <w:sz w:val="16"/>
                <w:szCs w:val="16"/>
              </w:rPr>
              <w:t>分析人際、群己、群體相處可能產生的衝突及解決策略，並能運用理性溝通、相互尊重與適當妥協等基本原則。</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1.學習象棋遊戲規則。</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2.學習如何進攻與防禦。</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1.透過象棋對弈遊戲，培養應對處理危機能力。</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2從象棋遊戲中汲取統領事物布局、進攻、防禦等技能。</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rFonts w:ascii="新細明體" w:hAnsi="新細明體"/>
                <w:snapToGrid w:val="0"/>
                <w:kern w:val="0"/>
                <w:sz w:val="16"/>
                <w:szCs w:val="16"/>
              </w:rPr>
            </w:pPr>
            <w:r w:rsidRPr="007C6B27">
              <w:rPr>
                <w:rFonts w:ascii="新細明體" w:hAnsi="新細明體"/>
                <w:snapToGrid w:val="0"/>
                <w:kern w:val="0"/>
                <w:sz w:val="16"/>
                <w:szCs w:val="16"/>
              </w:rPr>
              <w:t>1.課堂競賽</w:t>
            </w:r>
          </w:p>
          <w:p w:rsidR="000966A6" w:rsidRPr="007C6B27" w:rsidRDefault="000966A6" w:rsidP="000966A6">
            <w:pPr>
              <w:spacing w:line="0" w:lineRule="atLeast"/>
              <w:jc w:val="both"/>
              <w:rPr>
                <w:sz w:val="16"/>
                <w:szCs w:val="16"/>
              </w:rPr>
            </w:pPr>
            <w:r w:rsidRPr="007C6B27">
              <w:rPr>
                <w:rFonts w:ascii="新細明體" w:hAnsi="新細明體"/>
                <w:snapToGrid w:val="0"/>
                <w:kern w:val="0"/>
                <w:sz w:val="16"/>
                <w:szCs w:val="16"/>
              </w:rPr>
              <w:t>2.活動練習</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snapToGrid w:val="0"/>
                <w:kern w:val="0"/>
                <w:sz w:val="16"/>
                <w:szCs w:val="16"/>
              </w:rPr>
              <w:t>1.象棋</w:t>
            </w:r>
          </w:p>
          <w:p w:rsidR="000966A6" w:rsidRPr="001B2530" w:rsidRDefault="000966A6" w:rsidP="000966A6">
            <w:pPr>
              <w:spacing w:line="0" w:lineRule="atLeast"/>
              <w:jc w:val="both"/>
              <w:rPr>
                <w:sz w:val="16"/>
                <w:szCs w:val="16"/>
              </w:rPr>
            </w:pPr>
            <w:r w:rsidRPr="001B2530">
              <w:rPr>
                <w:rFonts w:ascii="新細明體" w:hAnsi="新細明體"/>
                <w:snapToGrid w:val="0"/>
                <w:kern w:val="0"/>
                <w:sz w:val="16"/>
                <w:szCs w:val="16"/>
              </w:rPr>
              <w:t>2.教學圖卡</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snapToGrid w:val="0"/>
                <w:kern w:val="0"/>
                <w:sz w:val="16"/>
                <w:szCs w:val="16"/>
              </w:rPr>
              <w:t>三、生涯規畫與終身學習</w:t>
            </w:r>
          </w:p>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snapToGrid w:val="0"/>
                <w:kern w:val="0"/>
                <w:sz w:val="16"/>
                <w:szCs w:val="16"/>
              </w:rPr>
              <w:t>四、表達、溝通與分享</w:t>
            </w:r>
          </w:p>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snapToGrid w:val="0"/>
                <w:kern w:val="0"/>
                <w:sz w:val="16"/>
                <w:szCs w:val="16"/>
              </w:rPr>
              <w:t>九、主動探索與研究</w:t>
            </w:r>
          </w:p>
          <w:p w:rsidR="000966A6" w:rsidRPr="000966A6" w:rsidRDefault="000966A6" w:rsidP="000966A6">
            <w:pPr>
              <w:spacing w:line="0" w:lineRule="atLeast"/>
              <w:jc w:val="both"/>
              <w:rPr>
                <w:sz w:val="16"/>
                <w:szCs w:val="16"/>
              </w:rPr>
            </w:pPr>
            <w:r w:rsidRPr="000966A6">
              <w:rPr>
                <w:rFonts w:ascii="新細明體" w:hAnsi="新細明體"/>
                <w:snapToGrid w:val="0"/>
                <w:kern w:val="0"/>
                <w:sz w:val="16"/>
                <w:szCs w:val="16"/>
              </w:rP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生涯發展教育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1"/>
                <w:attr w:name="Month" w:val="3"/>
                <w:attr w:name="Year" w:val="2001"/>
              </w:smartTagPr>
              <w:r w:rsidRPr="001B2530">
                <w:rPr>
                  <w:rFonts w:ascii="新細明體" w:hAnsi="新細明體"/>
                  <w:snapToGrid w:val="0"/>
                  <w:kern w:val="0"/>
                  <w:sz w:val="16"/>
                  <w:szCs w:val="16"/>
                </w:rPr>
                <w:t>1-3-1</w:t>
              </w:r>
            </w:smartTag>
            <w:r w:rsidRPr="001B2530">
              <w:rPr>
                <w:rFonts w:ascii="新細明體" w:hAnsi="新細明體"/>
                <w:snapToGrid w:val="0"/>
                <w:kern w:val="0"/>
                <w:sz w:val="16"/>
                <w:szCs w:val="16"/>
              </w:rPr>
              <w:t>探索自己的興趣、性向、價值觀及人格特質。</w:t>
            </w:r>
          </w:p>
          <w:p w:rsidR="000966A6" w:rsidRPr="001B2530" w:rsidRDefault="000966A6" w:rsidP="000966A6">
            <w:pPr>
              <w:spacing w:line="0" w:lineRule="atLeast"/>
              <w:jc w:val="both"/>
              <w:rPr>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生涯發展教育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2"/>
                <w:attr w:name="Month" w:val="3"/>
                <w:attr w:name="Year" w:val="2002"/>
              </w:smartTagPr>
              <w:r w:rsidRPr="001B2530">
                <w:rPr>
                  <w:rFonts w:ascii="新細明體" w:hAnsi="新細明體"/>
                  <w:snapToGrid w:val="0"/>
                  <w:kern w:val="0"/>
                  <w:sz w:val="16"/>
                  <w:szCs w:val="16"/>
                </w:rPr>
                <w:t>2-3-2</w:t>
              </w:r>
            </w:smartTag>
            <w:r w:rsidRPr="001B2530">
              <w:rPr>
                <w:rFonts w:ascii="新細明體" w:hAnsi="新細明體"/>
                <w:snapToGrid w:val="0"/>
                <w:kern w:val="0"/>
                <w:sz w:val="16"/>
                <w:szCs w:val="16"/>
              </w:rPr>
              <w:t>瞭解自己的興趣、性向、價值觀及人格特質所適合發展的方向。</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第十八週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6/10~6/14</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8D76A0" w:rsidRDefault="000966A6" w:rsidP="000966A6">
            <w:pPr>
              <w:spacing w:line="0" w:lineRule="atLeast"/>
              <w:jc w:val="center"/>
              <w:rPr>
                <w:rFonts w:ascii="新細明體" w:hAnsi="新細明體"/>
                <w:kern w:val="0"/>
                <w:sz w:val="18"/>
                <w:szCs w:val="18"/>
              </w:rPr>
            </w:pPr>
            <w:r w:rsidRPr="000858C8">
              <w:rPr>
                <w:rFonts w:ascii="新細明體" w:hAnsi="新細明體"/>
                <w:snapToGrid w:val="0"/>
                <w:kern w:val="0"/>
                <w:sz w:val="16"/>
                <w:szCs w:val="16"/>
              </w:rPr>
              <w:t>地理</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影片欣賞</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snapToGrid w:val="0"/>
                <w:kern w:val="0"/>
                <w:sz w:val="16"/>
                <w:szCs w:val="16"/>
              </w:rPr>
              <w:t>電影-貧民百萬富翁</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4"/>
              </w:smartTagPr>
              <w:r w:rsidRPr="000858C8">
                <w:rPr>
                  <w:rFonts w:ascii="新細明體" w:hAnsi="新細明體"/>
                  <w:snapToGrid w:val="0"/>
                  <w:kern w:val="0"/>
                  <w:sz w:val="16"/>
                  <w:szCs w:val="16"/>
                </w:rPr>
                <w:t>4-4-3</w:t>
              </w:r>
            </w:smartTag>
            <w:r w:rsidRPr="000858C8">
              <w:rPr>
                <w:rFonts w:ascii="新細明體" w:hAnsi="新細明體"/>
                <w:snapToGrid w:val="0"/>
                <w:kern w:val="0"/>
                <w:sz w:val="16"/>
                <w:szCs w:val="16"/>
              </w:rPr>
              <w:t>瞭解文化(包含道德、藝術與宗教等)如何影響人類的價值與行為。</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4"/>
                <w:attr w:name="Month" w:val="4"/>
                <w:attr w:name="Year" w:val="2005"/>
              </w:smartTagPr>
              <w:r w:rsidRPr="000858C8">
                <w:rPr>
                  <w:rFonts w:ascii="新細明體" w:hAnsi="新細明體"/>
                  <w:snapToGrid w:val="0"/>
                  <w:kern w:val="0"/>
                  <w:sz w:val="16"/>
                  <w:szCs w:val="16"/>
                </w:rPr>
                <w:t>5-4-4</w:t>
              </w:r>
            </w:smartTag>
            <w:r w:rsidRPr="000858C8">
              <w:rPr>
                <w:rFonts w:ascii="新細明體" w:hAnsi="新細明體"/>
                <w:snapToGrid w:val="0"/>
                <w:kern w:val="0"/>
                <w:sz w:val="16"/>
                <w:szCs w:val="16"/>
              </w:rPr>
              <w:t>分析個體所扮演的角色，會受到人格特質、社會制度、風俗習慣與價值觀等影響。</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1.瞭解印度社會的文化。</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2.認識印度的自然環境。</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1.印度是一個階級嚴明的國家，透過影片鏡頭認識印度貧民的生活面貌。</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2.瞭解印度社會對於不同階級的看法與見解。</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3.藉由電影鏡頭的拍攝認識印度知名的景點與城市。</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rFonts w:ascii="新細明體" w:hAnsi="新細明體"/>
                <w:snapToGrid w:val="0"/>
                <w:kern w:val="0"/>
                <w:sz w:val="16"/>
                <w:szCs w:val="16"/>
              </w:rPr>
            </w:pPr>
            <w:r w:rsidRPr="007C6B27">
              <w:rPr>
                <w:rFonts w:ascii="新細明體" w:hAnsi="新細明體"/>
                <w:snapToGrid w:val="0"/>
                <w:kern w:val="0"/>
                <w:sz w:val="16"/>
                <w:szCs w:val="16"/>
              </w:rPr>
              <w:t>1.紙筆測驗</w:t>
            </w:r>
          </w:p>
          <w:p w:rsidR="000966A6" w:rsidRPr="007C6B27" w:rsidRDefault="000966A6" w:rsidP="000966A6">
            <w:pPr>
              <w:spacing w:line="0" w:lineRule="atLeast"/>
              <w:jc w:val="both"/>
              <w:rPr>
                <w:sz w:val="16"/>
                <w:szCs w:val="16"/>
              </w:rPr>
            </w:pPr>
            <w:r w:rsidRPr="007C6B27">
              <w:rPr>
                <w:rFonts w:ascii="新細明體" w:hAnsi="新細明體"/>
                <w:snapToGrid w:val="0"/>
                <w:kern w:val="0"/>
                <w:sz w:val="16"/>
                <w:szCs w:val="16"/>
              </w:rPr>
              <w:t>2.心得報告</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snapToGrid w:val="0"/>
                <w:kern w:val="0"/>
                <w:sz w:val="16"/>
                <w:szCs w:val="16"/>
              </w:rPr>
              <w:t>1.電影貧民百萬富翁</w:t>
            </w:r>
          </w:p>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snapToGrid w:val="0"/>
                <w:kern w:val="0"/>
                <w:sz w:val="16"/>
                <w:szCs w:val="16"/>
              </w:rPr>
              <w:t>2.教學圖卡</w:t>
            </w:r>
          </w:p>
          <w:p w:rsidR="000966A6" w:rsidRPr="001B2530" w:rsidRDefault="000966A6" w:rsidP="000966A6">
            <w:pPr>
              <w:spacing w:line="0" w:lineRule="atLeast"/>
              <w:jc w:val="both"/>
              <w:rPr>
                <w:sz w:val="16"/>
                <w:szCs w:val="16"/>
              </w:rPr>
            </w:pPr>
            <w:r w:rsidRPr="001B2530">
              <w:rPr>
                <w:rFonts w:ascii="新細明體" w:hAnsi="新細明體"/>
                <w:snapToGrid w:val="0"/>
                <w:kern w:val="0"/>
                <w:sz w:val="16"/>
                <w:szCs w:val="16"/>
              </w:rPr>
              <w:t>3.南亞地圖</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hint="eastAsia"/>
                <w:snapToGrid w:val="0"/>
                <w:kern w:val="0"/>
                <w:sz w:val="16"/>
                <w:szCs w:val="16"/>
              </w:rPr>
              <w:t>三、生涯規畫與終身學習</w:t>
            </w:r>
          </w:p>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hint="eastAsia"/>
                <w:snapToGrid w:val="0"/>
                <w:kern w:val="0"/>
                <w:sz w:val="16"/>
                <w:szCs w:val="16"/>
              </w:rPr>
              <w:t>六、文化學習與國際了解</w:t>
            </w:r>
          </w:p>
          <w:p w:rsidR="000966A6" w:rsidRPr="000966A6" w:rsidRDefault="000966A6" w:rsidP="000966A6">
            <w:pPr>
              <w:spacing w:line="0" w:lineRule="atLeast"/>
              <w:jc w:val="both"/>
              <w:rPr>
                <w:sz w:val="16"/>
                <w:szCs w:val="16"/>
              </w:rPr>
            </w:pPr>
            <w:r w:rsidRPr="000966A6">
              <w:rPr>
                <w:rFonts w:ascii="新細明體" w:hAnsi="新細明體" w:hint="eastAsia"/>
                <w:snapToGrid w:val="0"/>
                <w:kern w:val="0"/>
                <w:sz w:val="16"/>
                <w:szCs w:val="16"/>
              </w:rP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人權教育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2"/>
                <w:attr w:name="Month" w:val="4"/>
                <w:attr w:name="Year" w:val="2001"/>
              </w:smartTagPr>
              <w:r w:rsidRPr="001B2530">
                <w:rPr>
                  <w:rFonts w:ascii="新細明體" w:hAnsi="新細明體"/>
                  <w:snapToGrid w:val="0"/>
                  <w:kern w:val="0"/>
                  <w:sz w:val="16"/>
                  <w:szCs w:val="16"/>
                </w:rPr>
                <w:t>1-4-2</w:t>
              </w:r>
            </w:smartTag>
            <w:r w:rsidRPr="001B2530">
              <w:rPr>
                <w:rFonts w:ascii="新細明體" w:hAnsi="新細明體"/>
                <w:snapToGrid w:val="0"/>
                <w:kern w:val="0"/>
                <w:sz w:val="16"/>
                <w:szCs w:val="16"/>
              </w:rPr>
              <w:t>瞭解關懷弱勢者行動之規畫、組織與執行，表現關懷、寬容、和平與博愛的情懷，並尊重與關懷生命。</w:t>
            </w:r>
          </w:p>
          <w:p w:rsidR="000966A6" w:rsidRPr="001B2530" w:rsidRDefault="000966A6" w:rsidP="000966A6">
            <w:pPr>
              <w:spacing w:line="0" w:lineRule="atLeast"/>
              <w:jc w:val="both"/>
              <w:rPr>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人權教育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1"/>
                <w:attr w:name="Month" w:val="4"/>
                <w:attr w:name="Year" w:val="2002"/>
              </w:smartTagPr>
              <w:r w:rsidRPr="001B2530">
                <w:rPr>
                  <w:rFonts w:ascii="新細明體" w:hAnsi="新細明體"/>
                  <w:snapToGrid w:val="0"/>
                  <w:kern w:val="0"/>
                  <w:sz w:val="16"/>
                  <w:szCs w:val="16"/>
                </w:rPr>
                <w:t>2-4-1</w:t>
              </w:r>
            </w:smartTag>
            <w:r w:rsidRPr="001B2530">
              <w:rPr>
                <w:rFonts w:ascii="新細明體" w:hAnsi="新細明體"/>
                <w:snapToGrid w:val="0"/>
                <w:kern w:val="0"/>
                <w:sz w:val="16"/>
                <w:szCs w:val="16"/>
              </w:rPr>
              <w:t>瞭解文化權並能欣賞、包容文化差異。</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第十八週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6/10~6/14</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8D76A0" w:rsidRDefault="000966A6" w:rsidP="000966A6">
            <w:pPr>
              <w:spacing w:line="0" w:lineRule="atLeast"/>
              <w:jc w:val="center"/>
              <w:rPr>
                <w:rFonts w:ascii="新細明體" w:hAnsi="新細明體"/>
                <w:kern w:val="0"/>
                <w:sz w:val="18"/>
                <w:szCs w:val="18"/>
              </w:rPr>
            </w:pPr>
            <w:r w:rsidRPr="000858C8">
              <w:rPr>
                <w:rFonts w:ascii="新細明體" w:hAnsi="新細明體"/>
                <w:snapToGrid w:val="0"/>
                <w:kern w:val="0"/>
                <w:sz w:val="16"/>
                <w:szCs w:val="16"/>
              </w:rPr>
              <w:t>歷史</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夢工場動畫</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snapToGrid w:val="0"/>
                <w:kern w:val="0"/>
                <w:sz w:val="16"/>
                <w:szCs w:val="16"/>
              </w:rPr>
              <w:t>埃及王子</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2"/>
              </w:smartTagPr>
              <w:r w:rsidRPr="000858C8">
                <w:rPr>
                  <w:rFonts w:ascii="新細明體" w:hAnsi="新細明體"/>
                  <w:snapToGrid w:val="0"/>
                  <w:kern w:val="0"/>
                  <w:sz w:val="16"/>
                  <w:szCs w:val="16"/>
                </w:rPr>
                <w:t>2-4-3</w:t>
              </w:r>
            </w:smartTag>
            <w:r w:rsidRPr="000858C8">
              <w:rPr>
                <w:rFonts w:ascii="新細明體" w:hAnsi="新細明體"/>
                <w:snapToGrid w:val="0"/>
                <w:kern w:val="0"/>
                <w:sz w:val="16"/>
                <w:szCs w:val="16"/>
              </w:rPr>
              <w:t>認識世界歷史(如政治、經濟、社會、文化等層面)的發展過程。</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5"/>
                <w:attr w:name="Month" w:val="4"/>
                <w:attr w:name="Year" w:val="2002"/>
              </w:smartTagPr>
              <w:r w:rsidRPr="000858C8">
                <w:rPr>
                  <w:rFonts w:ascii="新細明體" w:hAnsi="新細明體"/>
                  <w:snapToGrid w:val="0"/>
                  <w:kern w:val="0"/>
                  <w:sz w:val="16"/>
                  <w:szCs w:val="16"/>
                </w:rPr>
                <w:t>2-4-5</w:t>
              </w:r>
            </w:smartTag>
            <w:r w:rsidRPr="000858C8">
              <w:rPr>
                <w:rFonts w:ascii="新細明體" w:hAnsi="新細明體"/>
                <w:snapToGrid w:val="0"/>
                <w:kern w:val="0"/>
                <w:sz w:val="16"/>
                <w:szCs w:val="16"/>
              </w:rPr>
              <w:t>比較人們因時代、處境與角色的不同，所做的歷史解釋的多元性。</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6"/>
                <w:attr w:name="Month" w:val="4"/>
                <w:attr w:name="Year" w:val="2002"/>
              </w:smartTagPr>
              <w:r w:rsidRPr="000858C8">
                <w:rPr>
                  <w:rFonts w:ascii="新細明體" w:hAnsi="新細明體"/>
                  <w:snapToGrid w:val="0"/>
                  <w:kern w:val="0"/>
                  <w:sz w:val="16"/>
                  <w:szCs w:val="16"/>
                </w:rPr>
                <w:t>2-4-6</w:t>
              </w:r>
            </w:smartTag>
            <w:r w:rsidRPr="000858C8">
              <w:rPr>
                <w:rFonts w:ascii="新細明體" w:hAnsi="新細明體"/>
                <w:snapToGrid w:val="0"/>
                <w:kern w:val="0"/>
                <w:sz w:val="16"/>
                <w:szCs w:val="16"/>
              </w:rPr>
              <w:t>瞭解並描述歷史演變的多重因果關係。</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2</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1.學習瞭解古埃及文化。</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2.認識出埃及記故事。</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1.認識古埃及法老所扮演的地位與角色。</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2.學習希伯來人的生活背景與文化。</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3.瞭解摩西的個人生平與相關事蹟。</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4.認識古埃及文明的歷史與各種典章制度。</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rFonts w:ascii="新細明體" w:hAnsi="新細明體"/>
                <w:snapToGrid w:val="0"/>
                <w:kern w:val="0"/>
                <w:sz w:val="16"/>
                <w:szCs w:val="16"/>
              </w:rPr>
            </w:pPr>
            <w:r w:rsidRPr="007C6B27">
              <w:rPr>
                <w:rFonts w:ascii="新細明體" w:hAnsi="新細明體"/>
                <w:snapToGrid w:val="0"/>
                <w:kern w:val="0"/>
                <w:sz w:val="16"/>
                <w:szCs w:val="16"/>
              </w:rPr>
              <w:t>1.課堂問答</w:t>
            </w:r>
          </w:p>
          <w:p w:rsidR="000966A6" w:rsidRPr="007C6B27" w:rsidRDefault="000966A6" w:rsidP="000966A6">
            <w:pPr>
              <w:spacing w:line="0" w:lineRule="atLeast"/>
              <w:jc w:val="both"/>
              <w:rPr>
                <w:sz w:val="16"/>
                <w:szCs w:val="16"/>
              </w:rPr>
            </w:pPr>
            <w:r w:rsidRPr="007C6B27">
              <w:rPr>
                <w:rFonts w:ascii="新細明體" w:hAnsi="新細明體"/>
                <w:snapToGrid w:val="0"/>
                <w:kern w:val="0"/>
                <w:sz w:val="16"/>
                <w:szCs w:val="16"/>
              </w:rPr>
              <w:t>2.紙筆測驗</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snapToGrid w:val="0"/>
                <w:kern w:val="0"/>
                <w:sz w:val="16"/>
                <w:szCs w:val="16"/>
              </w:rPr>
              <w:t>1.夢工場動畫埃及王子</w:t>
            </w:r>
          </w:p>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snapToGrid w:val="0"/>
                <w:kern w:val="0"/>
                <w:sz w:val="16"/>
                <w:szCs w:val="16"/>
              </w:rPr>
              <w:t>2.歷史文化學習網</w:t>
            </w:r>
          </w:p>
          <w:p w:rsidR="000966A6" w:rsidRPr="001B2530" w:rsidRDefault="000966A6" w:rsidP="000966A6">
            <w:pPr>
              <w:spacing w:line="0" w:lineRule="atLeast"/>
              <w:jc w:val="both"/>
              <w:rPr>
                <w:sz w:val="16"/>
                <w:szCs w:val="16"/>
              </w:rPr>
            </w:pPr>
            <w:r w:rsidRPr="001B2530">
              <w:rPr>
                <w:rFonts w:ascii="新細明體" w:hAnsi="新細明體"/>
                <w:snapToGrid w:val="0"/>
                <w:kern w:val="0"/>
                <w:sz w:val="16"/>
                <w:szCs w:val="16"/>
              </w:rPr>
              <w:t>3.聖經出埃及記故事</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hint="eastAsia"/>
                <w:snapToGrid w:val="0"/>
                <w:kern w:val="0"/>
                <w:sz w:val="16"/>
                <w:szCs w:val="16"/>
              </w:rPr>
              <w:t>三、生涯規畫與終身學習</w:t>
            </w:r>
          </w:p>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hint="eastAsia"/>
                <w:snapToGrid w:val="0"/>
                <w:kern w:val="0"/>
                <w:sz w:val="16"/>
                <w:szCs w:val="16"/>
              </w:rPr>
              <w:t>四、表達、溝通與分享</w:t>
            </w:r>
          </w:p>
          <w:p w:rsidR="000966A6" w:rsidRPr="000966A6" w:rsidRDefault="000966A6" w:rsidP="000966A6">
            <w:pPr>
              <w:spacing w:line="0" w:lineRule="atLeast"/>
              <w:jc w:val="both"/>
              <w:rPr>
                <w:sz w:val="16"/>
                <w:szCs w:val="16"/>
              </w:rPr>
            </w:pPr>
            <w:r w:rsidRPr="000966A6">
              <w:rPr>
                <w:rFonts w:ascii="新細明體" w:hAnsi="新細明體" w:hint="eastAsia"/>
                <w:snapToGrid w:val="0"/>
                <w:kern w:val="0"/>
                <w:sz w:val="16"/>
                <w:szCs w:val="16"/>
              </w:rP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人權教育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1"/>
                <w:attr w:name="Month" w:val="4"/>
                <w:attr w:name="Year" w:val="2002"/>
              </w:smartTagPr>
              <w:r w:rsidRPr="001B2530">
                <w:rPr>
                  <w:rFonts w:ascii="新細明體" w:hAnsi="新細明體"/>
                  <w:snapToGrid w:val="0"/>
                  <w:kern w:val="0"/>
                  <w:sz w:val="16"/>
                  <w:szCs w:val="16"/>
                </w:rPr>
                <w:t>2-4-1</w:t>
              </w:r>
            </w:smartTag>
            <w:r w:rsidRPr="001B2530">
              <w:rPr>
                <w:rFonts w:ascii="新細明體" w:hAnsi="新細明體"/>
                <w:snapToGrid w:val="0"/>
                <w:kern w:val="0"/>
                <w:sz w:val="16"/>
                <w:szCs w:val="16"/>
              </w:rPr>
              <w:t>瞭解文化權並能欣賞、包容文化差異。</w:t>
            </w:r>
          </w:p>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人權教育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3"/>
                <w:attr w:name="Month" w:val="4"/>
                <w:attr w:name="Year" w:val="2002"/>
              </w:smartTagPr>
              <w:r w:rsidRPr="001B2530">
                <w:rPr>
                  <w:rFonts w:ascii="新細明體" w:hAnsi="新細明體"/>
                  <w:snapToGrid w:val="0"/>
                  <w:kern w:val="0"/>
                  <w:sz w:val="16"/>
                  <w:szCs w:val="16"/>
                </w:rPr>
                <w:t>2-4-3</w:t>
              </w:r>
            </w:smartTag>
            <w:r w:rsidRPr="001B2530">
              <w:rPr>
                <w:rFonts w:ascii="新細明體" w:hAnsi="新細明體"/>
                <w:snapToGrid w:val="0"/>
                <w:kern w:val="0"/>
                <w:sz w:val="16"/>
                <w:szCs w:val="16"/>
              </w:rPr>
              <w:t>瞭解人權的起源與歷史發展對人權維護的意義。</w:t>
            </w:r>
          </w:p>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性別平等教育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3"/>
                <w:attr w:name="Month" w:val="4"/>
                <w:attr w:name="Year" w:val="2001"/>
              </w:smartTagPr>
              <w:r w:rsidRPr="001B2530">
                <w:rPr>
                  <w:rFonts w:ascii="新細明體" w:hAnsi="新細明體"/>
                  <w:snapToGrid w:val="0"/>
                  <w:kern w:val="0"/>
                  <w:sz w:val="16"/>
                  <w:szCs w:val="16"/>
                </w:rPr>
                <w:t>1-4-3</w:t>
              </w:r>
            </w:smartTag>
            <w:r w:rsidRPr="001B2530">
              <w:rPr>
                <w:rFonts w:ascii="新細明體" w:hAnsi="新細明體"/>
                <w:snapToGrid w:val="0"/>
                <w:kern w:val="0"/>
                <w:sz w:val="16"/>
                <w:szCs w:val="16"/>
              </w:rPr>
              <w:t>尊重多元的性取向。</w:t>
            </w:r>
          </w:p>
          <w:p w:rsidR="000966A6" w:rsidRPr="001B2530" w:rsidRDefault="000966A6" w:rsidP="000966A6">
            <w:pPr>
              <w:spacing w:line="0" w:lineRule="atLeast"/>
              <w:jc w:val="both"/>
              <w:rPr>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性別平等教育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5"/>
                <w:attr w:name="Month" w:val="4"/>
                <w:attr w:name="Year" w:val="2002"/>
              </w:smartTagPr>
              <w:r w:rsidRPr="001B2530">
                <w:rPr>
                  <w:rFonts w:ascii="新細明體" w:hAnsi="新細明體"/>
                  <w:snapToGrid w:val="0"/>
                  <w:kern w:val="0"/>
                  <w:sz w:val="16"/>
                  <w:szCs w:val="16"/>
                </w:rPr>
                <w:t>2-4-5</w:t>
              </w:r>
            </w:smartTag>
            <w:r w:rsidRPr="001B2530">
              <w:rPr>
                <w:rFonts w:ascii="新細明體" w:hAnsi="新細明體"/>
                <w:snapToGrid w:val="0"/>
                <w:kern w:val="0"/>
                <w:sz w:val="16"/>
                <w:szCs w:val="16"/>
              </w:rPr>
              <w:t>去除性別刻板的情緒表達，促進不同性別者的和諧相處。</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第十八週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6/10~6/14</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8D76A0" w:rsidRDefault="000966A6" w:rsidP="000966A6">
            <w:pPr>
              <w:spacing w:line="0" w:lineRule="atLeast"/>
              <w:jc w:val="center"/>
              <w:rPr>
                <w:rFonts w:ascii="新細明體" w:hAnsi="新細明體"/>
                <w:kern w:val="0"/>
                <w:sz w:val="18"/>
                <w:szCs w:val="18"/>
              </w:rPr>
            </w:pPr>
            <w:r w:rsidRPr="000858C8">
              <w:rPr>
                <w:rFonts w:ascii="新細明體" w:hAnsi="新細明體"/>
                <w:snapToGrid w:val="0"/>
                <w:kern w:val="0"/>
                <w:sz w:val="16"/>
                <w:szCs w:val="16"/>
              </w:rPr>
              <w:t>公民</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Default="000966A6" w:rsidP="000966A6">
            <w:pPr>
              <w:spacing w:line="0" w:lineRule="atLeast"/>
              <w:jc w:val="center"/>
              <w:rPr>
                <w:rFonts w:ascii="新細明體" w:hAnsi="新細明體"/>
                <w:snapToGrid w:val="0"/>
                <w:kern w:val="0"/>
                <w:sz w:val="16"/>
                <w:szCs w:val="16"/>
              </w:rPr>
            </w:pPr>
            <w:r w:rsidRPr="000858C8">
              <w:rPr>
                <w:rFonts w:ascii="新細明體" w:hAnsi="新細明體"/>
                <w:snapToGrid w:val="0"/>
                <w:kern w:val="0"/>
                <w:sz w:val="16"/>
                <w:szCs w:val="16"/>
              </w:rPr>
              <w:t>桌遊</w:t>
            </w:r>
            <w:r w:rsidRPr="000858C8">
              <w:rPr>
                <w:rFonts w:ascii="新細明體" w:hAnsi="新細明體" w:hint="eastAsia"/>
                <w:snapToGrid w:val="0"/>
                <w:kern w:val="0"/>
                <w:sz w:val="16"/>
                <w:szCs w:val="16"/>
              </w:rPr>
              <w:t>：</w:t>
            </w:r>
          </w:p>
          <w:p w:rsidR="000966A6" w:rsidRPr="000858C8" w:rsidRDefault="000966A6" w:rsidP="000966A6">
            <w:pPr>
              <w:spacing w:line="0" w:lineRule="atLeast"/>
              <w:jc w:val="center"/>
              <w:rPr>
                <w:rFonts w:ascii="新細明體" w:hAnsi="新細明體"/>
                <w:kern w:val="0"/>
                <w:sz w:val="16"/>
                <w:szCs w:val="16"/>
              </w:rPr>
            </w:pPr>
            <w:r w:rsidRPr="000858C8">
              <w:rPr>
                <w:rFonts w:ascii="新細明體" w:hAnsi="新細明體"/>
                <w:snapToGrid w:val="0"/>
                <w:kern w:val="0"/>
                <w:sz w:val="16"/>
                <w:szCs w:val="16"/>
              </w:rPr>
              <w:t>跳棋</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3"/>
                <w:attr w:name="Month" w:val="4"/>
                <w:attr w:name="Year" w:val="2005"/>
              </w:smartTagPr>
              <w:r w:rsidRPr="000858C8">
                <w:rPr>
                  <w:rFonts w:ascii="新細明體" w:hAnsi="新細明體"/>
                  <w:snapToGrid w:val="0"/>
                  <w:kern w:val="0"/>
                  <w:sz w:val="16"/>
                  <w:szCs w:val="16"/>
                </w:rPr>
                <w:t>5-4-3</w:t>
              </w:r>
            </w:smartTag>
            <w:r w:rsidRPr="000858C8">
              <w:rPr>
                <w:rFonts w:ascii="新細明體" w:hAnsi="新細明體"/>
                <w:snapToGrid w:val="0"/>
                <w:kern w:val="0"/>
                <w:sz w:val="16"/>
                <w:szCs w:val="16"/>
              </w:rPr>
              <w:t>從生活中推動學習型組織(如家庭、班級、社區等)，建立終身學習理念。</w:t>
            </w:r>
          </w:p>
          <w:p w:rsidR="000966A6" w:rsidRPr="000858C8" w:rsidRDefault="000966A6" w:rsidP="000966A6">
            <w:pPr>
              <w:spacing w:line="0" w:lineRule="atLeast"/>
              <w:jc w:val="both"/>
              <w:rPr>
                <w:rFonts w:ascii="新細明體" w:hAnsi="新細明體"/>
                <w:snapToGrid w:val="0"/>
                <w:kern w:val="0"/>
                <w:sz w:val="16"/>
                <w:szCs w:val="16"/>
              </w:rPr>
            </w:pPr>
            <w:smartTag w:uri="urn:schemas-microsoft-com:office:smarttags" w:element="chsdate">
              <w:smartTagPr>
                <w:attr w:name="IsROCDate" w:val="False"/>
                <w:attr w:name="IsLunarDate" w:val="False"/>
                <w:attr w:name="Day" w:val="5"/>
                <w:attr w:name="Month" w:val="4"/>
                <w:attr w:name="Year" w:val="2005"/>
              </w:smartTagPr>
              <w:r w:rsidRPr="000858C8">
                <w:rPr>
                  <w:rFonts w:ascii="新細明體" w:hAnsi="新細明體"/>
                  <w:snapToGrid w:val="0"/>
                  <w:kern w:val="0"/>
                  <w:sz w:val="16"/>
                  <w:szCs w:val="16"/>
                </w:rPr>
                <w:t>5-4-5</w:t>
              </w:r>
            </w:smartTag>
            <w:r w:rsidRPr="000858C8">
              <w:rPr>
                <w:rFonts w:ascii="新細明體" w:hAnsi="新細明體"/>
                <w:snapToGrid w:val="0"/>
                <w:kern w:val="0"/>
                <w:sz w:val="16"/>
                <w:szCs w:val="16"/>
              </w:rPr>
              <w:t>在面對個體與個體、個體與群體之間產生合作或競爭的情境時，能進行負責任的評估與取捨。</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1</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目標：</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1.學習跳棋遊戲玩法。</w:t>
            </w:r>
          </w:p>
          <w:p w:rsidR="000966A6"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2.培養主動思考、解決問題的能力。</w:t>
            </w:r>
          </w:p>
          <w:p w:rsidR="000966A6" w:rsidRDefault="000966A6" w:rsidP="00233901">
            <w:pPr>
              <w:spacing w:line="160" w:lineRule="exact"/>
              <w:jc w:val="both"/>
              <w:rPr>
                <w:rFonts w:ascii="新細明體" w:hAnsi="新細明體"/>
                <w:color w:val="000000" w:themeColor="text1"/>
                <w:sz w:val="16"/>
                <w:szCs w:val="12"/>
              </w:rPr>
            </w:pPr>
            <w:r>
              <w:rPr>
                <w:rFonts w:ascii="新細明體" w:hAnsi="新細明體" w:hint="eastAsia"/>
                <w:color w:val="000000" w:themeColor="text1"/>
                <w:sz w:val="16"/>
                <w:szCs w:val="12"/>
              </w:rPr>
              <w:t>內容：</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1.透過跳棋遊戲學習與人和諧相處交流。</w:t>
            </w:r>
          </w:p>
          <w:p w:rsidR="000966A6" w:rsidRPr="00BA7448"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2.培養面對挫折應具有的心理素質。</w:t>
            </w:r>
          </w:p>
          <w:p w:rsidR="000966A6" w:rsidRPr="00FC2763" w:rsidRDefault="000966A6" w:rsidP="00233901">
            <w:pPr>
              <w:spacing w:line="160" w:lineRule="exact"/>
              <w:jc w:val="both"/>
              <w:rPr>
                <w:rFonts w:ascii="新細明體" w:hAnsi="新細明體"/>
                <w:color w:val="000000" w:themeColor="text1"/>
                <w:sz w:val="16"/>
                <w:szCs w:val="12"/>
              </w:rPr>
            </w:pPr>
            <w:r w:rsidRPr="00BA7448">
              <w:rPr>
                <w:rFonts w:ascii="新細明體" w:hAnsi="新細明體" w:hint="eastAsia"/>
                <w:color w:val="000000" w:themeColor="text1"/>
                <w:sz w:val="16"/>
                <w:szCs w:val="12"/>
              </w:rPr>
              <w:t>3.培養同學獨當一面能力。</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0" w:lineRule="atLeast"/>
              <w:jc w:val="both"/>
              <w:rPr>
                <w:rFonts w:ascii="新細明體" w:hAnsi="新細明體"/>
                <w:snapToGrid w:val="0"/>
                <w:kern w:val="0"/>
                <w:sz w:val="16"/>
                <w:szCs w:val="16"/>
              </w:rPr>
            </w:pPr>
            <w:r w:rsidRPr="007C6B27">
              <w:rPr>
                <w:rFonts w:ascii="新細明體" w:hAnsi="新細明體"/>
                <w:snapToGrid w:val="0"/>
                <w:kern w:val="0"/>
                <w:sz w:val="16"/>
                <w:szCs w:val="16"/>
              </w:rPr>
              <w:t>1.活動練習</w:t>
            </w:r>
          </w:p>
          <w:p w:rsidR="000966A6" w:rsidRPr="007C6B27" w:rsidRDefault="000966A6" w:rsidP="000966A6">
            <w:pPr>
              <w:spacing w:line="0" w:lineRule="atLeast"/>
              <w:jc w:val="both"/>
              <w:rPr>
                <w:sz w:val="16"/>
                <w:szCs w:val="16"/>
              </w:rPr>
            </w:pPr>
            <w:r w:rsidRPr="007C6B27">
              <w:rPr>
                <w:rFonts w:ascii="新細明體" w:hAnsi="新細明體"/>
                <w:snapToGrid w:val="0"/>
                <w:kern w:val="0"/>
                <w:sz w:val="16"/>
                <w:szCs w:val="16"/>
              </w:rPr>
              <w:t>2.心得報告</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snapToGrid w:val="0"/>
                <w:kern w:val="0"/>
                <w:sz w:val="16"/>
                <w:szCs w:val="16"/>
              </w:rPr>
              <w:t>1.跳棋</w:t>
            </w:r>
          </w:p>
          <w:p w:rsidR="000966A6" w:rsidRPr="001B2530" w:rsidRDefault="000966A6" w:rsidP="000966A6">
            <w:pPr>
              <w:spacing w:line="0" w:lineRule="atLeast"/>
              <w:jc w:val="both"/>
              <w:rPr>
                <w:sz w:val="16"/>
                <w:szCs w:val="16"/>
              </w:rPr>
            </w:pPr>
            <w:r w:rsidRPr="001B2530">
              <w:rPr>
                <w:rFonts w:ascii="新細明體" w:hAnsi="新細明體"/>
                <w:snapToGrid w:val="0"/>
                <w:kern w:val="0"/>
                <w:sz w:val="16"/>
                <w:szCs w:val="16"/>
              </w:rPr>
              <w:t>2.教學圖卡</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snapToGrid w:val="0"/>
                <w:kern w:val="0"/>
                <w:sz w:val="16"/>
                <w:szCs w:val="16"/>
              </w:rPr>
              <w:t>三、生涯規畫與終身學習</w:t>
            </w:r>
          </w:p>
          <w:p w:rsidR="000966A6" w:rsidRPr="000966A6" w:rsidRDefault="000966A6" w:rsidP="000966A6">
            <w:pPr>
              <w:spacing w:line="0" w:lineRule="atLeast"/>
              <w:jc w:val="both"/>
              <w:rPr>
                <w:rFonts w:ascii="新細明體" w:hAnsi="新細明體"/>
                <w:snapToGrid w:val="0"/>
                <w:kern w:val="0"/>
                <w:sz w:val="16"/>
                <w:szCs w:val="16"/>
              </w:rPr>
            </w:pPr>
            <w:r w:rsidRPr="000966A6">
              <w:rPr>
                <w:rFonts w:ascii="新細明體" w:hAnsi="新細明體"/>
                <w:snapToGrid w:val="0"/>
                <w:kern w:val="0"/>
                <w:sz w:val="16"/>
                <w:szCs w:val="16"/>
              </w:rPr>
              <w:t>四、表達、溝通與分享</w:t>
            </w:r>
          </w:p>
          <w:p w:rsidR="000966A6" w:rsidRPr="000966A6" w:rsidRDefault="000966A6" w:rsidP="000966A6">
            <w:pPr>
              <w:spacing w:line="0" w:lineRule="atLeast"/>
              <w:jc w:val="both"/>
              <w:rPr>
                <w:sz w:val="16"/>
                <w:szCs w:val="16"/>
              </w:rPr>
            </w:pPr>
            <w:r w:rsidRPr="000966A6">
              <w:rPr>
                <w:rFonts w:ascii="新細明體" w:hAnsi="新細明體"/>
                <w:snapToGrid w:val="0"/>
                <w:kern w:val="0"/>
                <w:sz w:val="16"/>
                <w:szCs w:val="16"/>
              </w:rPr>
              <w:t>十、獨立思考與解決問題</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生涯發展教育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1"/>
                <w:attr w:name="Month" w:val="3"/>
                <w:attr w:name="Year" w:val="2001"/>
              </w:smartTagPr>
              <w:r w:rsidRPr="001B2530">
                <w:rPr>
                  <w:rFonts w:ascii="新細明體" w:hAnsi="新細明體"/>
                  <w:snapToGrid w:val="0"/>
                  <w:kern w:val="0"/>
                  <w:sz w:val="16"/>
                  <w:szCs w:val="16"/>
                </w:rPr>
                <w:t>1-3-1</w:t>
              </w:r>
            </w:smartTag>
            <w:r w:rsidRPr="001B2530">
              <w:rPr>
                <w:rFonts w:ascii="新細明體" w:hAnsi="新細明體"/>
                <w:snapToGrid w:val="0"/>
                <w:kern w:val="0"/>
                <w:sz w:val="16"/>
                <w:szCs w:val="16"/>
              </w:rPr>
              <w:t>探索自己的興趣、性向、價值觀及人格特質。</w:t>
            </w:r>
          </w:p>
          <w:p w:rsidR="000966A6" w:rsidRPr="001B2530" w:rsidRDefault="000966A6" w:rsidP="000966A6">
            <w:pPr>
              <w:spacing w:line="0" w:lineRule="atLeast"/>
              <w:jc w:val="both"/>
              <w:rPr>
                <w:rFonts w:ascii="新細明體" w:hAnsi="新細明體"/>
                <w:snapToGrid w:val="0"/>
                <w:kern w:val="0"/>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生涯發展教育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2"/>
                <w:attr w:name="Month" w:val="3"/>
                <w:attr w:name="Year" w:val="2002"/>
              </w:smartTagPr>
              <w:r w:rsidRPr="001B2530">
                <w:rPr>
                  <w:rFonts w:ascii="新細明體" w:hAnsi="新細明體"/>
                  <w:snapToGrid w:val="0"/>
                  <w:kern w:val="0"/>
                  <w:sz w:val="16"/>
                  <w:szCs w:val="16"/>
                </w:rPr>
                <w:t>2-3-2</w:t>
              </w:r>
            </w:smartTag>
            <w:r w:rsidRPr="001B2530">
              <w:rPr>
                <w:rFonts w:ascii="新細明體" w:hAnsi="新細明體"/>
                <w:snapToGrid w:val="0"/>
                <w:kern w:val="0"/>
                <w:sz w:val="16"/>
                <w:szCs w:val="16"/>
              </w:rPr>
              <w:t>瞭解自己的興趣、性向、價值觀及人格特質所適合發展的方向。</w:t>
            </w:r>
          </w:p>
          <w:p w:rsidR="000966A6" w:rsidRPr="001B2530" w:rsidRDefault="000966A6" w:rsidP="000966A6">
            <w:pPr>
              <w:spacing w:line="0" w:lineRule="atLeast"/>
              <w:jc w:val="both"/>
              <w:rPr>
                <w:sz w:val="16"/>
                <w:szCs w:val="16"/>
              </w:rPr>
            </w:pPr>
            <w:r w:rsidRPr="001B2530">
              <w:rPr>
                <w:rFonts w:ascii="新細明體" w:hAnsi="新細明體" w:hint="eastAsia"/>
                <w:snapToGrid w:val="0"/>
                <w:kern w:val="0"/>
                <w:sz w:val="16"/>
                <w:szCs w:val="16"/>
              </w:rPr>
              <w:t>【</w:t>
            </w:r>
            <w:r w:rsidRPr="001B2530">
              <w:rPr>
                <w:rFonts w:ascii="新細明體" w:hAnsi="新細明體"/>
                <w:snapToGrid w:val="0"/>
                <w:kern w:val="0"/>
                <w:sz w:val="16"/>
                <w:szCs w:val="16"/>
              </w:rPr>
              <w:t>生涯發展教育</w:t>
            </w:r>
            <w:r w:rsidRPr="001B2530">
              <w:rPr>
                <w:rFonts w:ascii="新細明體" w:hAnsi="新細明體" w:hint="eastAsia"/>
                <w:snapToGrid w:val="0"/>
                <w:kern w:val="0"/>
                <w:sz w:val="16"/>
                <w:szCs w:val="16"/>
              </w:rPr>
              <w:t>】</w:t>
            </w:r>
            <w:smartTag w:uri="urn:schemas-microsoft-com:office:smarttags" w:element="chsdate">
              <w:smartTagPr>
                <w:attr w:name="IsROCDate" w:val="False"/>
                <w:attr w:name="IsLunarDate" w:val="False"/>
                <w:attr w:name="Day" w:val="1"/>
                <w:attr w:name="Month" w:val="3"/>
                <w:attr w:name="Year" w:val="2003"/>
              </w:smartTagPr>
              <w:r w:rsidRPr="001B2530">
                <w:rPr>
                  <w:rFonts w:ascii="新細明體" w:hAnsi="新細明體"/>
                  <w:snapToGrid w:val="0"/>
                  <w:kern w:val="0"/>
                  <w:sz w:val="16"/>
                  <w:szCs w:val="16"/>
                </w:rPr>
                <w:t>3-3-1</w:t>
              </w:r>
            </w:smartTag>
            <w:r w:rsidRPr="001B2530">
              <w:rPr>
                <w:rFonts w:ascii="新細明體" w:hAnsi="新細明體"/>
                <w:snapToGrid w:val="0"/>
                <w:kern w:val="0"/>
                <w:sz w:val="16"/>
                <w:szCs w:val="16"/>
              </w:rPr>
              <w:t>培養正確工作態度及價值觀。</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第十九週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6/17~6/21</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160" w:lineRule="exact"/>
              <w:jc w:val="center"/>
              <w:rPr>
                <w:rFonts w:ascii="新細明體" w:hAnsi="新細明體"/>
                <w:color w:val="000000" w:themeColor="text1"/>
                <w:sz w:val="16"/>
                <w:szCs w:val="16"/>
              </w:rPr>
            </w:pP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pStyle w:val="a7"/>
              <w:spacing w:line="160" w:lineRule="exact"/>
              <w:jc w:val="center"/>
              <w:rPr>
                <w:rFonts w:ascii="新細明體" w:eastAsia="新細明體" w:hAnsi="新細明體"/>
                <w:color w:val="000000" w:themeColor="text1"/>
                <w:sz w:val="16"/>
                <w:szCs w:val="16"/>
              </w:rPr>
            </w:pP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Pr="00FC2763" w:rsidRDefault="000966A6" w:rsidP="00233901">
            <w:pPr>
              <w:spacing w:line="160" w:lineRule="exact"/>
              <w:jc w:val="both"/>
              <w:rPr>
                <w:rFonts w:ascii="新細明體" w:hAnsi="新細明體"/>
                <w:color w:val="000000" w:themeColor="text1"/>
                <w:sz w:val="16"/>
                <w:szCs w:val="12"/>
              </w:rPr>
            </w:pP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160" w:lineRule="exact"/>
              <w:jc w:val="center"/>
              <w:rPr>
                <w:rFonts w:ascii="新細明體" w:hAnsi="新細明體"/>
                <w:color w:val="000000" w:themeColor="text1"/>
                <w:sz w:val="16"/>
                <w:szCs w:val="16"/>
              </w:rPr>
            </w:pP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160" w:lineRule="exact"/>
              <w:jc w:val="center"/>
              <w:rPr>
                <w:rFonts w:ascii="新細明體" w:hAnsi="新細明體"/>
                <w:color w:val="000000" w:themeColor="text1"/>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160" w:lineRule="exact"/>
              <w:jc w:val="center"/>
              <w:rPr>
                <w:rFonts w:ascii="新細明體" w:hAnsi="新細明體"/>
                <w:color w:val="000000" w:themeColor="text1"/>
                <w:sz w:val="16"/>
                <w:szCs w:val="16"/>
              </w:rPr>
            </w:pP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160" w:lineRule="exact"/>
              <w:jc w:val="center"/>
              <w:rPr>
                <w:rFonts w:ascii="新細明體" w:hAnsi="新細明體"/>
                <w:color w:val="000000" w:themeColor="text1"/>
                <w:sz w:val="16"/>
                <w:szCs w:val="16"/>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第十九週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6/17~6/21</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160" w:lineRule="exact"/>
              <w:jc w:val="center"/>
              <w:rPr>
                <w:rFonts w:ascii="新細明體" w:hAnsi="新細明體"/>
                <w:color w:val="000000" w:themeColor="text1"/>
                <w:sz w:val="16"/>
                <w:szCs w:val="16"/>
              </w:rPr>
            </w:pP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pStyle w:val="a7"/>
              <w:spacing w:line="160" w:lineRule="exact"/>
              <w:jc w:val="center"/>
              <w:rPr>
                <w:rFonts w:ascii="新細明體" w:eastAsia="新細明體" w:hAnsi="新細明體"/>
                <w:color w:val="000000" w:themeColor="text1"/>
                <w:sz w:val="16"/>
                <w:szCs w:val="16"/>
              </w:rPr>
            </w:pP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Pr="00FC2763" w:rsidRDefault="000966A6" w:rsidP="00233901">
            <w:pPr>
              <w:spacing w:line="160" w:lineRule="exact"/>
              <w:jc w:val="both"/>
              <w:rPr>
                <w:rFonts w:ascii="新細明體" w:hAnsi="新細明體"/>
                <w:color w:val="000000" w:themeColor="text1"/>
                <w:sz w:val="16"/>
                <w:szCs w:val="12"/>
              </w:rPr>
            </w:pP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160" w:lineRule="exact"/>
              <w:jc w:val="center"/>
              <w:rPr>
                <w:rFonts w:ascii="新細明體" w:hAnsi="新細明體"/>
                <w:color w:val="000000" w:themeColor="text1"/>
                <w:sz w:val="16"/>
                <w:szCs w:val="16"/>
              </w:rPr>
            </w:pP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160" w:lineRule="exact"/>
              <w:jc w:val="center"/>
              <w:rPr>
                <w:rFonts w:ascii="新細明體" w:hAnsi="新細明體"/>
                <w:color w:val="000000" w:themeColor="text1"/>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160" w:lineRule="exact"/>
              <w:jc w:val="center"/>
              <w:rPr>
                <w:rFonts w:ascii="新細明體" w:hAnsi="新細明體"/>
                <w:color w:val="000000" w:themeColor="text1"/>
                <w:sz w:val="16"/>
                <w:szCs w:val="16"/>
              </w:rPr>
            </w:pP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160" w:lineRule="exact"/>
              <w:jc w:val="center"/>
              <w:rPr>
                <w:rFonts w:ascii="新細明體" w:hAnsi="新細明體"/>
                <w:color w:val="000000" w:themeColor="text1"/>
                <w:sz w:val="16"/>
                <w:szCs w:val="16"/>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第十九週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6/17~6/21</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160" w:lineRule="exact"/>
              <w:jc w:val="center"/>
              <w:rPr>
                <w:rFonts w:ascii="新細明體" w:hAnsi="新細明體"/>
                <w:color w:val="000000" w:themeColor="text1"/>
                <w:sz w:val="16"/>
                <w:szCs w:val="16"/>
              </w:rPr>
            </w:pP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pStyle w:val="a7"/>
              <w:spacing w:line="160" w:lineRule="exact"/>
              <w:jc w:val="center"/>
              <w:rPr>
                <w:rFonts w:ascii="新細明體" w:eastAsia="新細明體" w:hAnsi="新細明體"/>
                <w:color w:val="000000" w:themeColor="text1"/>
                <w:sz w:val="16"/>
                <w:szCs w:val="16"/>
              </w:rPr>
            </w:pP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Pr="00FC2763" w:rsidRDefault="000966A6" w:rsidP="00233901">
            <w:pPr>
              <w:spacing w:line="160" w:lineRule="exact"/>
              <w:jc w:val="both"/>
              <w:rPr>
                <w:rFonts w:ascii="新細明體" w:hAnsi="新細明體"/>
                <w:color w:val="000000" w:themeColor="text1"/>
                <w:sz w:val="16"/>
                <w:szCs w:val="12"/>
              </w:rPr>
            </w:pP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160" w:lineRule="exact"/>
              <w:jc w:val="center"/>
              <w:rPr>
                <w:rFonts w:ascii="新細明體" w:hAnsi="新細明體"/>
                <w:color w:val="000000" w:themeColor="text1"/>
                <w:sz w:val="16"/>
                <w:szCs w:val="16"/>
              </w:rPr>
            </w:pP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160" w:lineRule="exact"/>
              <w:jc w:val="center"/>
              <w:rPr>
                <w:rFonts w:ascii="新細明體" w:hAnsi="新細明體"/>
                <w:color w:val="000000" w:themeColor="text1"/>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160" w:lineRule="exact"/>
              <w:jc w:val="center"/>
              <w:rPr>
                <w:rFonts w:ascii="新細明體" w:hAnsi="新細明體"/>
                <w:color w:val="000000" w:themeColor="text1"/>
                <w:sz w:val="16"/>
                <w:szCs w:val="16"/>
              </w:rPr>
            </w:pP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160" w:lineRule="exact"/>
              <w:jc w:val="center"/>
              <w:rPr>
                <w:rFonts w:ascii="新細明體" w:hAnsi="新細明體"/>
                <w:color w:val="000000" w:themeColor="text1"/>
                <w:sz w:val="16"/>
                <w:szCs w:val="16"/>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第廿週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6/24~6/29</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160" w:lineRule="exact"/>
              <w:jc w:val="center"/>
              <w:rPr>
                <w:rFonts w:ascii="新細明體" w:hAnsi="新細明體"/>
                <w:color w:val="000000" w:themeColor="text1"/>
                <w:sz w:val="16"/>
                <w:szCs w:val="16"/>
              </w:rPr>
            </w:pP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pStyle w:val="a7"/>
              <w:spacing w:line="160" w:lineRule="exact"/>
              <w:jc w:val="center"/>
              <w:rPr>
                <w:rFonts w:ascii="新細明體" w:eastAsia="新細明體" w:hAnsi="新細明體"/>
                <w:color w:val="000000" w:themeColor="text1"/>
                <w:sz w:val="16"/>
                <w:szCs w:val="16"/>
              </w:rPr>
            </w:pP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Pr="00FC2763" w:rsidRDefault="000966A6" w:rsidP="00233901">
            <w:pPr>
              <w:spacing w:line="160" w:lineRule="exact"/>
              <w:jc w:val="both"/>
              <w:rPr>
                <w:rFonts w:ascii="新細明體" w:hAnsi="新細明體"/>
                <w:color w:val="000000" w:themeColor="text1"/>
                <w:sz w:val="16"/>
                <w:szCs w:val="12"/>
              </w:rPr>
            </w:pP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160" w:lineRule="exact"/>
              <w:jc w:val="center"/>
              <w:rPr>
                <w:rFonts w:ascii="新細明體" w:hAnsi="新細明體"/>
                <w:color w:val="000000" w:themeColor="text1"/>
                <w:sz w:val="16"/>
                <w:szCs w:val="16"/>
              </w:rPr>
            </w:pP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160" w:lineRule="exact"/>
              <w:jc w:val="center"/>
              <w:rPr>
                <w:rFonts w:ascii="新細明體" w:hAnsi="新細明體"/>
                <w:color w:val="000000" w:themeColor="text1"/>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160" w:lineRule="exact"/>
              <w:jc w:val="center"/>
              <w:rPr>
                <w:rFonts w:ascii="新細明體" w:hAnsi="新細明體"/>
                <w:color w:val="000000" w:themeColor="text1"/>
                <w:sz w:val="16"/>
                <w:szCs w:val="16"/>
              </w:rPr>
            </w:pP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160" w:lineRule="exact"/>
              <w:jc w:val="center"/>
              <w:rPr>
                <w:rFonts w:ascii="新細明體" w:hAnsi="新細明體"/>
                <w:color w:val="000000" w:themeColor="text1"/>
                <w:sz w:val="16"/>
                <w:szCs w:val="16"/>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t>第廿週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6/24~6/29</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160" w:lineRule="exact"/>
              <w:jc w:val="center"/>
              <w:rPr>
                <w:rFonts w:ascii="新細明體" w:hAnsi="新細明體"/>
                <w:color w:val="000000" w:themeColor="text1"/>
                <w:sz w:val="16"/>
                <w:szCs w:val="16"/>
              </w:rPr>
            </w:pP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pStyle w:val="a7"/>
              <w:spacing w:line="160" w:lineRule="exact"/>
              <w:jc w:val="center"/>
              <w:rPr>
                <w:rFonts w:ascii="新細明體" w:eastAsia="新細明體" w:hAnsi="新細明體"/>
                <w:color w:val="000000" w:themeColor="text1"/>
                <w:sz w:val="16"/>
                <w:szCs w:val="16"/>
              </w:rPr>
            </w:pP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Pr="00FC2763" w:rsidRDefault="000966A6" w:rsidP="00233901">
            <w:pPr>
              <w:spacing w:line="160" w:lineRule="exact"/>
              <w:jc w:val="both"/>
              <w:rPr>
                <w:rFonts w:ascii="新細明體" w:hAnsi="新細明體"/>
                <w:color w:val="000000" w:themeColor="text1"/>
                <w:sz w:val="16"/>
                <w:szCs w:val="12"/>
              </w:rPr>
            </w:pP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160" w:lineRule="exact"/>
              <w:jc w:val="center"/>
              <w:rPr>
                <w:rFonts w:ascii="新細明體" w:hAnsi="新細明體"/>
                <w:color w:val="000000" w:themeColor="text1"/>
                <w:sz w:val="16"/>
                <w:szCs w:val="16"/>
              </w:rPr>
            </w:pP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160" w:lineRule="exact"/>
              <w:jc w:val="center"/>
              <w:rPr>
                <w:rFonts w:ascii="新細明體" w:hAnsi="新細明體"/>
                <w:color w:val="000000" w:themeColor="text1"/>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160" w:lineRule="exact"/>
              <w:jc w:val="center"/>
              <w:rPr>
                <w:rFonts w:ascii="新細明體" w:hAnsi="新細明體"/>
                <w:color w:val="000000" w:themeColor="text1"/>
                <w:sz w:val="16"/>
                <w:szCs w:val="16"/>
              </w:rPr>
            </w:pP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160" w:lineRule="exact"/>
              <w:jc w:val="center"/>
              <w:rPr>
                <w:rFonts w:ascii="新細明體" w:hAnsi="新細明體"/>
                <w:color w:val="000000" w:themeColor="text1"/>
                <w:sz w:val="16"/>
                <w:szCs w:val="16"/>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r w:rsidR="000966A6" w:rsidRPr="00FC2763" w:rsidTr="00233901">
        <w:trPr>
          <w:trHeight w:val="850"/>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pStyle w:val="a7"/>
              <w:spacing w:line="160" w:lineRule="exact"/>
              <w:jc w:val="center"/>
              <w:rPr>
                <w:rFonts w:ascii="新細明體" w:eastAsia="新細明體" w:hAnsi="新細明體"/>
                <w:color w:val="000000" w:themeColor="text1"/>
                <w:sz w:val="16"/>
                <w:szCs w:val="16"/>
              </w:rPr>
            </w:pPr>
            <w:r w:rsidRPr="00290D06">
              <w:rPr>
                <w:rFonts w:ascii="新細明體" w:eastAsia="新細明體" w:hAnsi="新細明體" w:hint="eastAsia"/>
                <w:color w:val="000000" w:themeColor="text1"/>
                <w:sz w:val="16"/>
                <w:szCs w:val="16"/>
              </w:rPr>
              <w:lastRenderedPageBreak/>
              <w:t>第廿週</w:t>
            </w:r>
          </w:p>
        </w:tc>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290D06" w:rsidRDefault="000966A6" w:rsidP="000966A6">
            <w:pPr>
              <w:spacing w:line="160" w:lineRule="exact"/>
              <w:jc w:val="center"/>
              <w:rPr>
                <w:rFonts w:ascii="新細明體" w:hAnsi="新細明體"/>
                <w:color w:val="000000" w:themeColor="text1"/>
                <w:sz w:val="16"/>
                <w:szCs w:val="16"/>
              </w:rPr>
            </w:pPr>
            <w:r w:rsidRPr="00290D06">
              <w:rPr>
                <w:rFonts w:ascii="新細明體" w:hAnsi="新細明體"/>
                <w:snapToGrid w:val="0"/>
                <w:kern w:val="0"/>
                <w:sz w:val="16"/>
                <w:szCs w:val="16"/>
              </w:rPr>
              <w:t>6/24~6/29</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spacing w:line="160" w:lineRule="exact"/>
              <w:jc w:val="center"/>
              <w:rPr>
                <w:rFonts w:ascii="新細明體" w:hAnsi="新細明體"/>
                <w:color w:val="000000" w:themeColor="text1"/>
                <w:sz w:val="16"/>
                <w:szCs w:val="16"/>
              </w:rPr>
            </w:pP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858C8" w:rsidRDefault="000966A6" w:rsidP="000966A6">
            <w:pPr>
              <w:pStyle w:val="a7"/>
              <w:spacing w:line="160" w:lineRule="exact"/>
              <w:jc w:val="center"/>
              <w:rPr>
                <w:rFonts w:ascii="新細明體" w:eastAsia="新細明體" w:hAnsi="新細明體"/>
                <w:color w:val="000000" w:themeColor="text1"/>
                <w:sz w:val="16"/>
                <w:szCs w:val="16"/>
              </w:rPr>
            </w:pP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rsidR="000966A6" w:rsidRPr="00FC2763" w:rsidRDefault="000966A6" w:rsidP="00233901">
            <w:pPr>
              <w:spacing w:line="160" w:lineRule="exact"/>
              <w:jc w:val="both"/>
              <w:rPr>
                <w:rFonts w:ascii="新細明體" w:hAnsi="新細明體"/>
                <w:color w:val="000000" w:themeColor="text1"/>
                <w:sz w:val="16"/>
                <w:szCs w:val="12"/>
              </w:rPr>
            </w:pP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7C6B27" w:rsidRDefault="000966A6" w:rsidP="000966A6">
            <w:pPr>
              <w:spacing w:line="160" w:lineRule="exact"/>
              <w:jc w:val="center"/>
              <w:rPr>
                <w:rFonts w:ascii="新細明體" w:hAnsi="新細明體"/>
                <w:color w:val="000000" w:themeColor="text1"/>
                <w:sz w:val="16"/>
                <w:szCs w:val="16"/>
              </w:rPr>
            </w:pP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160" w:lineRule="exact"/>
              <w:jc w:val="center"/>
              <w:rPr>
                <w:rFonts w:ascii="新細明體" w:hAnsi="新細明體"/>
                <w:color w:val="000000" w:themeColor="text1"/>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0966A6" w:rsidRDefault="000966A6" w:rsidP="000966A6">
            <w:pPr>
              <w:spacing w:line="160" w:lineRule="exact"/>
              <w:jc w:val="center"/>
              <w:rPr>
                <w:rFonts w:ascii="新細明體" w:hAnsi="新細明體"/>
                <w:color w:val="000000" w:themeColor="text1"/>
                <w:sz w:val="16"/>
                <w:szCs w:val="16"/>
              </w:rPr>
            </w:pP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1B2530" w:rsidRDefault="000966A6" w:rsidP="000966A6">
            <w:pPr>
              <w:spacing w:line="160" w:lineRule="exact"/>
              <w:jc w:val="center"/>
              <w:rPr>
                <w:rFonts w:ascii="新細明體" w:hAnsi="新細明體"/>
                <w:color w:val="000000" w:themeColor="text1"/>
                <w:sz w:val="16"/>
                <w:szCs w:val="16"/>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66A6" w:rsidRPr="00FC2763" w:rsidRDefault="000966A6" w:rsidP="000966A6">
            <w:pPr>
              <w:spacing w:line="160" w:lineRule="exact"/>
              <w:jc w:val="center"/>
              <w:rPr>
                <w:rFonts w:ascii="新細明體" w:hAnsi="新細明體"/>
                <w:color w:val="000000" w:themeColor="text1"/>
                <w:sz w:val="16"/>
                <w:szCs w:val="12"/>
              </w:rPr>
            </w:pPr>
          </w:p>
        </w:tc>
      </w:tr>
    </w:tbl>
    <w:p w:rsidR="003D5A34" w:rsidRDefault="003D5A34" w:rsidP="003D5A34">
      <w:pPr>
        <w:rPr>
          <w:rFonts w:ascii="標楷體" w:eastAsia="標楷體" w:hAnsi="標楷體"/>
        </w:rPr>
      </w:pPr>
    </w:p>
    <w:sectPr w:rsidR="003D5A34" w:rsidSect="004C43BB">
      <w:pgSz w:w="11906" w:h="16838"/>
      <w:pgMar w:top="567" w:right="567" w:bottom="567" w:left="567" w:header="851" w:footer="992"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8F4" w:rsidRDefault="00AC38F4">
      <w:r>
        <w:separator/>
      </w:r>
    </w:p>
  </w:endnote>
  <w:endnote w:type="continuationSeparator" w:id="0">
    <w:p w:rsidR="00AC38F4" w:rsidRDefault="00AC3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中黑體">
    <w:altName w:val="Arial Unicode MS"/>
    <w:panose1 w:val="020B0509000000000000"/>
    <w:charset w:val="88"/>
    <w:family w:val="modern"/>
    <w:pitch w:val="fixed"/>
    <w:sig w:usb0="80000001" w:usb1="28091800" w:usb2="00000016" w:usb3="00000000" w:csb0="00100000" w:csb1="00000000"/>
  </w:font>
  <w:font w:name="華康中明體">
    <w:altName w:val="新細明體"/>
    <w:panose1 w:val="02020509000000000000"/>
    <w:charset w:val="88"/>
    <w:family w:val="modern"/>
    <w:pitch w:val="fixed"/>
    <w:sig w:usb0="80000001" w:usb1="28091800" w:usb2="00000016" w:usb3="00000000" w:csb0="00100000" w:csb1="00000000"/>
  </w:font>
  <w:font w:name="華康粗黑體">
    <w:altName w:val="Arial Unicode MS"/>
    <w:panose1 w:val="020B0709000000000000"/>
    <w:charset w:val="88"/>
    <w:family w:val="modern"/>
    <w:pitch w:val="fixed"/>
    <w:sig w:usb0="80000001" w:usb1="28091800" w:usb2="00000016" w:usb3="00000000" w:csb0="00100000" w:csb1="00000000"/>
  </w:font>
  <w:font w:name="華康中圓體">
    <w:panose1 w:val="020F05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標宋體">
    <w:altName w:val="新細明體"/>
    <w:panose1 w:val="02020409000000000000"/>
    <w:charset w:val="88"/>
    <w:family w:val="modern"/>
    <w:pitch w:val="fixed"/>
    <w:sig w:usb0="80000001" w:usb1="28091800" w:usb2="00000016"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8F4" w:rsidRDefault="00AC38F4">
      <w:r>
        <w:separator/>
      </w:r>
    </w:p>
  </w:footnote>
  <w:footnote w:type="continuationSeparator" w:id="0">
    <w:p w:rsidR="00AC38F4" w:rsidRDefault="00AC38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B86BF1"/>
    <w:multiLevelType w:val="hybridMultilevel"/>
    <w:tmpl w:val="0622923A"/>
    <w:lvl w:ilvl="0" w:tplc="C15EEF4E">
      <w:start w:val="1"/>
      <w:numFmt w:val="decimal"/>
      <w:lvlText w:val="%1."/>
      <w:lvlJc w:val="left"/>
      <w:pPr>
        <w:ind w:left="417" w:hanging="360"/>
      </w:pPr>
      <w:rPr>
        <w:rFonts w:hint="default"/>
      </w:rPr>
    </w:lvl>
    <w:lvl w:ilvl="1" w:tplc="04090019" w:tentative="1">
      <w:start w:val="1"/>
      <w:numFmt w:val="ideographTraditional"/>
      <w:lvlText w:val="%2、"/>
      <w:lvlJc w:val="left"/>
      <w:pPr>
        <w:ind w:left="1017" w:hanging="480"/>
      </w:pPr>
    </w:lvl>
    <w:lvl w:ilvl="2" w:tplc="0409001B" w:tentative="1">
      <w:start w:val="1"/>
      <w:numFmt w:val="lowerRoman"/>
      <w:lvlText w:val="%3."/>
      <w:lvlJc w:val="right"/>
      <w:pPr>
        <w:ind w:left="1497" w:hanging="480"/>
      </w:pPr>
    </w:lvl>
    <w:lvl w:ilvl="3" w:tplc="0409000F" w:tentative="1">
      <w:start w:val="1"/>
      <w:numFmt w:val="decimal"/>
      <w:lvlText w:val="%4."/>
      <w:lvlJc w:val="left"/>
      <w:pPr>
        <w:ind w:left="1977" w:hanging="480"/>
      </w:pPr>
    </w:lvl>
    <w:lvl w:ilvl="4" w:tplc="04090019" w:tentative="1">
      <w:start w:val="1"/>
      <w:numFmt w:val="ideographTraditional"/>
      <w:lvlText w:val="%5、"/>
      <w:lvlJc w:val="left"/>
      <w:pPr>
        <w:ind w:left="2457" w:hanging="480"/>
      </w:pPr>
    </w:lvl>
    <w:lvl w:ilvl="5" w:tplc="0409001B" w:tentative="1">
      <w:start w:val="1"/>
      <w:numFmt w:val="lowerRoman"/>
      <w:lvlText w:val="%6."/>
      <w:lvlJc w:val="right"/>
      <w:pPr>
        <w:ind w:left="2937" w:hanging="480"/>
      </w:pPr>
    </w:lvl>
    <w:lvl w:ilvl="6" w:tplc="0409000F" w:tentative="1">
      <w:start w:val="1"/>
      <w:numFmt w:val="decimal"/>
      <w:lvlText w:val="%7."/>
      <w:lvlJc w:val="left"/>
      <w:pPr>
        <w:ind w:left="3417" w:hanging="480"/>
      </w:pPr>
    </w:lvl>
    <w:lvl w:ilvl="7" w:tplc="04090019" w:tentative="1">
      <w:start w:val="1"/>
      <w:numFmt w:val="ideographTraditional"/>
      <w:lvlText w:val="%8、"/>
      <w:lvlJc w:val="left"/>
      <w:pPr>
        <w:ind w:left="3897" w:hanging="480"/>
      </w:pPr>
    </w:lvl>
    <w:lvl w:ilvl="8" w:tplc="0409001B" w:tentative="1">
      <w:start w:val="1"/>
      <w:numFmt w:val="lowerRoman"/>
      <w:lvlText w:val="%9."/>
      <w:lvlJc w:val="right"/>
      <w:pPr>
        <w:ind w:left="4377" w:hanging="480"/>
      </w:pPr>
    </w:lvl>
  </w:abstractNum>
  <w:abstractNum w:abstractNumId="1">
    <w:nsid w:val="476D6734"/>
    <w:multiLevelType w:val="hybridMultilevel"/>
    <w:tmpl w:val="22B6F25E"/>
    <w:lvl w:ilvl="0" w:tplc="0409000F">
      <w:start w:val="1"/>
      <w:numFmt w:val="decimal"/>
      <w:pStyle w:val="2"/>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663426AA"/>
    <w:multiLevelType w:val="singleLevel"/>
    <w:tmpl w:val="7C32EE46"/>
    <w:name w:val="?"/>
    <w:lvl w:ilvl="0">
      <w:start w:val="1"/>
      <w:numFmt w:val="ideographLegalTraditional"/>
      <w:lvlText w:val="%1﹑"/>
      <w:lvlJc w:val="left"/>
      <w:pPr>
        <w:tabs>
          <w:tab w:val="num" w:pos="720"/>
        </w:tabs>
        <w:ind w:left="340" w:hanging="340"/>
      </w:pPr>
      <w:rPr>
        <w:rFonts w:hint="eastAsia"/>
      </w:rPr>
    </w:lvl>
  </w:abstractNum>
  <w:abstractNum w:abstractNumId="3">
    <w:nsid w:val="75A17144"/>
    <w:multiLevelType w:val="hybridMultilevel"/>
    <w:tmpl w:val="61ECFC38"/>
    <w:lvl w:ilvl="0" w:tplc="5BC05182">
      <w:start w:val="1"/>
      <w:numFmt w:val="taiwaneseCountingThousand"/>
      <w:lvlText w:val="%1、"/>
      <w:lvlJc w:val="left"/>
      <w:pPr>
        <w:ind w:left="417" w:hanging="360"/>
      </w:pPr>
      <w:rPr>
        <w:rFonts w:hint="default"/>
      </w:rPr>
    </w:lvl>
    <w:lvl w:ilvl="1" w:tplc="04090019" w:tentative="1">
      <w:start w:val="1"/>
      <w:numFmt w:val="ideographTraditional"/>
      <w:lvlText w:val="%2、"/>
      <w:lvlJc w:val="left"/>
      <w:pPr>
        <w:ind w:left="1017" w:hanging="480"/>
      </w:pPr>
    </w:lvl>
    <w:lvl w:ilvl="2" w:tplc="0409001B" w:tentative="1">
      <w:start w:val="1"/>
      <w:numFmt w:val="lowerRoman"/>
      <w:lvlText w:val="%3."/>
      <w:lvlJc w:val="right"/>
      <w:pPr>
        <w:ind w:left="1497" w:hanging="480"/>
      </w:pPr>
    </w:lvl>
    <w:lvl w:ilvl="3" w:tplc="0409000F" w:tentative="1">
      <w:start w:val="1"/>
      <w:numFmt w:val="decimal"/>
      <w:lvlText w:val="%4."/>
      <w:lvlJc w:val="left"/>
      <w:pPr>
        <w:ind w:left="1977" w:hanging="480"/>
      </w:pPr>
    </w:lvl>
    <w:lvl w:ilvl="4" w:tplc="04090019" w:tentative="1">
      <w:start w:val="1"/>
      <w:numFmt w:val="ideographTraditional"/>
      <w:lvlText w:val="%5、"/>
      <w:lvlJc w:val="left"/>
      <w:pPr>
        <w:ind w:left="2457" w:hanging="480"/>
      </w:pPr>
    </w:lvl>
    <w:lvl w:ilvl="5" w:tplc="0409001B" w:tentative="1">
      <w:start w:val="1"/>
      <w:numFmt w:val="lowerRoman"/>
      <w:lvlText w:val="%6."/>
      <w:lvlJc w:val="right"/>
      <w:pPr>
        <w:ind w:left="2937" w:hanging="480"/>
      </w:pPr>
    </w:lvl>
    <w:lvl w:ilvl="6" w:tplc="0409000F" w:tentative="1">
      <w:start w:val="1"/>
      <w:numFmt w:val="decimal"/>
      <w:lvlText w:val="%7."/>
      <w:lvlJc w:val="left"/>
      <w:pPr>
        <w:ind w:left="3417" w:hanging="480"/>
      </w:pPr>
    </w:lvl>
    <w:lvl w:ilvl="7" w:tplc="04090019" w:tentative="1">
      <w:start w:val="1"/>
      <w:numFmt w:val="ideographTraditional"/>
      <w:lvlText w:val="%8、"/>
      <w:lvlJc w:val="left"/>
      <w:pPr>
        <w:ind w:left="3897" w:hanging="480"/>
      </w:pPr>
    </w:lvl>
    <w:lvl w:ilvl="8" w:tplc="0409001B" w:tentative="1">
      <w:start w:val="1"/>
      <w:numFmt w:val="lowerRoman"/>
      <w:lvlText w:val="%9."/>
      <w:lvlJc w:val="right"/>
      <w:pPr>
        <w:ind w:left="4377" w:hanging="480"/>
      </w:pPr>
    </w:lvl>
  </w:abstractNum>
  <w:abstractNum w:abstractNumId="4">
    <w:nsid w:val="782862BE"/>
    <w:multiLevelType w:val="multilevel"/>
    <w:tmpl w:val="19D687F0"/>
    <w:lvl w:ilvl="0">
      <w:start w:val="1"/>
      <w:numFmt w:val="taiwaneseCountingThousand"/>
      <w:pStyle w:val="3"/>
      <w:lvlText w:val="%1、"/>
      <w:lvlJc w:val="left"/>
      <w:pPr>
        <w:tabs>
          <w:tab w:val="num" w:pos="480"/>
        </w:tabs>
        <w:ind w:left="480" w:hanging="480"/>
      </w:pPr>
      <w:rPr>
        <w:rFonts w:eastAsia="標楷體" w:hint="eastAsia"/>
        <w:b w:val="0"/>
        <w:i w:val="0"/>
        <w:caps w:val="0"/>
        <w:strike w:val="0"/>
        <w:dstrike w:val="0"/>
        <w:vanish w:val="0"/>
        <w:color w:val="000000"/>
        <w:sz w:val="28"/>
        <w:vertAlign w:val="baseline"/>
      </w:rPr>
    </w:lvl>
    <w:lvl w:ilvl="1">
      <w:start w:val="1"/>
      <w:numFmt w:val="taiwaneseCountingThousand"/>
      <w:lvlText w:val="(%2)"/>
      <w:lvlJc w:val="left"/>
      <w:pPr>
        <w:tabs>
          <w:tab w:val="num" w:pos="840"/>
        </w:tabs>
        <w:ind w:left="840" w:hanging="360"/>
      </w:pPr>
      <w:rPr>
        <w:rFonts w:eastAsia="新細明體" w:hint="eastAsia"/>
        <w:b w:val="0"/>
        <w:i w:val="0"/>
        <w:caps w:val="0"/>
        <w:strike w:val="0"/>
        <w:dstrike w:val="0"/>
        <w:vanish w:val="0"/>
        <w:color w:val="000000"/>
        <w:sz w:val="24"/>
        <w:vertAlign w:val="baseline"/>
      </w:rPr>
    </w:lvl>
    <w:lvl w:ilvl="2">
      <w:start w:val="1"/>
      <w:numFmt w:val="decimal"/>
      <w:lvlText w:val="%3."/>
      <w:lvlJc w:val="right"/>
      <w:pPr>
        <w:tabs>
          <w:tab w:val="num" w:pos="1440"/>
        </w:tabs>
        <w:ind w:left="1440" w:hanging="480"/>
      </w:pPr>
      <w:rPr>
        <w:rFonts w:eastAsia="標楷體" w:hint="eastAsia"/>
        <w:b w:val="0"/>
        <w:i w:val="0"/>
        <w:sz w:val="24"/>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num w:numId="1">
    <w:abstractNumId w:val="1"/>
  </w:num>
  <w:num w:numId="2">
    <w:abstractNumId w:val="4"/>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3BB"/>
    <w:rsid w:val="00000145"/>
    <w:rsid w:val="000045B5"/>
    <w:rsid w:val="00014F2A"/>
    <w:rsid w:val="00027845"/>
    <w:rsid w:val="0003213B"/>
    <w:rsid w:val="0004449B"/>
    <w:rsid w:val="00047BF9"/>
    <w:rsid w:val="000541C9"/>
    <w:rsid w:val="0005784A"/>
    <w:rsid w:val="00057F21"/>
    <w:rsid w:val="00063B88"/>
    <w:rsid w:val="00065BA2"/>
    <w:rsid w:val="0007137D"/>
    <w:rsid w:val="00075F3B"/>
    <w:rsid w:val="0007641D"/>
    <w:rsid w:val="0007671B"/>
    <w:rsid w:val="00076ACB"/>
    <w:rsid w:val="000806BB"/>
    <w:rsid w:val="00084E88"/>
    <w:rsid w:val="000858C8"/>
    <w:rsid w:val="00086133"/>
    <w:rsid w:val="00091D47"/>
    <w:rsid w:val="000927D7"/>
    <w:rsid w:val="00092CCF"/>
    <w:rsid w:val="000966A6"/>
    <w:rsid w:val="000975D8"/>
    <w:rsid w:val="000A37F9"/>
    <w:rsid w:val="000A4B41"/>
    <w:rsid w:val="000A569C"/>
    <w:rsid w:val="000B2DD5"/>
    <w:rsid w:val="000B481D"/>
    <w:rsid w:val="000C1A2B"/>
    <w:rsid w:val="000D736A"/>
    <w:rsid w:val="000E12EE"/>
    <w:rsid w:val="000E461B"/>
    <w:rsid w:val="000F3293"/>
    <w:rsid w:val="000F4161"/>
    <w:rsid w:val="000F463D"/>
    <w:rsid w:val="000F504E"/>
    <w:rsid w:val="000F6D92"/>
    <w:rsid w:val="00101A84"/>
    <w:rsid w:val="00101B99"/>
    <w:rsid w:val="00105307"/>
    <w:rsid w:val="0011551C"/>
    <w:rsid w:val="00117CAA"/>
    <w:rsid w:val="0012525E"/>
    <w:rsid w:val="001309EF"/>
    <w:rsid w:val="00131B85"/>
    <w:rsid w:val="00150FFA"/>
    <w:rsid w:val="00155561"/>
    <w:rsid w:val="00160C07"/>
    <w:rsid w:val="001620AB"/>
    <w:rsid w:val="00163A37"/>
    <w:rsid w:val="00163E6F"/>
    <w:rsid w:val="0016619C"/>
    <w:rsid w:val="00167F1A"/>
    <w:rsid w:val="00170AC6"/>
    <w:rsid w:val="001716A0"/>
    <w:rsid w:val="00171779"/>
    <w:rsid w:val="00171ABA"/>
    <w:rsid w:val="00173BB7"/>
    <w:rsid w:val="00177B00"/>
    <w:rsid w:val="00184174"/>
    <w:rsid w:val="0019039E"/>
    <w:rsid w:val="00197AFA"/>
    <w:rsid w:val="001A4D55"/>
    <w:rsid w:val="001B2530"/>
    <w:rsid w:val="001B57E1"/>
    <w:rsid w:val="001B70E0"/>
    <w:rsid w:val="001C23AB"/>
    <w:rsid w:val="001D0517"/>
    <w:rsid w:val="001D0D7B"/>
    <w:rsid w:val="001D4593"/>
    <w:rsid w:val="001D54DD"/>
    <w:rsid w:val="001E2B9C"/>
    <w:rsid w:val="001E58F4"/>
    <w:rsid w:val="001E6F27"/>
    <w:rsid w:val="001F7E3F"/>
    <w:rsid w:val="00201327"/>
    <w:rsid w:val="00201F4A"/>
    <w:rsid w:val="00205CC4"/>
    <w:rsid w:val="00207BC2"/>
    <w:rsid w:val="00214AD0"/>
    <w:rsid w:val="00215515"/>
    <w:rsid w:val="00216BC3"/>
    <w:rsid w:val="00226177"/>
    <w:rsid w:val="002265C4"/>
    <w:rsid w:val="00227D35"/>
    <w:rsid w:val="00231291"/>
    <w:rsid w:val="00231967"/>
    <w:rsid w:val="00233901"/>
    <w:rsid w:val="00237E41"/>
    <w:rsid w:val="002402E7"/>
    <w:rsid w:val="002433F7"/>
    <w:rsid w:val="00244DF2"/>
    <w:rsid w:val="002501DC"/>
    <w:rsid w:val="002541F4"/>
    <w:rsid w:val="00266278"/>
    <w:rsid w:val="0027601B"/>
    <w:rsid w:val="002814FB"/>
    <w:rsid w:val="0029091F"/>
    <w:rsid w:val="00290D06"/>
    <w:rsid w:val="002924FC"/>
    <w:rsid w:val="002A10D6"/>
    <w:rsid w:val="002A425F"/>
    <w:rsid w:val="002A4558"/>
    <w:rsid w:val="002B784E"/>
    <w:rsid w:val="002B7F77"/>
    <w:rsid w:val="002C26C9"/>
    <w:rsid w:val="002C5250"/>
    <w:rsid w:val="002C6B9A"/>
    <w:rsid w:val="002D24D6"/>
    <w:rsid w:val="002D3CEC"/>
    <w:rsid w:val="002E1A49"/>
    <w:rsid w:val="002F1ACB"/>
    <w:rsid w:val="003000FD"/>
    <w:rsid w:val="00305D8B"/>
    <w:rsid w:val="003138A2"/>
    <w:rsid w:val="00316031"/>
    <w:rsid w:val="003277BA"/>
    <w:rsid w:val="00334DED"/>
    <w:rsid w:val="00363788"/>
    <w:rsid w:val="00365127"/>
    <w:rsid w:val="00380C3D"/>
    <w:rsid w:val="00384ABF"/>
    <w:rsid w:val="0038553E"/>
    <w:rsid w:val="00387650"/>
    <w:rsid w:val="00390547"/>
    <w:rsid w:val="003912AF"/>
    <w:rsid w:val="00393517"/>
    <w:rsid w:val="003A7FC7"/>
    <w:rsid w:val="003B2C4B"/>
    <w:rsid w:val="003B326C"/>
    <w:rsid w:val="003C15EA"/>
    <w:rsid w:val="003C431D"/>
    <w:rsid w:val="003C5AF7"/>
    <w:rsid w:val="003D5A34"/>
    <w:rsid w:val="003D7BA7"/>
    <w:rsid w:val="003E3645"/>
    <w:rsid w:val="003F4F47"/>
    <w:rsid w:val="004043C5"/>
    <w:rsid w:val="00407B61"/>
    <w:rsid w:val="004151DA"/>
    <w:rsid w:val="00420178"/>
    <w:rsid w:val="00422560"/>
    <w:rsid w:val="00425D32"/>
    <w:rsid w:val="00431111"/>
    <w:rsid w:val="00441F23"/>
    <w:rsid w:val="004470C1"/>
    <w:rsid w:val="004479D6"/>
    <w:rsid w:val="00451CB5"/>
    <w:rsid w:val="00454BA3"/>
    <w:rsid w:val="004568B1"/>
    <w:rsid w:val="00461F53"/>
    <w:rsid w:val="0046239B"/>
    <w:rsid w:val="004674CC"/>
    <w:rsid w:val="00467CDF"/>
    <w:rsid w:val="00470CF6"/>
    <w:rsid w:val="004767EC"/>
    <w:rsid w:val="00476B12"/>
    <w:rsid w:val="00483DF8"/>
    <w:rsid w:val="0048727A"/>
    <w:rsid w:val="004877F8"/>
    <w:rsid w:val="00495325"/>
    <w:rsid w:val="004A483A"/>
    <w:rsid w:val="004A5954"/>
    <w:rsid w:val="004C1902"/>
    <w:rsid w:val="004C3285"/>
    <w:rsid w:val="004C43BB"/>
    <w:rsid w:val="004C5C84"/>
    <w:rsid w:val="004C7238"/>
    <w:rsid w:val="004D06E5"/>
    <w:rsid w:val="004D0DAE"/>
    <w:rsid w:val="004D162E"/>
    <w:rsid w:val="004D38FF"/>
    <w:rsid w:val="004D4F2A"/>
    <w:rsid w:val="004D5172"/>
    <w:rsid w:val="004D70C8"/>
    <w:rsid w:val="004E048F"/>
    <w:rsid w:val="004E3F53"/>
    <w:rsid w:val="004E47AC"/>
    <w:rsid w:val="004E5958"/>
    <w:rsid w:val="004F0DDF"/>
    <w:rsid w:val="00500176"/>
    <w:rsid w:val="0050189F"/>
    <w:rsid w:val="0050237D"/>
    <w:rsid w:val="005238F5"/>
    <w:rsid w:val="00524D35"/>
    <w:rsid w:val="005359BC"/>
    <w:rsid w:val="005471CC"/>
    <w:rsid w:val="00562DD0"/>
    <w:rsid w:val="00571904"/>
    <w:rsid w:val="00572D62"/>
    <w:rsid w:val="00580BE3"/>
    <w:rsid w:val="0058772D"/>
    <w:rsid w:val="00587C7D"/>
    <w:rsid w:val="0059501A"/>
    <w:rsid w:val="005A60E8"/>
    <w:rsid w:val="005B5431"/>
    <w:rsid w:val="005C0373"/>
    <w:rsid w:val="005C06F2"/>
    <w:rsid w:val="005C2030"/>
    <w:rsid w:val="005C4118"/>
    <w:rsid w:val="005E112C"/>
    <w:rsid w:val="005E3C11"/>
    <w:rsid w:val="005E562E"/>
    <w:rsid w:val="005F3EB3"/>
    <w:rsid w:val="005F4DBC"/>
    <w:rsid w:val="00611B35"/>
    <w:rsid w:val="006176BA"/>
    <w:rsid w:val="00622008"/>
    <w:rsid w:val="006227BA"/>
    <w:rsid w:val="0063028B"/>
    <w:rsid w:val="006319FC"/>
    <w:rsid w:val="00633644"/>
    <w:rsid w:val="00636FFF"/>
    <w:rsid w:val="00642164"/>
    <w:rsid w:val="00652E3D"/>
    <w:rsid w:val="00653A9F"/>
    <w:rsid w:val="00654B0C"/>
    <w:rsid w:val="0066453A"/>
    <w:rsid w:val="00680119"/>
    <w:rsid w:val="00682F76"/>
    <w:rsid w:val="0069453A"/>
    <w:rsid w:val="006A2A3C"/>
    <w:rsid w:val="006A2B59"/>
    <w:rsid w:val="006A5AC2"/>
    <w:rsid w:val="006A67B4"/>
    <w:rsid w:val="006B0421"/>
    <w:rsid w:val="006B5823"/>
    <w:rsid w:val="006B597A"/>
    <w:rsid w:val="006B6FFD"/>
    <w:rsid w:val="006D4980"/>
    <w:rsid w:val="006D6A53"/>
    <w:rsid w:val="006D7B0E"/>
    <w:rsid w:val="006D7F36"/>
    <w:rsid w:val="006E03A6"/>
    <w:rsid w:val="006E4252"/>
    <w:rsid w:val="0070324A"/>
    <w:rsid w:val="007057B3"/>
    <w:rsid w:val="007226D9"/>
    <w:rsid w:val="007254EE"/>
    <w:rsid w:val="0073278D"/>
    <w:rsid w:val="00735623"/>
    <w:rsid w:val="00735E1E"/>
    <w:rsid w:val="007513A2"/>
    <w:rsid w:val="00755506"/>
    <w:rsid w:val="00755AC2"/>
    <w:rsid w:val="007642B0"/>
    <w:rsid w:val="0076432B"/>
    <w:rsid w:val="00770279"/>
    <w:rsid w:val="00774CE5"/>
    <w:rsid w:val="00787205"/>
    <w:rsid w:val="00791A1A"/>
    <w:rsid w:val="007946F5"/>
    <w:rsid w:val="007A1E25"/>
    <w:rsid w:val="007A27B0"/>
    <w:rsid w:val="007A7263"/>
    <w:rsid w:val="007B359D"/>
    <w:rsid w:val="007B4412"/>
    <w:rsid w:val="007B6D30"/>
    <w:rsid w:val="007C12A6"/>
    <w:rsid w:val="007C1E60"/>
    <w:rsid w:val="007C6B27"/>
    <w:rsid w:val="007D1502"/>
    <w:rsid w:val="007D6020"/>
    <w:rsid w:val="007D7AA3"/>
    <w:rsid w:val="007E0E18"/>
    <w:rsid w:val="007F3164"/>
    <w:rsid w:val="007F469D"/>
    <w:rsid w:val="007F74A3"/>
    <w:rsid w:val="008022B7"/>
    <w:rsid w:val="008064B8"/>
    <w:rsid w:val="00806735"/>
    <w:rsid w:val="008105D5"/>
    <w:rsid w:val="008120B6"/>
    <w:rsid w:val="008146D9"/>
    <w:rsid w:val="008165D3"/>
    <w:rsid w:val="00817C5D"/>
    <w:rsid w:val="00834255"/>
    <w:rsid w:val="0085159E"/>
    <w:rsid w:val="00852E4E"/>
    <w:rsid w:val="00854DEB"/>
    <w:rsid w:val="008565B8"/>
    <w:rsid w:val="0086045B"/>
    <w:rsid w:val="00860D20"/>
    <w:rsid w:val="00861894"/>
    <w:rsid w:val="00866A8D"/>
    <w:rsid w:val="00866F11"/>
    <w:rsid w:val="0087256F"/>
    <w:rsid w:val="00872BEE"/>
    <w:rsid w:val="00872F66"/>
    <w:rsid w:val="00874433"/>
    <w:rsid w:val="0087617A"/>
    <w:rsid w:val="00885705"/>
    <w:rsid w:val="008866DB"/>
    <w:rsid w:val="00893926"/>
    <w:rsid w:val="00896A66"/>
    <w:rsid w:val="00897745"/>
    <w:rsid w:val="008A0B15"/>
    <w:rsid w:val="008A1A4A"/>
    <w:rsid w:val="008A3B99"/>
    <w:rsid w:val="008B4532"/>
    <w:rsid w:val="008B4BC1"/>
    <w:rsid w:val="008B79BE"/>
    <w:rsid w:val="008C2BB3"/>
    <w:rsid w:val="008C503E"/>
    <w:rsid w:val="008D635A"/>
    <w:rsid w:val="008E0D56"/>
    <w:rsid w:val="008F0D80"/>
    <w:rsid w:val="008F574C"/>
    <w:rsid w:val="008F5785"/>
    <w:rsid w:val="008F5BDB"/>
    <w:rsid w:val="009004D5"/>
    <w:rsid w:val="00903AAD"/>
    <w:rsid w:val="009044B0"/>
    <w:rsid w:val="00910771"/>
    <w:rsid w:val="009131A3"/>
    <w:rsid w:val="00920594"/>
    <w:rsid w:val="00923F4F"/>
    <w:rsid w:val="00932353"/>
    <w:rsid w:val="00934DDF"/>
    <w:rsid w:val="009350CD"/>
    <w:rsid w:val="00936DF4"/>
    <w:rsid w:val="00940E74"/>
    <w:rsid w:val="00944643"/>
    <w:rsid w:val="00947BDD"/>
    <w:rsid w:val="00951E38"/>
    <w:rsid w:val="00952E09"/>
    <w:rsid w:val="00954C31"/>
    <w:rsid w:val="00960EE6"/>
    <w:rsid w:val="00964550"/>
    <w:rsid w:val="00971174"/>
    <w:rsid w:val="0098301B"/>
    <w:rsid w:val="0098453F"/>
    <w:rsid w:val="00985661"/>
    <w:rsid w:val="00986CB4"/>
    <w:rsid w:val="00986CB8"/>
    <w:rsid w:val="009934D8"/>
    <w:rsid w:val="009A6008"/>
    <w:rsid w:val="009A6585"/>
    <w:rsid w:val="009B785F"/>
    <w:rsid w:val="009B7C64"/>
    <w:rsid w:val="009D0421"/>
    <w:rsid w:val="009D27EA"/>
    <w:rsid w:val="009D4B2A"/>
    <w:rsid w:val="009D5F16"/>
    <w:rsid w:val="009D621A"/>
    <w:rsid w:val="009D7A61"/>
    <w:rsid w:val="009E2C56"/>
    <w:rsid w:val="009E7138"/>
    <w:rsid w:val="009F59AA"/>
    <w:rsid w:val="00A01C1D"/>
    <w:rsid w:val="00A0377B"/>
    <w:rsid w:val="00A052CC"/>
    <w:rsid w:val="00A05E17"/>
    <w:rsid w:val="00A216E2"/>
    <w:rsid w:val="00A22B02"/>
    <w:rsid w:val="00A34D1D"/>
    <w:rsid w:val="00A4501A"/>
    <w:rsid w:val="00A4570D"/>
    <w:rsid w:val="00A45E8C"/>
    <w:rsid w:val="00A52B9C"/>
    <w:rsid w:val="00A607A3"/>
    <w:rsid w:val="00A63793"/>
    <w:rsid w:val="00A6751A"/>
    <w:rsid w:val="00A71BFC"/>
    <w:rsid w:val="00A767B7"/>
    <w:rsid w:val="00A82561"/>
    <w:rsid w:val="00A901D7"/>
    <w:rsid w:val="00AA2E9B"/>
    <w:rsid w:val="00AB69BC"/>
    <w:rsid w:val="00AC1067"/>
    <w:rsid w:val="00AC334F"/>
    <w:rsid w:val="00AC38F4"/>
    <w:rsid w:val="00AC41BC"/>
    <w:rsid w:val="00AC5F80"/>
    <w:rsid w:val="00AD2861"/>
    <w:rsid w:val="00AD37FF"/>
    <w:rsid w:val="00AF1B11"/>
    <w:rsid w:val="00B01EFB"/>
    <w:rsid w:val="00B11BA1"/>
    <w:rsid w:val="00B12000"/>
    <w:rsid w:val="00B20D27"/>
    <w:rsid w:val="00B20EAE"/>
    <w:rsid w:val="00B22915"/>
    <w:rsid w:val="00B34B69"/>
    <w:rsid w:val="00B5147C"/>
    <w:rsid w:val="00B52499"/>
    <w:rsid w:val="00B53B1E"/>
    <w:rsid w:val="00B64208"/>
    <w:rsid w:val="00B64D4E"/>
    <w:rsid w:val="00B66C98"/>
    <w:rsid w:val="00B66DE4"/>
    <w:rsid w:val="00B75144"/>
    <w:rsid w:val="00B7608D"/>
    <w:rsid w:val="00B77033"/>
    <w:rsid w:val="00B84A3F"/>
    <w:rsid w:val="00B92A52"/>
    <w:rsid w:val="00B93596"/>
    <w:rsid w:val="00B94ACF"/>
    <w:rsid w:val="00B954A1"/>
    <w:rsid w:val="00BA0C1C"/>
    <w:rsid w:val="00BA7097"/>
    <w:rsid w:val="00BA7448"/>
    <w:rsid w:val="00BB34BF"/>
    <w:rsid w:val="00BB4E4B"/>
    <w:rsid w:val="00BB6C2C"/>
    <w:rsid w:val="00BC26BB"/>
    <w:rsid w:val="00BC361D"/>
    <w:rsid w:val="00BC7C34"/>
    <w:rsid w:val="00BD4DDA"/>
    <w:rsid w:val="00BD5748"/>
    <w:rsid w:val="00BD5AB8"/>
    <w:rsid w:val="00BE028F"/>
    <w:rsid w:val="00BE119F"/>
    <w:rsid w:val="00BF3573"/>
    <w:rsid w:val="00BF37AC"/>
    <w:rsid w:val="00BF65B1"/>
    <w:rsid w:val="00C05E4A"/>
    <w:rsid w:val="00C06560"/>
    <w:rsid w:val="00C07D68"/>
    <w:rsid w:val="00C17062"/>
    <w:rsid w:val="00C20165"/>
    <w:rsid w:val="00C26CAF"/>
    <w:rsid w:val="00C342D1"/>
    <w:rsid w:val="00C351E2"/>
    <w:rsid w:val="00C35977"/>
    <w:rsid w:val="00C373FC"/>
    <w:rsid w:val="00C4511F"/>
    <w:rsid w:val="00C45C4C"/>
    <w:rsid w:val="00C5314B"/>
    <w:rsid w:val="00C53C98"/>
    <w:rsid w:val="00C56574"/>
    <w:rsid w:val="00C56E8F"/>
    <w:rsid w:val="00C57EE2"/>
    <w:rsid w:val="00C64CBB"/>
    <w:rsid w:val="00C66C33"/>
    <w:rsid w:val="00C714AF"/>
    <w:rsid w:val="00C719D0"/>
    <w:rsid w:val="00C729CA"/>
    <w:rsid w:val="00C76E75"/>
    <w:rsid w:val="00C772C1"/>
    <w:rsid w:val="00C81E7B"/>
    <w:rsid w:val="00C8225B"/>
    <w:rsid w:val="00C82AC1"/>
    <w:rsid w:val="00C94D38"/>
    <w:rsid w:val="00CA3BBB"/>
    <w:rsid w:val="00CB07A8"/>
    <w:rsid w:val="00CB1563"/>
    <w:rsid w:val="00CB1A7A"/>
    <w:rsid w:val="00CB5107"/>
    <w:rsid w:val="00CB5969"/>
    <w:rsid w:val="00CB5AB4"/>
    <w:rsid w:val="00CB688B"/>
    <w:rsid w:val="00CC0C2B"/>
    <w:rsid w:val="00CC3F76"/>
    <w:rsid w:val="00CD0136"/>
    <w:rsid w:val="00CD45B6"/>
    <w:rsid w:val="00CE43CB"/>
    <w:rsid w:val="00CF1016"/>
    <w:rsid w:val="00CF5BDC"/>
    <w:rsid w:val="00CF73C9"/>
    <w:rsid w:val="00D060FE"/>
    <w:rsid w:val="00D06E45"/>
    <w:rsid w:val="00D11A28"/>
    <w:rsid w:val="00D11E1E"/>
    <w:rsid w:val="00D1397D"/>
    <w:rsid w:val="00D243BE"/>
    <w:rsid w:val="00D30F4A"/>
    <w:rsid w:val="00D31E0F"/>
    <w:rsid w:val="00D40C46"/>
    <w:rsid w:val="00D56038"/>
    <w:rsid w:val="00D565B2"/>
    <w:rsid w:val="00D66F9F"/>
    <w:rsid w:val="00D90167"/>
    <w:rsid w:val="00D91AF9"/>
    <w:rsid w:val="00D922A1"/>
    <w:rsid w:val="00D97935"/>
    <w:rsid w:val="00DA0C75"/>
    <w:rsid w:val="00DA282D"/>
    <w:rsid w:val="00DA42DD"/>
    <w:rsid w:val="00DA4F9C"/>
    <w:rsid w:val="00DA647D"/>
    <w:rsid w:val="00DC10EF"/>
    <w:rsid w:val="00DC6FBF"/>
    <w:rsid w:val="00DC7BA4"/>
    <w:rsid w:val="00DD29CC"/>
    <w:rsid w:val="00DD5303"/>
    <w:rsid w:val="00DE3DD0"/>
    <w:rsid w:val="00DF16CA"/>
    <w:rsid w:val="00DF4714"/>
    <w:rsid w:val="00E01B09"/>
    <w:rsid w:val="00E030F7"/>
    <w:rsid w:val="00E04BB3"/>
    <w:rsid w:val="00E05C26"/>
    <w:rsid w:val="00E17FB9"/>
    <w:rsid w:val="00E27DB5"/>
    <w:rsid w:val="00E376BC"/>
    <w:rsid w:val="00E41F05"/>
    <w:rsid w:val="00E43233"/>
    <w:rsid w:val="00E44293"/>
    <w:rsid w:val="00E51A47"/>
    <w:rsid w:val="00E54445"/>
    <w:rsid w:val="00E605E2"/>
    <w:rsid w:val="00E64CF9"/>
    <w:rsid w:val="00E87967"/>
    <w:rsid w:val="00EA16EE"/>
    <w:rsid w:val="00EA3A72"/>
    <w:rsid w:val="00EB0B64"/>
    <w:rsid w:val="00EB69E3"/>
    <w:rsid w:val="00EC4B83"/>
    <w:rsid w:val="00EC4D5F"/>
    <w:rsid w:val="00ED07C4"/>
    <w:rsid w:val="00ED53FA"/>
    <w:rsid w:val="00EE2C50"/>
    <w:rsid w:val="00EE32C6"/>
    <w:rsid w:val="00EE71F3"/>
    <w:rsid w:val="00EF09D8"/>
    <w:rsid w:val="00EF54B2"/>
    <w:rsid w:val="00F015FD"/>
    <w:rsid w:val="00F026CE"/>
    <w:rsid w:val="00F02A8E"/>
    <w:rsid w:val="00F1720A"/>
    <w:rsid w:val="00F27746"/>
    <w:rsid w:val="00F30246"/>
    <w:rsid w:val="00F417B4"/>
    <w:rsid w:val="00F52286"/>
    <w:rsid w:val="00F56245"/>
    <w:rsid w:val="00F630F3"/>
    <w:rsid w:val="00F654A4"/>
    <w:rsid w:val="00F77823"/>
    <w:rsid w:val="00F81E41"/>
    <w:rsid w:val="00F8279A"/>
    <w:rsid w:val="00F85ADC"/>
    <w:rsid w:val="00F87682"/>
    <w:rsid w:val="00F905B8"/>
    <w:rsid w:val="00F9296A"/>
    <w:rsid w:val="00F92DB4"/>
    <w:rsid w:val="00FA5449"/>
    <w:rsid w:val="00FA594F"/>
    <w:rsid w:val="00FB59F6"/>
    <w:rsid w:val="00FB606B"/>
    <w:rsid w:val="00FB7B7D"/>
    <w:rsid w:val="00FC22DE"/>
    <w:rsid w:val="00FC2763"/>
    <w:rsid w:val="00FC7F03"/>
    <w:rsid w:val="00FD5905"/>
    <w:rsid w:val="00FD7B24"/>
    <w:rsid w:val="00FE2F03"/>
    <w:rsid w:val="00FE3921"/>
    <w:rsid w:val="00FE463C"/>
    <w:rsid w:val="00FE53D0"/>
    <w:rsid w:val="00FF055A"/>
    <w:rsid w:val="00FF0A02"/>
    <w:rsid w:val="00FF3205"/>
    <w:rsid w:val="00FF465E"/>
    <w:rsid w:val="00FF6F41"/>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F42E91CC-7672-4C8B-B7A2-8E403D0AF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A49"/>
    <w:pPr>
      <w:widowControl w:val="0"/>
    </w:pPr>
    <w:rPr>
      <w:kern w:val="2"/>
      <w:sz w:val="24"/>
      <w:szCs w:val="24"/>
    </w:rPr>
  </w:style>
  <w:style w:type="paragraph" w:styleId="1">
    <w:name w:val="heading 1"/>
    <w:basedOn w:val="a"/>
    <w:next w:val="a"/>
    <w:link w:val="10"/>
    <w:qFormat/>
    <w:rsid w:val="004C43BB"/>
    <w:pPr>
      <w:keepNext/>
      <w:jc w:val="both"/>
      <w:outlineLvl w:val="0"/>
    </w:pPr>
    <w:rPr>
      <w:rFonts w:eastAsia="標楷體"/>
      <w:sz w:val="28"/>
      <w:szCs w:val="20"/>
    </w:rPr>
  </w:style>
  <w:style w:type="paragraph" w:styleId="20">
    <w:name w:val="heading 2"/>
    <w:basedOn w:val="a"/>
    <w:next w:val="a"/>
    <w:link w:val="21"/>
    <w:qFormat/>
    <w:rsid w:val="004C43BB"/>
    <w:pPr>
      <w:keepNext/>
      <w:outlineLvl w:val="1"/>
    </w:pPr>
    <w:rPr>
      <w:rFonts w:ascii="Arial" w:hAnsi="Arial"/>
      <w:b/>
      <w:bCs/>
      <w:color w:val="000000"/>
    </w:rPr>
  </w:style>
  <w:style w:type="paragraph" w:styleId="30">
    <w:name w:val="heading 3"/>
    <w:basedOn w:val="a0"/>
    <w:next w:val="a1"/>
    <w:link w:val="31"/>
    <w:qFormat/>
    <w:rsid w:val="004C43BB"/>
    <w:pPr>
      <w:keepNext w:val="0"/>
      <w:spacing w:before="40" w:after="40" w:line="240" w:lineRule="auto"/>
      <w:jc w:val="center"/>
      <w:outlineLvl w:val="2"/>
    </w:pPr>
    <w:rPr>
      <w:rFonts w:eastAsia="標楷體"/>
      <w:b w:val="0"/>
      <w:caps w:val="0"/>
      <w:sz w:val="32"/>
    </w:rPr>
  </w:style>
  <w:style w:type="paragraph" w:styleId="4">
    <w:name w:val="heading 4"/>
    <w:basedOn w:val="a"/>
    <w:next w:val="a"/>
    <w:link w:val="40"/>
    <w:qFormat/>
    <w:rsid w:val="004C43BB"/>
    <w:pPr>
      <w:keepNext/>
      <w:ind w:left="480" w:hangingChars="200" w:hanging="480"/>
      <w:outlineLvl w:val="3"/>
    </w:pPr>
    <w:rPr>
      <w:rFonts w:ascii="Arial" w:hAnsi="Arial"/>
      <w:b/>
      <w:bCs/>
    </w:rPr>
  </w:style>
  <w:style w:type="paragraph" w:styleId="5">
    <w:name w:val="heading 5"/>
    <w:basedOn w:val="a0"/>
    <w:next w:val="a1"/>
    <w:link w:val="50"/>
    <w:qFormat/>
    <w:rsid w:val="004C43BB"/>
    <w:pPr>
      <w:keepNext w:val="0"/>
      <w:spacing w:before="0" w:after="0" w:line="240" w:lineRule="auto"/>
      <w:outlineLvl w:val="4"/>
    </w:pPr>
    <w:rPr>
      <w:b w:val="0"/>
      <w:caps w:val="0"/>
    </w:rPr>
  </w:style>
  <w:style w:type="paragraph" w:styleId="6">
    <w:name w:val="heading 6"/>
    <w:basedOn w:val="a0"/>
    <w:next w:val="a1"/>
    <w:link w:val="60"/>
    <w:qFormat/>
    <w:rsid w:val="004C43BB"/>
    <w:pPr>
      <w:keepNext w:val="0"/>
      <w:spacing w:before="0" w:after="0" w:line="240" w:lineRule="auto"/>
      <w:outlineLvl w:val="5"/>
    </w:pPr>
    <w:rPr>
      <w:b w:val="0"/>
      <w:caps w:val="0"/>
    </w:rPr>
  </w:style>
  <w:style w:type="paragraph" w:styleId="7">
    <w:name w:val="heading 7"/>
    <w:basedOn w:val="a0"/>
    <w:next w:val="a1"/>
    <w:link w:val="70"/>
    <w:qFormat/>
    <w:rsid w:val="004C43BB"/>
    <w:pPr>
      <w:keepNext w:val="0"/>
      <w:spacing w:before="0" w:after="0" w:line="240" w:lineRule="auto"/>
      <w:outlineLvl w:val="6"/>
    </w:pPr>
    <w:rPr>
      <w:b w:val="0"/>
      <w:caps w:val="0"/>
    </w:rPr>
  </w:style>
  <w:style w:type="paragraph" w:styleId="8">
    <w:name w:val="heading 8"/>
    <w:basedOn w:val="a0"/>
    <w:next w:val="a1"/>
    <w:link w:val="80"/>
    <w:qFormat/>
    <w:rsid w:val="004C43BB"/>
    <w:pPr>
      <w:spacing w:before="0" w:after="0"/>
      <w:outlineLvl w:val="7"/>
    </w:pPr>
    <w:rPr>
      <w:b w:val="0"/>
      <w:caps w:val="0"/>
    </w:rPr>
  </w:style>
  <w:style w:type="paragraph" w:styleId="9">
    <w:name w:val="heading 9"/>
    <w:basedOn w:val="a0"/>
    <w:next w:val="a1"/>
    <w:link w:val="90"/>
    <w:qFormat/>
    <w:rsid w:val="004C43BB"/>
    <w:pPr>
      <w:spacing w:before="0" w:after="0"/>
      <w:outlineLvl w:val="8"/>
    </w:pPr>
    <w:rPr>
      <w:b w:val="0"/>
      <w:caps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基本標題"/>
    <w:basedOn w:val="a"/>
    <w:next w:val="a1"/>
    <w:rsid w:val="004C43BB"/>
    <w:pPr>
      <w:keepNext/>
      <w:keepLines/>
      <w:widowControl/>
      <w:overflowPunct w:val="0"/>
      <w:autoSpaceDE w:val="0"/>
      <w:autoSpaceDN w:val="0"/>
      <w:adjustRightInd w:val="0"/>
      <w:spacing w:before="640" w:after="120" w:line="336" w:lineRule="exact"/>
      <w:textAlignment w:val="baseline"/>
    </w:pPr>
    <w:rPr>
      <w:rFonts w:ascii="Courier New" w:eastAsia="細明體" w:hAnsi="Courier New"/>
      <w:b/>
      <w:caps/>
      <w:kern w:val="0"/>
      <w:szCs w:val="20"/>
    </w:rPr>
  </w:style>
  <w:style w:type="paragraph" w:styleId="a1">
    <w:name w:val="Body Text"/>
    <w:basedOn w:val="a"/>
    <w:link w:val="a5"/>
    <w:rsid w:val="004C43BB"/>
    <w:pPr>
      <w:jc w:val="both"/>
    </w:pPr>
  </w:style>
  <w:style w:type="paragraph" w:customStyle="1" w:styleId="a6">
    <w:name w:val="標題一"/>
    <w:basedOn w:val="a"/>
    <w:rsid w:val="004C43BB"/>
    <w:pPr>
      <w:spacing w:line="360" w:lineRule="auto"/>
    </w:pPr>
    <w:rPr>
      <w:rFonts w:ascii="華康中黑體" w:eastAsia="華康中黑體"/>
      <w:color w:val="00FFFF"/>
      <w:sz w:val="28"/>
    </w:rPr>
  </w:style>
  <w:style w:type="paragraph" w:styleId="a7">
    <w:name w:val="Plain Text"/>
    <w:basedOn w:val="a"/>
    <w:link w:val="a8"/>
    <w:rsid w:val="004C43BB"/>
    <w:rPr>
      <w:rFonts w:ascii="細明體" w:eastAsia="細明體" w:hAnsi="Courier New" w:cs="Courier New"/>
    </w:rPr>
  </w:style>
  <w:style w:type="paragraph" w:customStyle="1" w:styleId="a9">
    <w:name w:val="內文縮一字"/>
    <w:basedOn w:val="a"/>
    <w:rsid w:val="004C43BB"/>
    <w:pPr>
      <w:ind w:leftChars="100" w:left="300" w:hangingChars="200" w:hanging="200"/>
    </w:pPr>
    <w:rPr>
      <w:rFonts w:ascii="華康中明體" w:eastAsia="華康中明體"/>
      <w:sz w:val="25"/>
    </w:rPr>
  </w:style>
  <w:style w:type="paragraph" w:styleId="aa">
    <w:name w:val="Body Text Indent"/>
    <w:basedOn w:val="a"/>
    <w:link w:val="ab"/>
    <w:rsid w:val="004C43BB"/>
    <w:pPr>
      <w:ind w:firstLineChars="200" w:firstLine="500"/>
    </w:pPr>
    <w:rPr>
      <w:rFonts w:ascii="華康中明體" w:eastAsia="華康中明體"/>
      <w:sz w:val="25"/>
    </w:rPr>
  </w:style>
  <w:style w:type="paragraph" w:customStyle="1" w:styleId="11">
    <w:name w:val="(1)建議表標題"/>
    <w:basedOn w:val="a"/>
    <w:rsid w:val="004C43BB"/>
    <w:pPr>
      <w:spacing w:before="120" w:after="120"/>
      <w:jc w:val="center"/>
    </w:pPr>
    <w:rPr>
      <w:rFonts w:ascii="華康中黑體" w:eastAsia="華康中黑體"/>
      <w:color w:val="000000"/>
      <w:sz w:val="40"/>
      <w:szCs w:val="20"/>
    </w:rPr>
  </w:style>
  <w:style w:type="paragraph" w:styleId="ac">
    <w:name w:val="header"/>
    <w:basedOn w:val="a"/>
    <w:link w:val="ad"/>
    <w:rsid w:val="004C43BB"/>
    <w:pPr>
      <w:tabs>
        <w:tab w:val="center" w:pos="4153"/>
        <w:tab w:val="right" w:pos="8306"/>
      </w:tabs>
      <w:snapToGrid w:val="0"/>
    </w:pPr>
    <w:rPr>
      <w:sz w:val="20"/>
      <w:szCs w:val="20"/>
    </w:rPr>
  </w:style>
  <w:style w:type="character" w:customStyle="1" w:styleId="22">
    <w:name w:val="字元 字元2"/>
    <w:rsid w:val="004C43BB"/>
    <w:rPr>
      <w:kern w:val="2"/>
    </w:rPr>
  </w:style>
  <w:style w:type="paragraph" w:styleId="ae">
    <w:name w:val="footer"/>
    <w:basedOn w:val="a"/>
    <w:link w:val="af"/>
    <w:rsid w:val="004C43BB"/>
    <w:pPr>
      <w:tabs>
        <w:tab w:val="center" w:pos="4153"/>
        <w:tab w:val="right" w:pos="8306"/>
      </w:tabs>
      <w:snapToGrid w:val="0"/>
    </w:pPr>
    <w:rPr>
      <w:sz w:val="20"/>
      <w:szCs w:val="20"/>
    </w:rPr>
  </w:style>
  <w:style w:type="character" w:customStyle="1" w:styleId="12">
    <w:name w:val="字元 字元1"/>
    <w:rsid w:val="004C43BB"/>
    <w:rPr>
      <w:kern w:val="2"/>
    </w:rPr>
  </w:style>
  <w:style w:type="paragraph" w:styleId="23">
    <w:name w:val="Body Text 2"/>
    <w:basedOn w:val="a"/>
    <w:link w:val="24"/>
    <w:rsid w:val="004C43BB"/>
    <w:pPr>
      <w:spacing w:line="200" w:lineRule="exact"/>
    </w:pPr>
    <w:rPr>
      <w:color w:val="0000FF"/>
      <w:sz w:val="16"/>
      <w:szCs w:val="16"/>
    </w:rPr>
  </w:style>
  <w:style w:type="character" w:customStyle="1" w:styleId="af0">
    <w:name w:val="字元 字元"/>
    <w:rsid w:val="004C43BB"/>
    <w:rPr>
      <w:color w:val="0000FF"/>
      <w:kern w:val="2"/>
      <w:sz w:val="16"/>
      <w:szCs w:val="16"/>
    </w:rPr>
  </w:style>
  <w:style w:type="paragraph" w:customStyle="1" w:styleId="32">
    <w:name w:val="3.【對應能力指標】內文字"/>
    <w:basedOn w:val="a7"/>
    <w:rsid w:val="004C43BB"/>
    <w:pPr>
      <w:tabs>
        <w:tab w:val="left" w:pos="624"/>
      </w:tabs>
      <w:spacing w:line="220" w:lineRule="exact"/>
      <w:ind w:left="624" w:right="57" w:hanging="567"/>
      <w:jc w:val="both"/>
    </w:pPr>
    <w:rPr>
      <w:rFonts w:ascii="新細明體" w:eastAsia="新細明體" w:cs="Times New Roman"/>
      <w:sz w:val="16"/>
      <w:szCs w:val="20"/>
    </w:rPr>
  </w:style>
  <w:style w:type="paragraph" w:styleId="af1">
    <w:name w:val="Block Text"/>
    <w:basedOn w:val="a"/>
    <w:rsid w:val="004C43BB"/>
    <w:pPr>
      <w:snapToGrid w:val="0"/>
      <w:spacing w:line="360" w:lineRule="exact"/>
      <w:ind w:left="57" w:right="57"/>
      <w:jc w:val="both"/>
    </w:pPr>
    <w:rPr>
      <w:rFonts w:ascii="新細明體"/>
      <w:sz w:val="16"/>
      <w:szCs w:val="16"/>
    </w:rPr>
  </w:style>
  <w:style w:type="paragraph" w:customStyle="1" w:styleId="4123">
    <w:name w:val="4.【教學目標】內文字（1.2.3.）"/>
    <w:basedOn w:val="a7"/>
    <w:rsid w:val="004C43BB"/>
    <w:pPr>
      <w:tabs>
        <w:tab w:val="left" w:pos="142"/>
      </w:tabs>
      <w:spacing w:line="220" w:lineRule="exact"/>
      <w:ind w:left="227" w:right="57" w:hanging="170"/>
      <w:jc w:val="both"/>
    </w:pPr>
    <w:rPr>
      <w:rFonts w:ascii="新細明體" w:eastAsia="新細明體" w:cs="Times New Roman"/>
      <w:sz w:val="16"/>
      <w:szCs w:val="20"/>
    </w:rPr>
  </w:style>
  <w:style w:type="paragraph" w:customStyle="1" w:styleId="13">
    <w:name w:val="1.標題文字"/>
    <w:basedOn w:val="a"/>
    <w:rsid w:val="004C43BB"/>
    <w:pPr>
      <w:jc w:val="center"/>
    </w:pPr>
    <w:rPr>
      <w:rFonts w:ascii="華康中黑體" w:eastAsia="華康中黑體"/>
      <w:sz w:val="28"/>
      <w:szCs w:val="20"/>
    </w:rPr>
  </w:style>
  <w:style w:type="paragraph" w:customStyle="1" w:styleId="-1">
    <w:name w:val="內文-1"/>
    <w:basedOn w:val="a"/>
    <w:rsid w:val="004C43BB"/>
    <w:pPr>
      <w:spacing w:line="420" w:lineRule="exact"/>
      <w:ind w:firstLine="567"/>
      <w:jc w:val="both"/>
    </w:pPr>
    <w:rPr>
      <w:rFonts w:eastAsia="標楷體"/>
      <w:szCs w:val="20"/>
    </w:rPr>
  </w:style>
  <w:style w:type="paragraph" w:customStyle="1" w:styleId="51">
    <w:name w:val="5.【十大能力指標】內文字（一、二、三、）"/>
    <w:basedOn w:val="a"/>
    <w:rsid w:val="004C43BB"/>
    <w:pPr>
      <w:tabs>
        <w:tab w:val="left" w:pos="329"/>
      </w:tabs>
      <w:spacing w:line="240" w:lineRule="exact"/>
      <w:ind w:left="397" w:right="57" w:hanging="340"/>
      <w:jc w:val="both"/>
    </w:pPr>
    <w:rPr>
      <w:sz w:val="16"/>
      <w:szCs w:val="20"/>
    </w:rPr>
  </w:style>
  <w:style w:type="paragraph" w:customStyle="1" w:styleId="52">
    <w:name w:val=".5)表格抬頭"/>
    <w:basedOn w:val="a"/>
    <w:rsid w:val="004C43BB"/>
    <w:pPr>
      <w:snapToGrid w:val="0"/>
      <w:spacing w:before="240" w:after="120"/>
      <w:jc w:val="center"/>
    </w:pPr>
    <w:rPr>
      <w:rFonts w:eastAsia="標楷體"/>
      <w:color w:val="000000"/>
      <w:sz w:val="28"/>
    </w:rPr>
  </w:style>
  <w:style w:type="paragraph" w:customStyle="1" w:styleId="af2">
    <w:name w:val="一、"/>
    <w:basedOn w:val="a"/>
    <w:rsid w:val="004C43BB"/>
    <w:pPr>
      <w:snapToGrid w:val="0"/>
      <w:spacing w:before="50" w:after="50" w:line="400" w:lineRule="exact"/>
    </w:pPr>
    <w:rPr>
      <w:rFonts w:ascii="華康粗黑體" w:eastAsia="華康粗黑體"/>
      <w:sz w:val="28"/>
    </w:rPr>
  </w:style>
  <w:style w:type="character" w:customStyle="1" w:styleId="c100b30">
    <w:name w:val="c100b30標題字"/>
    <w:rsid w:val="004C43BB"/>
    <w:rPr>
      <w:rFonts w:eastAsia="華康粗黑體"/>
      <w:color w:val="0087B3"/>
      <w:sz w:val="28"/>
    </w:rPr>
  </w:style>
  <w:style w:type="paragraph" w:styleId="af3">
    <w:name w:val="Note Heading"/>
    <w:basedOn w:val="a"/>
    <w:next w:val="a"/>
    <w:link w:val="af4"/>
    <w:rsid w:val="004C43BB"/>
    <w:pPr>
      <w:jc w:val="center"/>
    </w:pPr>
    <w:rPr>
      <w:rFonts w:ascii="標楷體" w:eastAsia="標楷體" w:hAnsi="標楷體"/>
    </w:rPr>
  </w:style>
  <w:style w:type="paragraph" w:customStyle="1" w:styleId="14">
    <w:name w:val="1."/>
    <w:basedOn w:val="a"/>
    <w:rsid w:val="004C43BB"/>
    <w:pPr>
      <w:ind w:leftChars="150" w:left="750" w:hangingChars="150" w:hanging="375"/>
    </w:pPr>
    <w:rPr>
      <w:rFonts w:ascii="華康中明體" w:eastAsia="華康中明體"/>
      <w:sz w:val="25"/>
    </w:rPr>
  </w:style>
  <w:style w:type="paragraph" w:customStyle="1" w:styleId="15">
    <w:name w:val="純文字1"/>
    <w:basedOn w:val="a"/>
    <w:rsid w:val="004C43BB"/>
    <w:pPr>
      <w:adjustRightInd w:val="0"/>
      <w:textAlignment w:val="baseline"/>
    </w:pPr>
    <w:rPr>
      <w:rFonts w:ascii="細明體" w:eastAsia="細明體" w:hAnsi="Courier New"/>
      <w:szCs w:val="20"/>
    </w:rPr>
  </w:style>
  <w:style w:type="paragraph" w:customStyle="1" w:styleId="25">
    <w:name w:val="2.表頭文字"/>
    <w:basedOn w:val="a"/>
    <w:rsid w:val="004C43BB"/>
    <w:pPr>
      <w:jc w:val="center"/>
    </w:pPr>
    <w:rPr>
      <w:rFonts w:eastAsia="華康中圓體"/>
      <w:szCs w:val="20"/>
    </w:rPr>
  </w:style>
  <w:style w:type="character" w:styleId="af5">
    <w:name w:val="Hyperlink"/>
    <w:rsid w:val="004C43BB"/>
    <w:rPr>
      <w:color w:val="0000FF"/>
      <w:u w:val="single"/>
    </w:rPr>
  </w:style>
  <w:style w:type="character" w:styleId="af6">
    <w:name w:val="FollowedHyperlink"/>
    <w:rsid w:val="004C43BB"/>
    <w:rPr>
      <w:color w:val="800080"/>
      <w:u w:val="single"/>
    </w:rPr>
  </w:style>
  <w:style w:type="paragraph" w:styleId="33">
    <w:name w:val="Body Text Indent 3"/>
    <w:basedOn w:val="a"/>
    <w:link w:val="34"/>
    <w:rsid w:val="004C43BB"/>
    <w:pPr>
      <w:spacing w:after="120"/>
      <w:ind w:leftChars="200" w:left="480"/>
    </w:pPr>
    <w:rPr>
      <w:sz w:val="16"/>
      <w:szCs w:val="16"/>
    </w:rPr>
  </w:style>
  <w:style w:type="character" w:customStyle="1" w:styleId="100">
    <w:name w:val="內文 + 10 點 字元"/>
    <w:aliases w:val="左右對齊 字元,行距:  固定行高 15 pt 字元 字元"/>
    <w:rsid w:val="004C43BB"/>
    <w:rPr>
      <w:rFonts w:eastAsia="新細明體"/>
      <w:kern w:val="2"/>
      <w:sz w:val="24"/>
      <w:szCs w:val="24"/>
      <w:lang w:val="en-US" w:eastAsia="zh-TW" w:bidi="ar-SA"/>
    </w:rPr>
  </w:style>
  <w:style w:type="paragraph" w:customStyle="1" w:styleId="101">
    <w:name w:val="內文 + 10 點"/>
    <w:aliases w:val="左右對齊,行距:  固定行高 15 pt,內文 + (符號) 新細明體,10 點,行距:  最小行高 0 pt"/>
    <w:basedOn w:val="a"/>
    <w:rsid w:val="004C43BB"/>
    <w:pPr>
      <w:spacing w:line="300" w:lineRule="exact"/>
      <w:jc w:val="both"/>
    </w:pPr>
  </w:style>
  <w:style w:type="paragraph" w:styleId="af7">
    <w:name w:val="annotation text"/>
    <w:basedOn w:val="a"/>
    <w:link w:val="af8"/>
    <w:semiHidden/>
    <w:rsid w:val="004C43BB"/>
    <w:rPr>
      <w:rFonts w:ascii="新細明體"/>
      <w:snapToGrid w:val="0"/>
      <w:color w:val="000000"/>
      <w:kern w:val="0"/>
    </w:rPr>
  </w:style>
  <w:style w:type="paragraph" w:customStyle="1" w:styleId="af9">
    <w:name w:val="(一)"/>
    <w:basedOn w:val="a"/>
    <w:rsid w:val="004C43BB"/>
    <w:pPr>
      <w:spacing w:afterLines="25"/>
    </w:pPr>
    <w:rPr>
      <w:rFonts w:ascii="華康粗黑體" w:eastAsia="華康粗黑體"/>
    </w:rPr>
  </w:style>
  <w:style w:type="paragraph" w:customStyle="1" w:styleId="2">
    <w:name w:val="樣式2"/>
    <w:basedOn w:val="a"/>
    <w:rsid w:val="004C43BB"/>
    <w:pPr>
      <w:numPr>
        <w:numId w:val="1"/>
      </w:numPr>
    </w:pPr>
  </w:style>
  <w:style w:type="paragraph" w:styleId="3">
    <w:name w:val="Body Text 3"/>
    <w:basedOn w:val="a"/>
    <w:link w:val="35"/>
    <w:rsid w:val="004C43BB"/>
    <w:pPr>
      <w:numPr>
        <w:numId w:val="2"/>
      </w:numPr>
      <w:tabs>
        <w:tab w:val="clear" w:pos="480"/>
      </w:tabs>
      <w:ind w:left="0" w:firstLine="0"/>
    </w:pPr>
    <w:rPr>
      <w:rFonts w:ascii="新細明體" w:hAnsi="新細明體"/>
      <w:sz w:val="16"/>
      <w:szCs w:val="16"/>
    </w:rPr>
  </w:style>
  <w:style w:type="paragraph" w:styleId="Web">
    <w:name w:val="Normal (Web)"/>
    <w:basedOn w:val="a"/>
    <w:rsid w:val="004C43BB"/>
    <w:pPr>
      <w:widowControl/>
      <w:spacing w:before="100" w:beforeAutospacing="1" w:after="100" w:afterAutospacing="1"/>
    </w:pPr>
    <w:rPr>
      <w:rFonts w:ascii="新細明體" w:hAnsi="新細明體"/>
      <w:kern w:val="0"/>
    </w:rPr>
  </w:style>
  <w:style w:type="character" w:customStyle="1" w:styleId="16">
    <w:name w:val="字元 字元1"/>
    <w:locked/>
    <w:rsid w:val="004C43BB"/>
    <w:rPr>
      <w:rFonts w:ascii="新細明體" w:eastAsia="新細明體" w:hAnsi="新細明體"/>
      <w:kern w:val="2"/>
      <w:lang w:val="en-US" w:eastAsia="zh-TW" w:bidi="ar-SA"/>
    </w:rPr>
  </w:style>
  <w:style w:type="character" w:customStyle="1" w:styleId="afa">
    <w:name w:val="字元 字元"/>
    <w:locked/>
    <w:rsid w:val="004C43BB"/>
    <w:rPr>
      <w:rFonts w:ascii="Cambria" w:eastAsia="新細明體" w:hAnsi="Cambria"/>
      <w:kern w:val="2"/>
      <w:sz w:val="18"/>
      <w:szCs w:val="18"/>
      <w:lang w:val="en-US" w:eastAsia="zh-TW" w:bidi="ar-SA"/>
    </w:rPr>
  </w:style>
  <w:style w:type="paragraph" w:styleId="afb">
    <w:name w:val="Balloon Text"/>
    <w:basedOn w:val="a"/>
    <w:link w:val="afc"/>
    <w:rsid w:val="004C43BB"/>
    <w:rPr>
      <w:rFonts w:ascii="Cambria" w:hAnsi="Cambria"/>
      <w:sz w:val="18"/>
      <w:szCs w:val="18"/>
    </w:rPr>
  </w:style>
  <w:style w:type="character" w:styleId="HTML">
    <w:name w:val="HTML Typewriter"/>
    <w:rsid w:val="00770279"/>
    <w:rPr>
      <w:rFonts w:ascii="細明體" w:eastAsia="細明體" w:hAnsi="細明體" w:cs="細明體"/>
      <w:sz w:val="24"/>
      <w:szCs w:val="24"/>
    </w:rPr>
  </w:style>
  <w:style w:type="paragraph" w:customStyle="1" w:styleId="0">
    <w:name w:val="0"/>
    <w:basedOn w:val="a7"/>
    <w:autoRedefine/>
    <w:rsid w:val="00091D47"/>
    <w:pPr>
      <w:snapToGrid w:val="0"/>
      <w:spacing w:line="240" w:lineRule="exact"/>
      <w:ind w:left="57" w:right="57"/>
    </w:pPr>
    <w:rPr>
      <w:rFonts w:ascii="新細明體" w:eastAsia="新細明體" w:cs="Times New Roman"/>
      <w:sz w:val="16"/>
      <w:szCs w:val="20"/>
    </w:rPr>
  </w:style>
  <w:style w:type="paragraph" w:customStyle="1" w:styleId="41">
    <w:name w:val="4"/>
    <w:basedOn w:val="a"/>
    <w:rsid w:val="00091D47"/>
    <w:pPr>
      <w:ind w:left="624" w:right="57" w:hanging="624"/>
    </w:pPr>
    <w:rPr>
      <w:rFonts w:ascii="新細明體" w:hAnsi="新細明體"/>
      <w:sz w:val="20"/>
      <w:szCs w:val="20"/>
    </w:rPr>
  </w:style>
  <w:style w:type="paragraph" w:customStyle="1" w:styleId="931025">
    <w:name w:val="931025"/>
    <w:basedOn w:val="a7"/>
    <w:rsid w:val="00860D20"/>
    <w:pPr>
      <w:snapToGrid w:val="0"/>
      <w:spacing w:line="240" w:lineRule="exact"/>
      <w:ind w:left="57" w:right="57"/>
    </w:pPr>
    <w:rPr>
      <w:rFonts w:ascii="新細明體" w:eastAsia="新細明體" w:hAnsi="新細明體" w:cs="Times New Roman"/>
      <w:color w:val="000000"/>
      <w:sz w:val="16"/>
      <w:szCs w:val="16"/>
    </w:rPr>
  </w:style>
  <w:style w:type="paragraph" w:customStyle="1" w:styleId="17">
    <w:name w:val="分項細目1"/>
    <w:basedOn w:val="a"/>
    <w:qFormat/>
    <w:rsid w:val="002B7F77"/>
    <w:pPr>
      <w:snapToGrid w:val="0"/>
      <w:ind w:leftChars="175" w:left="507" w:hangingChars="332" w:hanging="332"/>
    </w:pPr>
    <w:rPr>
      <w:rFonts w:eastAsia="標楷體"/>
    </w:rPr>
  </w:style>
  <w:style w:type="character" w:customStyle="1" w:styleId="10">
    <w:name w:val="標題 1 字元"/>
    <w:basedOn w:val="a2"/>
    <w:link w:val="1"/>
    <w:rsid w:val="00920594"/>
    <w:rPr>
      <w:rFonts w:eastAsia="標楷體"/>
      <w:kern w:val="2"/>
      <w:sz w:val="28"/>
    </w:rPr>
  </w:style>
  <w:style w:type="character" w:customStyle="1" w:styleId="21">
    <w:name w:val="標題 2 字元"/>
    <w:basedOn w:val="a2"/>
    <w:link w:val="20"/>
    <w:rsid w:val="00920594"/>
    <w:rPr>
      <w:rFonts w:ascii="Arial" w:hAnsi="Arial"/>
      <w:b/>
      <w:bCs/>
      <w:color w:val="000000"/>
      <w:kern w:val="2"/>
      <w:sz w:val="24"/>
      <w:szCs w:val="24"/>
    </w:rPr>
  </w:style>
  <w:style w:type="character" w:customStyle="1" w:styleId="31">
    <w:name w:val="標題 3 字元"/>
    <w:basedOn w:val="a2"/>
    <w:link w:val="30"/>
    <w:rsid w:val="00920594"/>
    <w:rPr>
      <w:rFonts w:ascii="Courier New" w:eastAsia="標楷體" w:hAnsi="Courier New"/>
      <w:sz w:val="32"/>
    </w:rPr>
  </w:style>
  <w:style w:type="character" w:customStyle="1" w:styleId="40">
    <w:name w:val="標題 4 字元"/>
    <w:basedOn w:val="a2"/>
    <w:link w:val="4"/>
    <w:rsid w:val="00920594"/>
    <w:rPr>
      <w:rFonts w:ascii="Arial" w:hAnsi="Arial"/>
      <w:b/>
      <w:bCs/>
      <w:kern w:val="2"/>
      <w:sz w:val="24"/>
      <w:szCs w:val="24"/>
    </w:rPr>
  </w:style>
  <w:style w:type="character" w:customStyle="1" w:styleId="50">
    <w:name w:val="標題 5 字元"/>
    <w:basedOn w:val="a2"/>
    <w:link w:val="5"/>
    <w:rsid w:val="00920594"/>
    <w:rPr>
      <w:rFonts w:ascii="Courier New" w:eastAsia="細明體" w:hAnsi="Courier New"/>
      <w:sz w:val="24"/>
    </w:rPr>
  </w:style>
  <w:style w:type="character" w:customStyle="1" w:styleId="60">
    <w:name w:val="標題 6 字元"/>
    <w:basedOn w:val="a2"/>
    <w:link w:val="6"/>
    <w:rsid w:val="00920594"/>
    <w:rPr>
      <w:rFonts w:ascii="Courier New" w:eastAsia="細明體" w:hAnsi="Courier New"/>
      <w:sz w:val="24"/>
    </w:rPr>
  </w:style>
  <w:style w:type="character" w:customStyle="1" w:styleId="70">
    <w:name w:val="標題 7 字元"/>
    <w:basedOn w:val="a2"/>
    <w:link w:val="7"/>
    <w:rsid w:val="00920594"/>
    <w:rPr>
      <w:rFonts w:ascii="Courier New" w:eastAsia="細明體" w:hAnsi="Courier New"/>
      <w:sz w:val="24"/>
    </w:rPr>
  </w:style>
  <w:style w:type="character" w:customStyle="1" w:styleId="80">
    <w:name w:val="標題 8 字元"/>
    <w:basedOn w:val="a2"/>
    <w:link w:val="8"/>
    <w:rsid w:val="00920594"/>
    <w:rPr>
      <w:rFonts w:ascii="Courier New" w:eastAsia="細明體" w:hAnsi="Courier New"/>
      <w:sz w:val="24"/>
    </w:rPr>
  </w:style>
  <w:style w:type="character" w:customStyle="1" w:styleId="90">
    <w:name w:val="標題 9 字元"/>
    <w:basedOn w:val="a2"/>
    <w:link w:val="9"/>
    <w:rsid w:val="00920594"/>
    <w:rPr>
      <w:rFonts w:ascii="Courier New" w:eastAsia="細明體" w:hAnsi="Courier New"/>
      <w:sz w:val="24"/>
    </w:rPr>
  </w:style>
  <w:style w:type="character" w:customStyle="1" w:styleId="a5">
    <w:name w:val="本文 字元"/>
    <w:basedOn w:val="a2"/>
    <w:link w:val="a1"/>
    <w:rsid w:val="00920594"/>
    <w:rPr>
      <w:kern w:val="2"/>
      <w:sz w:val="24"/>
      <w:szCs w:val="24"/>
    </w:rPr>
  </w:style>
  <w:style w:type="character" w:customStyle="1" w:styleId="a8">
    <w:name w:val="純文字 字元"/>
    <w:basedOn w:val="a2"/>
    <w:link w:val="a7"/>
    <w:rsid w:val="00920594"/>
    <w:rPr>
      <w:rFonts w:ascii="細明體" w:eastAsia="細明體" w:hAnsi="Courier New" w:cs="Courier New"/>
      <w:kern w:val="2"/>
      <w:sz w:val="24"/>
      <w:szCs w:val="24"/>
    </w:rPr>
  </w:style>
  <w:style w:type="character" w:customStyle="1" w:styleId="ab">
    <w:name w:val="本文縮排 字元"/>
    <w:basedOn w:val="a2"/>
    <w:link w:val="aa"/>
    <w:rsid w:val="00920594"/>
    <w:rPr>
      <w:rFonts w:ascii="華康中明體" w:eastAsia="華康中明體"/>
      <w:kern w:val="2"/>
      <w:sz w:val="25"/>
      <w:szCs w:val="24"/>
    </w:rPr>
  </w:style>
  <w:style w:type="character" w:customStyle="1" w:styleId="ad">
    <w:name w:val="頁首 字元"/>
    <w:basedOn w:val="a2"/>
    <w:link w:val="ac"/>
    <w:rsid w:val="00920594"/>
    <w:rPr>
      <w:kern w:val="2"/>
    </w:rPr>
  </w:style>
  <w:style w:type="character" w:customStyle="1" w:styleId="af">
    <w:name w:val="頁尾 字元"/>
    <w:basedOn w:val="a2"/>
    <w:link w:val="ae"/>
    <w:rsid w:val="00920594"/>
    <w:rPr>
      <w:kern w:val="2"/>
    </w:rPr>
  </w:style>
  <w:style w:type="character" w:customStyle="1" w:styleId="24">
    <w:name w:val="本文 2 字元"/>
    <w:basedOn w:val="a2"/>
    <w:link w:val="23"/>
    <w:rsid w:val="00920594"/>
    <w:rPr>
      <w:color w:val="0000FF"/>
      <w:kern w:val="2"/>
      <w:sz w:val="16"/>
      <w:szCs w:val="16"/>
    </w:rPr>
  </w:style>
  <w:style w:type="character" w:customStyle="1" w:styleId="af4">
    <w:name w:val="註釋標題 字元"/>
    <w:basedOn w:val="a2"/>
    <w:link w:val="af3"/>
    <w:rsid w:val="00920594"/>
    <w:rPr>
      <w:rFonts w:ascii="標楷體" w:eastAsia="標楷體" w:hAnsi="標楷體"/>
      <w:kern w:val="2"/>
      <w:sz w:val="24"/>
      <w:szCs w:val="24"/>
    </w:rPr>
  </w:style>
  <w:style w:type="character" w:customStyle="1" w:styleId="34">
    <w:name w:val="本文縮排 3 字元"/>
    <w:basedOn w:val="a2"/>
    <w:link w:val="33"/>
    <w:rsid w:val="00920594"/>
    <w:rPr>
      <w:kern w:val="2"/>
      <w:sz w:val="16"/>
      <w:szCs w:val="16"/>
    </w:rPr>
  </w:style>
  <w:style w:type="character" w:customStyle="1" w:styleId="af8">
    <w:name w:val="註解文字 字元"/>
    <w:basedOn w:val="a2"/>
    <w:link w:val="af7"/>
    <w:semiHidden/>
    <w:rsid w:val="00920594"/>
    <w:rPr>
      <w:rFonts w:ascii="新細明體"/>
      <w:snapToGrid w:val="0"/>
      <w:color w:val="000000"/>
      <w:sz w:val="24"/>
      <w:szCs w:val="24"/>
    </w:rPr>
  </w:style>
  <w:style w:type="character" w:customStyle="1" w:styleId="35">
    <w:name w:val="本文 3 字元"/>
    <w:basedOn w:val="a2"/>
    <w:link w:val="3"/>
    <w:rsid w:val="00920594"/>
    <w:rPr>
      <w:rFonts w:ascii="新細明體" w:hAnsi="新細明體"/>
      <w:kern w:val="2"/>
      <w:sz w:val="16"/>
      <w:szCs w:val="16"/>
    </w:rPr>
  </w:style>
  <w:style w:type="character" w:customStyle="1" w:styleId="afc">
    <w:name w:val="註解方塊文字 字元"/>
    <w:basedOn w:val="a2"/>
    <w:link w:val="afb"/>
    <w:rsid w:val="00920594"/>
    <w:rPr>
      <w:rFonts w:ascii="Cambria" w:hAnsi="Cambria"/>
      <w:kern w:val="2"/>
      <w:sz w:val="18"/>
      <w:szCs w:val="18"/>
    </w:rPr>
  </w:style>
  <w:style w:type="character" w:styleId="afd">
    <w:name w:val="page number"/>
    <w:basedOn w:val="a2"/>
    <w:rsid w:val="00920594"/>
  </w:style>
  <w:style w:type="paragraph" w:customStyle="1" w:styleId="afe">
    <w:name w:val="分段能力指標"/>
    <w:basedOn w:val="a"/>
    <w:rsid w:val="00920594"/>
    <w:pPr>
      <w:snapToGrid w:val="0"/>
      <w:spacing w:line="280" w:lineRule="exact"/>
      <w:ind w:left="595" w:hanging="567"/>
    </w:pPr>
    <w:rPr>
      <w:rFonts w:ascii="華康標宋體" w:eastAsia="華康標宋體" w:hAnsi="新細明體"/>
      <w:sz w:val="20"/>
    </w:rPr>
  </w:style>
  <w:style w:type="paragraph" w:styleId="aff">
    <w:name w:val="List Paragraph"/>
    <w:basedOn w:val="a"/>
    <w:uiPriority w:val="34"/>
    <w:qFormat/>
    <w:rsid w:val="004470C1"/>
    <w:pPr>
      <w:ind w:leftChars="200" w:left="480"/>
    </w:pPr>
  </w:style>
  <w:style w:type="paragraph" w:customStyle="1" w:styleId="18">
    <w:name w:val="社會指標1"/>
    <w:basedOn w:val="a"/>
    <w:rsid w:val="00755506"/>
    <w:pPr>
      <w:snapToGrid w:val="0"/>
      <w:ind w:leftChars="175" w:left="1020" w:hangingChars="250" w:hanging="600"/>
    </w:pPr>
    <w:rPr>
      <w:rFonts w:eastAsia="標楷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4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093C7-42C5-4179-842B-3D0DD281D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204</Pages>
  <Words>29741</Words>
  <Characters>169527</Characters>
  <Application>Microsoft Office Word</Application>
  <DocSecurity>0</DocSecurity>
  <Lines>1412</Lines>
  <Paragraphs>397</Paragraphs>
  <ScaleCrop>false</ScaleCrop>
  <Company>home</Company>
  <LinksUpToDate>false</LinksUpToDate>
  <CharactersWithSpaces>198871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桃園縣立經國國中100學年度第一學期   自然    領域教學活動計畫表—     七    年級</dc:title>
  <dc:creator>Wterence</dc:creator>
  <cp:lastModifiedBy>Windows 使用者</cp:lastModifiedBy>
  <cp:revision>184</cp:revision>
  <cp:lastPrinted>2018-05-31T07:33:00Z</cp:lastPrinted>
  <dcterms:created xsi:type="dcterms:W3CDTF">2018-05-31T06:30:00Z</dcterms:created>
  <dcterms:modified xsi:type="dcterms:W3CDTF">2018-07-20T03:49:00Z</dcterms:modified>
</cp:coreProperties>
</file>