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BB2" w:rsidRDefault="00306BB4" w:rsidP="0070639C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  <w:r>
        <w:rPr>
          <w:rFonts w:ascii="標楷體" w:eastAsia="標楷體" w:hAnsi="標楷體" w:hint="eastAsia"/>
          <w:b/>
          <w:color w:val="0000FF"/>
          <w:sz w:val="40"/>
          <w:szCs w:val="40"/>
        </w:rPr>
        <w:t>經國國中-</w:t>
      </w:r>
      <w:r w:rsidR="000164CE">
        <w:rPr>
          <w:rFonts w:ascii="標楷體" w:eastAsia="標楷體" w:hAnsi="標楷體" w:hint="eastAsia"/>
          <w:b/>
          <w:color w:val="0000FF"/>
          <w:sz w:val="40"/>
          <w:szCs w:val="40"/>
        </w:rPr>
        <w:t>動手玩科學營隊</w:t>
      </w:r>
    </w:p>
    <w:p w:rsidR="00B64DB7" w:rsidRPr="00A27B18" w:rsidRDefault="00B64DB7" w:rsidP="00B64DB7">
      <w:pPr>
        <w:jc w:val="center"/>
        <w:rPr>
          <w:rFonts w:ascii="華康儷中宋" w:eastAsia="華康儷中宋"/>
        </w:rPr>
      </w:pPr>
      <w:r w:rsidRPr="00A27B18">
        <w:rPr>
          <w:rFonts w:ascii="華康儷中宋" w:eastAsia="華康儷中宋" w:hint="eastAsia"/>
        </w:rPr>
        <w:t>今年</w:t>
      </w:r>
      <w:r w:rsidR="0042396D" w:rsidRPr="00A27B18">
        <w:rPr>
          <w:rFonts w:ascii="華康儷中宋" w:eastAsia="華康儷中宋" w:hint="eastAsia"/>
        </w:rPr>
        <w:t>，</w:t>
      </w:r>
      <w:r w:rsidRPr="00A27B18">
        <w:rPr>
          <w:rFonts w:ascii="華康儷中宋" w:eastAsia="華康儷中宋" w:hint="eastAsia"/>
        </w:rPr>
        <w:t>我們</w:t>
      </w:r>
      <w:r w:rsidR="00782C71">
        <w:rPr>
          <w:rFonts w:ascii="華康儷中宋" w:eastAsia="華康儷中宋" w:hint="eastAsia"/>
        </w:rPr>
        <w:t>一起</w:t>
      </w:r>
      <w:r w:rsidRPr="00A27B18">
        <w:rPr>
          <w:rFonts w:ascii="華康儷中宋" w:eastAsia="華康儷中宋" w:hint="eastAsia"/>
        </w:rPr>
        <w:t>去清大</w:t>
      </w:r>
      <w:r w:rsidR="00782C71">
        <w:rPr>
          <w:rFonts w:ascii="華康儷中宋" w:eastAsia="華康儷中宋" w:hint="eastAsia"/>
        </w:rPr>
        <w:t>FUN</w:t>
      </w:r>
      <w:r w:rsidRPr="00A27B18">
        <w:rPr>
          <w:rFonts w:ascii="華康儷中宋" w:eastAsia="華康儷中宋" w:hint="eastAsia"/>
        </w:rPr>
        <w:t>科學</w:t>
      </w:r>
    </w:p>
    <w:p w:rsidR="00703BB2" w:rsidRPr="0074455C" w:rsidRDefault="00703BB2" w:rsidP="0070639C">
      <w:pPr>
        <w:rPr>
          <w:rFonts w:ascii="標楷體" w:eastAsia="標楷體" w:hAnsi="標楷體"/>
          <w:b/>
          <w:sz w:val="28"/>
          <w:szCs w:val="28"/>
        </w:rPr>
      </w:pPr>
      <w:r w:rsidRPr="0074455C">
        <w:rPr>
          <w:rFonts w:ascii="標楷體" w:eastAsia="標楷體" w:hAnsi="標楷體"/>
          <w:b/>
          <w:sz w:val="28"/>
          <w:szCs w:val="28"/>
        </w:rPr>
        <w:t>壹、 目的</w:t>
      </w:r>
    </w:p>
    <w:p w:rsidR="00703BB2" w:rsidRPr="0074455C" w:rsidRDefault="00FF3F8A" w:rsidP="0070639C">
      <w:pPr>
        <w:ind w:firstLineChars="200" w:firstLine="480"/>
        <w:rPr>
          <w:rFonts w:ascii="標楷體" w:eastAsia="標楷體" w:hAnsi="標楷體"/>
          <w:color w:val="000000"/>
          <w:sz w:val="21"/>
          <w:szCs w:val="21"/>
          <w:shd w:val="clear" w:color="auto" w:fill="F6F6F0"/>
        </w:rPr>
      </w:pPr>
      <w:r w:rsidRPr="00B64DB7">
        <w:rPr>
          <w:rFonts w:ascii="標楷體" w:eastAsia="標楷體" w:hAnsi="標楷體" w:hint="eastAsia"/>
          <w:u w:val="single"/>
        </w:rPr>
        <w:t>經國國中</w:t>
      </w:r>
      <w:r w:rsidR="00592C2F">
        <w:rPr>
          <w:rFonts w:ascii="標楷體" w:eastAsia="標楷體" w:hAnsi="標楷體" w:hint="eastAsia"/>
        </w:rPr>
        <w:t>今年再</w:t>
      </w:r>
      <w:r w:rsidR="00A274F2">
        <w:rPr>
          <w:rFonts w:ascii="標楷體" w:eastAsia="標楷體" w:hAnsi="標楷體" w:hint="eastAsia"/>
        </w:rPr>
        <w:t>度</w:t>
      </w:r>
      <w:r w:rsidR="000164CE">
        <w:rPr>
          <w:rFonts w:ascii="標楷體" w:eastAsia="標楷體" w:hAnsi="標楷體" w:hint="eastAsia"/>
        </w:rPr>
        <w:t>與</w:t>
      </w:r>
      <w:r w:rsidR="00392E9B" w:rsidRPr="00B64DB7">
        <w:rPr>
          <w:rFonts w:ascii="標楷體" w:eastAsia="標楷體" w:hAnsi="標楷體"/>
          <w:u w:val="single"/>
        </w:rPr>
        <w:t>國立清華大學</w:t>
      </w:r>
      <w:r w:rsidR="00392E9B" w:rsidRPr="00FA440A">
        <w:rPr>
          <w:rFonts w:ascii="標楷體" w:eastAsia="標楷體" w:hAnsi="標楷體" w:hint="eastAsia"/>
        </w:rPr>
        <w:t>物理系</w:t>
      </w:r>
      <w:r w:rsidR="00392E9B" w:rsidRPr="00B64DB7">
        <w:rPr>
          <w:rFonts w:ascii="標楷體" w:eastAsia="標楷體" w:hAnsi="標楷體" w:hint="eastAsia"/>
          <w:u w:val="single"/>
        </w:rPr>
        <w:t>戴明鳳</w:t>
      </w:r>
      <w:r w:rsidR="00392E9B" w:rsidRPr="00FA440A">
        <w:rPr>
          <w:rFonts w:ascii="標楷體" w:eastAsia="標楷體" w:hAnsi="標楷體" w:hint="eastAsia"/>
        </w:rPr>
        <w:t>教授</w:t>
      </w:r>
      <w:r w:rsidR="000164CE">
        <w:rPr>
          <w:rFonts w:ascii="標楷體" w:eastAsia="標楷體" w:hAnsi="標楷體" w:hint="eastAsia"/>
        </w:rPr>
        <w:t>合作</w:t>
      </w:r>
      <w:r w:rsidRPr="0074455C">
        <w:rPr>
          <w:rFonts w:ascii="標楷體" w:eastAsia="標楷體" w:hAnsi="標楷體" w:hint="eastAsia"/>
        </w:rPr>
        <w:t>，</w:t>
      </w:r>
      <w:r w:rsidR="000164CE">
        <w:rPr>
          <w:rFonts w:ascii="標楷體" w:eastAsia="標楷體" w:hAnsi="標楷體" w:hint="eastAsia"/>
        </w:rPr>
        <w:t>由</w:t>
      </w:r>
      <w:r w:rsidR="0070639C" w:rsidRPr="00B64DB7">
        <w:rPr>
          <w:rFonts w:ascii="標楷體" w:eastAsia="標楷體" w:hAnsi="標楷體" w:hint="eastAsia"/>
          <w:u w:val="single"/>
        </w:rPr>
        <w:t>清華大學</w:t>
      </w:r>
      <w:r w:rsidR="00392E9B" w:rsidRPr="0074455C">
        <w:rPr>
          <w:rFonts w:ascii="標楷體" w:eastAsia="標楷體" w:hAnsi="標楷體"/>
        </w:rPr>
        <w:t>跨領</w:t>
      </w:r>
      <w:r w:rsidR="00592C2F">
        <w:rPr>
          <w:rFonts w:ascii="標楷體" w:eastAsia="標楷體" w:hAnsi="標楷體" w:hint="eastAsia"/>
        </w:rPr>
        <w:t>域</w:t>
      </w:r>
      <w:r w:rsidR="00392E9B" w:rsidRPr="0074455C">
        <w:rPr>
          <w:rFonts w:ascii="標楷體" w:eastAsia="標楷體" w:hAnsi="標楷體"/>
        </w:rPr>
        <w:t>科學教育中心及普物實驗室科普團隊</w:t>
      </w:r>
      <w:r w:rsidRPr="0074455C">
        <w:rPr>
          <w:rFonts w:ascii="標楷體" w:eastAsia="標楷體" w:hAnsi="標楷體" w:hint="eastAsia"/>
        </w:rPr>
        <w:t>精心</w:t>
      </w:r>
      <w:r w:rsidR="00D04CDB" w:rsidRPr="0074455C">
        <w:rPr>
          <w:rFonts w:ascii="標楷體" w:eastAsia="標楷體" w:hAnsi="標楷體" w:hint="eastAsia"/>
        </w:rPr>
        <w:t>設計營隊課程</w:t>
      </w:r>
      <w:r w:rsidR="00392E9B" w:rsidRPr="0074455C">
        <w:rPr>
          <w:rFonts w:ascii="標楷體" w:eastAsia="標楷體" w:hAnsi="標楷體" w:hint="eastAsia"/>
        </w:rPr>
        <w:t>，</w:t>
      </w:r>
      <w:r w:rsidR="00703BB2" w:rsidRPr="0074455C">
        <w:rPr>
          <w:rFonts w:ascii="標楷體" w:eastAsia="標楷體" w:hAnsi="標楷體"/>
        </w:rPr>
        <w:t>透過</w:t>
      </w:r>
      <w:r w:rsidR="0042396D">
        <w:rPr>
          <w:rFonts w:ascii="標楷體" w:eastAsia="標楷體" w:hAnsi="標楷體" w:hint="eastAsia"/>
        </w:rPr>
        <w:t>讓</w:t>
      </w:r>
      <w:r w:rsidR="00703BB2" w:rsidRPr="0074455C">
        <w:rPr>
          <w:rFonts w:ascii="標楷體" w:eastAsia="標楷體" w:hAnsi="標楷體"/>
        </w:rPr>
        <w:t>學員</w:t>
      </w:r>
      <w:r w:rsidR="000164CE">
        <w:rPr>
          <w:rFonts w:ascii="標楷體" w:eastAsia="標楷體" w:hAnsi="標楷體" w:hint="eastAsia"/>
        </w:rPr>
        <w:t>體驗</w:t>
      </w:r>
      <w:r w:rsidR="000164CE" w:rsidRPr="000164CE">
        <w:rPr>
          <w:rFonts w:ascii="標楷體" w:eastAsia="標楷體" w:hAnsi="標楷體" w:hint="eastAsia"/>
        </w:rPr>
        <w:t>超低溫世界的各種奇妙科學現象</w:t>
      </w:r>
      <w:r w:rsidR="000164CE">
        <w:rPr>
          <w:rFonts w:ascii="標楷體" w:eastAsia="標楷體" w:hAnsi="標楷體" w:hint="eastAsia"/>
        </w:rPr>
        <w:t>及</w:t>
      </w:r>
      <w:r w:rsidR="000164CE" w:rsidRPr="000164CE">
        <w:rPr>
          <w:rFonts w:ascii="標楷體" w:eastAsia="標楷體" w:hAnsi="標楷體" w:hint="eastAsia"/>
        </w:rPr>
        <w:t>超導磁浮與磁懸列車展</w:t>
      </w:r>
      <w:r w:rsidR="0042396D">
        <w:rPr>
          <w:rFonts w:ascii="標楷體" w:eastAsia="標楷體" w:hAnsi="標楷體" w:hint="eastAsia"/>
        </w:rPr>
        <w:t>等</w:t>
      </w:r>
      <w:r w:rsidR="000164CE" w:rsidRPr="000164CE">
        <w:rPr>
          <w:rFonts w:ascii="標楷體" w:eastAsia="標楷體" w:hAnsi="標楷體" w:hint="eastAsia"/>
        </w:rPr>
        <w:t>演示實驗</w:t>
      </w:r>
      <w:r w:rsidR="000164CE">
        <w:rPr>
          <w:rFonts w:ascii="標楷體" w:eastAsia="標楷體" w:hAnsi="標楷體" w:hint="eastAsia"/>
        </w:rPr>
        <w:t>，學習</w:t>
      </w:r>
      <w:r w:rsidR="000164CE" w:rsidRPr="000164CE">
        <w:rPr>
          <w:rFonts w:ascii="標楷體" w:eastAsia="標楷體" w:hAnsi="標楷體" w:hint="eastAsia"/>
        </w:rPr>
        <w:t>密度瓶製作DIY</w:t>
      </w:r>
      <w:r w:rsidR="000164CE">
        <w:rPr>
          <w:rFonts w:ascii="標楷體" w:eastAsia="標楷體" w:hAnsi="標楷體" w:hint="eastAsia"/>
        </w:rPr>
        <w:t>與體驗</w:t>
      </w:r>
      <w:r w:rsidR="000164CE" w:rsidRPr="000164CE">
        <w:rPr>
          <w:rFonts w:ascii="標楷體" w:eastAsia="標楷體" w:hAnsi="標楷體" w:hint="eastAsia"/>
        </w:rPr>
        <w:t>光學成像藝術</w:t>
      </w:r>
      <w:r w:rsidR="000164CE">
        <w:rPr>
          <w:rFonts w:ascii="標楷體" w:eastAsia="標楷體" w:hAnsi="標楷體" w:hint="eastAsia"/>
        </w:rPr>
        <w:t>－</w:t>
      </w:r>
      <w:r w:rsidR="000164CE" w:rsidRPr="000164CE">
        <w:rPr>
          <w:rFonts w:ascii="標楷體" w:eastAsia="標楷體" w:hAnsi="標楷體" w:hint="eastAsia"/>
        </w:rPr>
        <w:t>柱狀鏡面反射的奧妙</w:t>
      </w:r>
      <w:r w:rsidR="0042396D">
        <w:rPr>
          <w:rFonts w:ascii="標楷體" w:eastAsia="標楷體" w:hAnsi="標楷體" w:hint="eastAsia"/>
        </w:rPr>
        <w:t>等科學活動</w:t>
      </w:r>
      <w:r w:rsidR="00494745">
        <w:rPr>
          <w:rFonts w:ascii="標楷體" w:eastAsia="標楷體" w:hAnsi="標楷體" w:hint="eastAsia"/>
        </w:rPr>
        <w:t>。</w:t>
      </w:r>
      <w:r w:rsidR="0042396D">
        <w:rPr>
          <w:rFonts w:ascii="標楷體" w:eastAsia="標楷體" w:hAnsi="標楷體" w:hint="eastAsia"/>
        </w:rPr>
        <w:t>在</w:t>
      </w:r>
      <w:r w:rsidR="000164CE">
        <w:rPr>
          <w:rFonts w:ascii="標楷體" w:eastAsia="標楷體" w:hAnsi="標楷體" w:hint="eastAsia"/>
        </w:rPr>
        <w:t>各項</w:t>
      </w:r>
      <w:r w:rsidR="00703BB2" w:rsidRPr="0074455C">
        <w:rPr>
          <w:rFonts w:ascii="標楷體" w:eastAsia="標楷體" w:hAnsi="標楷體"/>
        </w:rPr>
        <w:t>深入淺出</w:t>
      </w:r>
      <w:r w:rsidR="000164CE">
        <w:rPr>
          <w:rFonts w:ascii="標楷體" w:eastAsia="標楷體" w:hAnsi="標楷體" w:hint="eastAsia"/>
        </w:rPr>
        <w:t>的體驗及實作</w:t>
      </w:r>
      <w:r w:rsidR="0042396D">
        <w:rPr>
          <w:rFonts w:ascii="標楷體" w:eastAsia="標楷體" w:hAnsi="標楷體" w:hint="eastAsia"/>
        </w:rPr>
        <w:t>中</w:t>
      </w:r>
      <w:r w:rsidR="000164CE">
        <w:rPr>
          <w:rFonts w:ascii="標楷體" w:eastAsia="標楷體" w:hAnsi="標楷體" w:hint="eastAsia"/>
        </w:rPr>
        <w:t>，讓您</w:t>
      </w:r>
      <w:r w:rsidR="00703BB2" w:rsidRPr="0074455C">
        <w:rPr>
          <w:rFonts w:ascii="標楷體" w:eastAsia="標楷體" w:hAnsi="標楷體"/>
        </w:rPr>
        <w:t>理解日常生活實用的</w:t>
      </w:r>
      <w:r w:rsidR="000164CE">
        <w:rPr>
          <w:rFonts w:ascii="標楷體" w:eastAsia="標楷體" w:hAnsi="標楷體" w:hint="eastAsia"/>
        </w:rPr>
        <w:t>物理原理及</w:t>
      </w:r>
      <w:r w:rsidR="00592C2F">
        <w:rPr>
          <w:rFonts w:ascii="標楷體" w:eastAsia="標楷體" w:hAnsi="標楷體" w:hint="eastAsia"/>
        </w:rPr>
        <w:t>應用</w:t>
      </w:r>
      <w:r w:rsidR="00703BB2" w:rsidRPr="0074455C">
        <w:rPr>
          <w:rFonts w:ascii="標楷體" w:eastAsia="標楷體" w:hAnsi="標楷體"/>
        </w:rPr>
        <w:t>，</w:t>
      </w:r>
      <w:r w:rsidR="00C44274">
        <w:rPr>
          <w:rFonts w:ascii="標楷體" w:eastAsia="標楷體" w:hAnsi="標楷體" w:hint="eastAsia"/>
        </w:rPr>
        <w:t>提升</w:t>
      </w:r>
      <w:r w:rsidR="00C44274" w:rsidRPr="00C44274">
        <w:rPr>
          <w:rFonts w:ascii="標楷體" w:eastAsia="標楷體" w:hAnsi="標楷體" w:hint="eastAsia"/>
        </w:rPr>
        <w:t>科學興趣與科學精神的培養</w:t>
      </w:r>
      <w:r w:rsidR="00C44274">
        <w:rPr>
          <w:rFonts w:ascii="標楷體" w:eastAsia="標楷體" w:hAnsi="標楷體" w:hint="eastAsia"/>
        </w:rPr>
        <w:t>，</w:t>
      </w:r>
      <w:r w:rsidR="00C44274" w:rsidRPr="0074455C">
        <w:rPr>
          <w:rFonts w:ascii="標楷體" w:eastAsia="標楷體" w:hAnsi="標楷體" w:hint="eastAsia"/>
        </w:rPr>
        <w:t>讓你也</w:t>
      </w:r>
      <w:r w:rsidR="0074455C" w:rsidRPr="0074455C">
        <w:rPr>
          <w:rFonts w:ascii="標楷體" w:eastAsia="標楷體" w:hAnsi="標楷體"/>
        </w:rPr>
        <w:t>成為</w:t>
      </w:r>
      <w:r w:rsidR="0042396D">
        <w:rPr>
          <w:rFonts w:ascii="標楷體" w:eastAsia="標楷體" w:hAnsi="標楷體" w:hint="eastAsia"/>
        </w:rPr>
        <w:t>一個</w:t>
      </w:r>
      <w:r w:rsidR="0074455C" w:rsidRPr="0074455C">
        <w:rPr>
          <w:rFonts w:ascii="標楷體" w:eastAsia="標楷體" w:hAnsi="標楷體"/>
        </w:rPr>
        <w:t>科學達人</w:t>
      </w:r>
      <w:r w:rsidR="00592C2F">
        <w:rPr>
          <w:rFonts w:ascii="標楷體" w:eastAsia="標楷體" w:hAnsi="標楷體" w:hint="eastAsia"/>
        </w:rPr>
        <w:t>！</w:t>
      </w:r>
      <w:bookmarkStart w:id="0" w:name="_GoBack"/>
      <w:bookmarkEnd w:id="0"/>
    </w:p>
    <w:p w:rsidR="00703BB2" w:rsidRPr="0074455C" w:rsidRDefault="006C5329" w:rsidP="0070639C">
      <w:pPr>
        <w:rPr>
          <w:rFonts w:ascii="標楷體" w:eastAsia="標楷體" w:hAnsi="標楷體"/>
          <w:b/>
          <w:sz w:val="28"/>
          <w:szCs w:val="28"/>
        </w:rPr>
      </w:pPr>
      <w:r w:rsidRPr="006C532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128270</wp:posOffset>
                </wp:positionV>
                <wp:extent cx="1270000" cy="1388110"/>
                <wp:effectExtent l="0" t="0" r="25400" b="2159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38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B8C" w:rsidRDefault="006C5329" w:rsidP="00965B8C">
                            <w:pPr>
                              <w:spacing w:line="240" w:lineRule="exact"/>
                              <w:jc w:val="center"/>
                              <w:rPr>
                                <w:rStyle w:val="ad"/>
                                <w:rFonts w:ascii="標楷體" w:eastAsia="標楷體" w:hAnsi="標楷體" w:cs="Arial"/>
                                <w:i w:val="0"/>
                                <w:iCs w:val="0"/>
                                <w:color w:val="DD4B39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66C89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線上報名</w:t>
                            </w:r>
                            <w:r w:rsidRPr="001D2E5E">
                              <w:rPr>
                                <w:rStyle w:val="ad"/>
                                <w:rFonts w:ascii="標楷體" w:eastAsia="標楷體" w:hAnsi="標楷體" w:cs="Arial"/>
                                <w:i w:val="0"/>
                                <w:iCs w:val="0"/>
                                <w:color w:val="DD4B39"/>
                                <w:sz w:val="20"/>
                                <w:szCs w:val="20"/>
                                <w:shd w:val="clear" w:color="auto" w:fill="FFFFFF"/>
                              </w:rPr>
                              <w:t>QR</w:t>
                            </w:r>
                            <w:r w:rsidR="001D2E5E">
                              <w:rPr>
                                <w:rStyle w:val="ad"/>
                                <w:rFonts w:ascii="標楷體" w:eastAsia="標楷體" w:hAnsi="標楷體" w:cs="Arial"/>
                                <w:i w:val="0"/>
                                <w:iCs w:val="0"/>
                                <w:color w:val="DD4B39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1D2E5E">
                              <w:rPr>
                                <w:rStyle w:val="ad"/>
                                <w:rFonts w:ascii="標楷體" w:eastAsia="標楷體" w:hAnsi="標楷體" w:cs="Arial" w:hint="eastAsia"/>
                                <w:i w:val="0"/>
                                <w:iCs w:val="0"/>
                                <w:color w:val="DD4B39"/>
                                <w:sz w:val="20"/>
                                <w:szCs w:val="20"/>
                                <w:shd w:val="clear" w:color="auto" w:fill="FFFFFF"/>
                              </w:rPr>
                              <w:t>c</w:t>
                            </w:r>
                            <w:r w:rsidRPr="001D2E5E">
                              <w:rPr>
                                <w:rStyle w:val="ad"/>
                                <w:rFonts w:ascii="標楷體" w:eastAsia="標楷體" w:hAnsi="標楷體" w:cs="Arial"/>
                                <w:i w:val="0"/>
                                <w:iCs w:val="0"/>
                                <w:color w:val="DD4B39"/>
                                <w:sz w:val="20"/>
                                <w:szCs w:val="20"/>
                                <w:shd w:val="clear" w:color="auto" w:fill="FFFFFF"/>
                              </w:rPr>
                              <w:t>ode</w:t>
                            </w:r>
                          </w:p>
                          <w:p w:rsidR="006C5329" w:rsidRPr="001D2E5E" w:rsidRDefault="00965B8C" w:rsidP="006C532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78230" cy="1078230"/>
                                  <wp:effectExtent l="0" t="0" r="7620" b="7620"/>
                                  <wp:docPr id="1" name="圖片 1" descr="C:\Users\User\AppData\Local\Microsoft\Windows\INetCache\Content.MSO\B15A748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AppData\Local\Microsoft\Windows\INetCache\Content.MSO\B15A748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30" cy="1078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4.6pt;margin-top:10.1pt;width:100pt;height:10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">
                <v:textbox>
                  <w:txbxContent>
                    <w:p w:rsidR="00965B8C" w:rsidRDefault="006C5329" w:rsidP="00965B8C">
                      <w:pPr>
                        <w:spacing w:line="240" w:lineRule="exact"/>
                        <w:jc w:val="center"/>
                        <w:rPr>
                          <w:rStyle w:val="ad"/>
                          <w:rFonts w:ascii="標楷體" w:eastAsia="標楷體" w:hAnsi="標楷體" w:cs="Arial"/>
                          <w:i w:val="0"/>
                          <w:iCs w:val="0"/>
                          <w:color w:val="DD4B39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66C89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線上報名</w:t>
                      </w:r>
                      <w:r w:rsidRPr="001D2E5E">
                        <w:rPr>
                          <w:rStyle w:val="ad"/>
                          <w:rFonts w:ascii="標楷體" w:eastAsia="標楷體" w:hAnsi="標楷體" w:cs="Arial"/>
                          <w:i w:val="0"/>
                          <w:iCs w:val="0"/>
                          <w:color w:val="DD4B39"/>
                          <w:sz w:val="20"/>
                          <w:szCs w:val="20"/>
                          <w:shd w:val="clear" w:color="auto" w:fill="FFFFFF"/>
                        </w:rPr>
                        <w:t>QR</w:t>
                      </w:r>
                      <w:r w:rsidR="001D2E5E">
                        <w:rPr>
                          <w:rStyle w:val="ad"/>
                          <w:rFonts w:ascii="標楷體" w:eastAsia="標楷體" w:hAnsi="標楷體" w:cs="Arial"/>
                          <w:i w:val="0"/>
                          <w:iCs w:val="0"/>
                          <w:color w:val="DD4B39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1D2E5E">
                        <w:rPr>
                          <w:rStyle w:val="ad"/>
                          <w:rFonts w:ascii="標楷體" w:eastAsia="標楷體" w:hAnsi="標楷體" w:cs="Arial" w:hint="eastAsia"/>
                          <w:i w:val="0"/>
                          <w:iCs w:val="0"/>
                          <w:color w:val="DD4B39"/>
                          <w:sz w:val="20"/>
                          <w:szCs w:val="20"/>
                          <w:shd w:val="clear" w:color="auto" w:fill="FFFFFF"/>
                        </w:rPr>
                        <w:t>c</w:t>
                      </w:r>
                      <w:r w:rsidRPr="001D2E5E">
                        <w:rPr>
                          <w:rStyle w:val="ad"/>
                          <w:rFonts w:ascii="標楷體" w:eastAsia="標楷體" w:hAnsi="標楷體" w:cs="Arial"/>
                          <w:i w:val="0"/>
                          <w:iCs w:val="0"/>
                          <w:color w:val="DD4B39"/>
                          <w:sz w:val="20"/>
                          <w:szCs w:val="20"/>
                          <w:shd w:val="clear" w:color="auto" w:fill="FFFFFF"/>
                        </w:rPr>
                        <w:t>ode</w:t>
                      </w:r>
                    </w:p>
                    <w:p w:rsidR="006C5329" w:rsidRPr="001D2E5E" w:rsidRDefault="00965B8C" w:rsidP="006C5329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78230" cy="1078230"/>
                            <wp:effectExtent l="0" t="0" r="7620" b="7620"/>
                            <wp:docPr id="1" name="圖片 1" descr="C:\Users\User\AppData\Local\Microsoft\Windows\INetCache\Content.MSO\B15A748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AppData\Local\Microsoft\Windows\INetCache\Content.MSO\B15A748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30" cy="1078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BB2" w:rsidRPr="0074455C">
        <w:rPr>
          <w:rFonts w:ascii="標楷體" w:eastAsia="標楷體" w:hAnsi="標楷體"/>
          <w:b/>
          <w:sz w:val="28"/>
          <w:szCs w:val="28"/>
        </w:rPr>
        <w:t>貳、 活動規劃</w:t>
      </w:r>
    </w:p>
    <w:p w:rsidR="00703BB2" w:rsidRPr="007A00F5" w:rsidRDefault="00703BB2" w:rsidP="00FF1973">
      <w:pPr>
        <w:ind w:left="1800" w:hangingChars="750" w:hanging="1800"/>
        <w:rPr>
          <w:rFonts w:ascii="標楷體" w:eastAsia="標楷體" w:hAnsi="標楷體"/>
        </w:rPr>
      </w:pPr>
      <w:r w:rsidRPr="007A00F5">
        <w:rPr>
          <w:rFonts w:ascii="標楷體" w:eastAsia="標楷體" w:hAnsi="標楷體"/>
        </w:rPr>
        <w:t xml:space="preserve">一、 </w:t>
      </w:r>
      <w:r w:rsidR="00306BB4">
        <w:rPr>
          <w:rFonts w:ascii="標楷體" w:eastAsia="標楷體" w:hAnsi="標楷體" w:hint="eastAsia"/>
        </w:rPr>
        <w:t>活動</w:t>
      </w:r>
      <w:r w:rsidR="00634EFC" w:rsidRPr="007A00F5">
        <w:rPr>
          <w:rFonts w:ascii="標楷體" w:eastAsia="標楷體" w:hAnsi="標楷體"/>
        </w:rPr>
        <w:t>時間：</w:t>
      </w:r>
      <w:r w:rsidR="00634EFC" w:rsidRPr="00FC70E9">
        <w:rPr>
          <w:rFonts w:ascii="標楷體" w:eastAsia="標楷體" w:hAnsi="標楷體" w:hint="eastAsia"/>
          <w:color w:val="0000FF"/>
        </w:rPr>
        <w:t>10</w:t>
      </w:r>
      <w:r w:rsidR="00C44274" w:rsidRPr="00FC70E9">
        <w:rPr>
          <w:rFonts w:ascii="標楷體" w:eastAsia="標楷體" w:hAnsi="標楷體" w:hint="eastAsia"/>
          <w:color w:val="0000FF"/>
        </w:rPr>
        <w:t>9</w:t>
      </w:r>
      <w:r w:rsidRPr="00FC70E9">
        <w:rPr>
          <w:rFonts w:ascii="標楷體" w:eastAsia="標楷體" w:hAnsi="標楷體"/>
          <w:color w:val="0000FF"/>
        </w:rPr>
        <w:t>年</w:t>
      </w:r>
      <w:r w:rsidR="00634EFC" w:rsidRPr="00FC70E9">
        <w:rPr>
          <w:rFonts w:ascii="標楷體" w:eastAsia="標楷體" w:hAnsi="標楷體" w:hint="eastAsia"/>
          <w:color w:val="0000FF"/>
        </w:rPr>
        <w:t>11</w:t>
      </w:r>
      <w:r w:rsidRPr="00FC70E9">
        <w:rPr>
          <w:rFonts w:ascii="標楷體" w:eastAsia="標楷體" w:hAnsi="標楷體"/>
          <w:color w:val="0000FF"/>
        </w:rPr>
        <w:t>月</w:t>
      </w:r>
      <w:r w:rsidR="00C44274" w:rsidRPr="00FC70E9">
        <w:rPr>
          <w:rFonts w:ascii="標楷體" w:eastAsia="標楷體" w:hAnsi="標楷體" w:hint="eastAsia"/>
          <w:color w:val="0000FF"/>
        </w:rPr>
        <w:t>21</w:t>
      </w:r>
      <w:r w:rsidR="00634EFC" w:rsidRPr="00FC70E9">
        <w:rPr>
          <w:rFonts w:ascii="標楷體" w:eastAsia="標楷體" w:hAnsi="標楷體" w:hint="eastAsia"/>
          <w:color w:val="0000FF"/>
        </w:rPr>
        <w:t>日</w:t>
      </w:r>
      <w:r w:rsidRPr="00FC70E9">
        <w:rPr>
          <w:rFonts w:ascii="標楷體" w:eastAsia="標楷體" w:hAnsi="標楷體"/>
          <w:color w:val="0000FF"/>
        </w:rPr>
        <w:t>(</w:t>
      </w:r>
      <w:r w:rsidR="00B64DB7" w:rsidRPr="00FC70E9">
        <w:rPr>
          <w:rFonts w:ascii="標楷體" w:eastAsia="標楷體" w:hAnsi="標楷體" w:hint="eastAsia"/>
          <w:color w:val="0000FF"/>
        </w:rPr>
        <w:t>星期</w:t>
      </w:r>
      <w:r w:rsidR="00634EFC" w:rsidRPr="00FC70E9">
        <w:rPr>
          <w:rFonts w:ascii="標楷體" w:eastAsia="標楷體" w:hAnsi="標楷體" w:hint="eastAsia"/>
          <w:color w:val="0000FF"/>
        </w:rPr>
        <w:t>六</w:t>
      </w:r>
      <w:r w:rsidRPr="00FC70E9">
        <w:rPr>
          <w:rFonts w:ascii="標楷體" w:eastAsia="標楷體" w:hAnsi="標楷體"/>
          <w:color w:val="0000FF"/>
        </w:rPr>
        <w:t>)</w:t>
      </w:r>
      <w:r w:rsidR="0074455C" w:rsidRPr="00FC70E9">
        <w:rPr>
          <w:rFonts w:ascii="標楷體" w:eastAsia="標楷體" w:hAnsi="標楷體" w:hint="eastAsia"/>
          <w:color w:val="0000FF"/>
        </w:rPr>
        <w:t>上午</w:t>
      </w:r>
      <w:r w:rsidR="00B64DB7" w:rsidRPr="00FC70E9">
        <w:rPr>
          <w:rFonts w:ascii="標楷體" w:eastAsia="標楷體" w:hAnsi="標楷體" w:hint="eastAsia"/>
          <w:color w:val="0000FF"/>
        </w:rPr>
        <w:t>8</w:t>
      </w:r>
      <w:r w:rsidR="0074455C" w:rsidRPr="00FC70E9">
        <w:rPr>
          <w:rFonts w:ascii="標楷體" w:eastAsia="標楷體" w:hAnsi="標楷體" w:hint="eastAsia"/>
          <w:color w:val="0000FF"/>
        </w:rPr>
        <w:t>時至下午</w:t>
      </w:r>
      <w:r w:rsidR="00C44274" w:rsidRPr="00FC70E9">
        <w:rPr>
          <w:rFonts w:ascii="標楷體" w:eastAsia="標楷體" w:hAnsi="標楷體" w:hint="eastAsia"/>
          <w:color w:val="0000FF"/>
        </w:rPr>
        <w:t>17</w:t>
      </w:r>
      <w:r w:rsidR="0074455C" w:rsidRPr="00FC70E9">
        <w:rPr>
          <w:rFonts w:ascii="標楷體" w:eastAsia="標楷體" w:hAnsi="標楷體" w:hint="eastAsia"/>
          <w:color w:val="0000FF"/>
        </w:rPr>
        <w:t>時</w:t>
      </w:r>
      <w:r w:rsidR="00B64DB7">
        <w:rPr>
          <w:rFonts w:ascii="標楷體" w:eastAsia="標楷體" w:hAnsi="標楷體" w:hint="eastAsia"/>
        </w:rPr>
        <w:t>。</w:t>
      </w:r>
      <w:r w:rsidR="00A27B18">
        <w:rPr>
          <w:rFonts w:ascii="標楷體" w:eastAsia="標楷體" w:hAnsi="標楷體"/>
        </w:rPr>
        <w:br/>
      </w:r>
      <w:r w:rsidR="00B64DB7">
        <w:rPr>
          <w:rFonts w:ascii="標楷體" w:eastAsia="標楷體" w:hAnsi="標楷體" w:hint="eastAsia"/>
        </w:rPr>
        <w:t>(上午7:45</w:t>
      </w:r>
      <w:r w:rsidR="0042396D">
        <w:rPr>
          <w:rFonts w:ascii="標楷體" w:eastAsia="標楷體" w:hAnsi="標楷體" w:hint="eastAsia"/>
        </w:rPr>
        <w:t>於經國國中</w:t>
      </w:r>
      <w:r w:rsidR="00B64DB7">
        <w:rPr>
          <w:rFonts w:ascii="標楷體" w:eastAsia="標楷體" w:hAnsi="標楷體" w:hint="eastAsia"/>
        </w:rPr>
        <w:t>集合，8:00一同搭乘遊覽車出發)</w:t>
      </w:r>
    </w:p>
    <w:p w:rsidR="00703BB2" w:rsidRPr="007A00F5" w:rsidRDefault="00703BB2" w:rsidP="00FF1973">
      <w:pPr>
        <w:ind w:left="1800" w:hangingChars="750" w:hanging="1800"/>
        <w:rPr>
          <w:rFonts w:ascii="標楷體" w:eastAsia="標楷體" w:hAnsi="標楷體"/>
        </w:rPr>
      </w:pPr>
      <w:r w:rsidRPr="007A00F5">
        <w:rPr>
          <w:rFonts w:ascii="標楷體" w:eastAsia="標楷體" w:hAnsi="標楷體"/>
        </w:rPr>
        <w:t xml:space="preserve">二、 </w:t>
      </w:r>
      <w:r w:rsidR="00306BB4">
        <w:rPr>
          <w:rFonts w:ascii="標楷體" w:eastAsia="標楷體" w:hAnsi="標楷體" w:hint="eastAsia"/>
        </w:rPr>
        <w:t>上課</w:t>
      </w:r>
      <w:r w:rsidRPr="007A00F5">
        <w:rPr>
          <w:rFonts w:ascii="標楷體" w:eastAsia="標楷體" w:hAnsi="標楷體"/>
        </w:rPr>
        <w:t>地點：</w:t>
      </w:r>
      <w:r w:rsidR="00C44274">
        <w:rPr>
          <w:rFonts w:ascii="標楷體" w:eastAsia="標楷體" w:hAnsi="標楷體" w:hint="eastAsia"/>
        </w:rPr>
        <w:t>國立</w:t>
      </w:r>
      <w:r w:rsidR="00C44274" w:rsidRPr="0074455C">
        <w:rPr>
          <w:rFonts w:ascii="標楷體" w:eastAsia="標楷體" w:hAnsi="標楷體" w:hint="eastAsia"/>
        </w:rPr>
        <w:t>清華大學</w:t>
      </w:r>
      <w:r w:rsidR="00C44274" w:rsidRPr="0074455C">
        <w:rPr>
          <w:rFonts w:ascii="標楷體" w:eastAsia="標楷體" w:hAnsi="標楷體"/>
        </w:rPr>
        <w:t>跨領</w:t>
      </w:r>
      <w:r w:rsidR="00C44274">
        <w:rPr>
          <w:rFonts w:ascii="標楷體" w:eastAsia="標楷體" w:hAnsi="標楷體" w:hint="eastAsia"/>
        </w:rPr>
        <w:t>域</w:t>
      </w:r>
      <w:r w:rsidR="00C44274" w:rsidRPr="0074455C">
        <w:rPr>
          <w:rFonts w:ascii="標楷體" w:eastAsia="標楷體" w:hAnsi="標楷體"/>
        </w:rPr>
        <w:t>科學教育中心</w:t>
      </w:r>
    </w:p>
    <w:p w:rsidR="00703BB2" w:rsidRPr="007A00F5" w:rsidRDefault="00703BB2" w:rsidP="00FF1973">
      <w:pPr>
        <w:ind w:left="1800" w:hangingChars="750" w:hanging="1800"/>
        <w:rPr>
          <w:rFonts w:ascii="標楷體" w:eastAsia="標楷體" w:hAnsi="標楷體"/>
        </w:rPr>
      </w:pPr>
      <w:r w:rsidRPr="007A00F5">
        <w:rPr>
          <w:rFonts w:ascii="標楷體" w:eastAsia="標楷體" w:hAnsi="標楷體"/>
        </w:rPr>
        <w:t>三、 指導單位：</w:t>
      </w:r>
      <w:r w:rsidR="00634EFC" w:rsidRPr="007A00F5">
        <w:rPr>
          <w:rFonts w:ascii="標楷體" w:eastAsia="標楷體" w:hAnsi="標楷體" w:hint="eastAsia"/>
        </w:rPr>
        <w:t>桃園市政府教育局</w:t>
      </w:r>
      <w:r w:rsidRPr="007A00F5">
        <w:rPr>
          <w:rFonts w:ascii="標楷體" w:eastAsia="標楷體" w:hAnsi="標楷體"/>
        </w:rPr>
        <w:t>、國立清華大學跨領域科學教育中心</w:t>
      </w:r>
    </w:p>
    <w:p w:rsidR="00703BB2" w:rsidRPr="007A00F5" w:rsidRDefault="00703BB2" w:rsidP="00FF1973">
      <w:pPr>
        <w:ind w:left="1800" w:hangingChars="750" w:hanging="1800"/>
        <w:rPr>
          <w:rFonts w:ascii="標楷體" w:eastAsia="標楷體" w:hAnsi="標楷體"/>
        </w:rPr>
      </w:pPr>
      <w:r w:rsidRPr="007A00F5">
        <w:rPr>
          <w:rFonts w:ascii="標楷體" w:eastAsia="標楷體" w:hAnsi="標楷體"/>
        </w:rPr>
        <w:t>四、 主辦單位：</w:t>
      </w:r>
      <w:r w:rsidR="00634EFC" w:rsidRPr="007A00F5">
        <w:rPr>
          <w:rFonts w:ascii="標楷體" w:eastAsia="標楷體" w:hAnsi="標楷體" w:hint="eastAsia"/>
        </w:rPr>
        <w:t>桃園市立經國國</w:t>
      </w:r>
      <w:r w:rsidRPr="007A00F5">
        <w:rPr>
          <w:rFonts w:ascii="標楷體" w:eastAsia="標楷體" w:hAnsi="標楷體"/>
        </w:rPr>
        <w:t>中</w:t>
      </w:r>
    </w:p>
    <w:p w:rsidR="00703BB2" w:rsidRPr="007A00F5" w:rsidRDefault="00703BB2" w:rsidP="00FF1973">
      <w:pPr>
        <w:ind w:left="1800" w:hangingChars="750" w:hanging="1800"/>
        <w:rPr>
          <w:rFonts w:ascii="標楷體" w:eastAsia="標楷體" w:hAnsi="標楷體"/>
        </w:rPr>
      </w:pPr>
      <w:r w:rsidRPr="007A00F5">
        <w:rPr>
          <w:rFonts w:ascii="標楷體" w:eastAsia="標楷體" w:hAnsi="標楷體"/>
        </w:rPr>
        <w:t>五、 參加對象：</w:t>
      </w:r>
      <w:r w:rsidR="00C44274">
        <w:rPr>
          <w:rFonts w:ascii="標楷體" w:eastAsia="標楷體" w:hAnsi="標楷體" w:hint="eastAsia"/>
        </w:rPr>
        <w:t>本校</w:t>
      </w:r>
      <w:r w:rsidR="002F0133" w:rsidRPr="007A00F5">
        <w:rPr>
          <w:rFonts w:ascii="標楷體" w:eastAsia="標楷體" w:hAnsi="標楷體" w:hint="eastAsia"/>
        </w:rPr>
        <w:t>學區內</w:t>
      </w:r>
      <w:r w:rsidR="00634EFC" w:rsidRPr="007A00F5">
        <w:rPr>
          <w:rFonts w:ascii="標楷體" w:eastAsia="標楷體" w:hAnsi="標楷體" w:hint="eastAsia"/>
        </w:rPr>
        <w:t>國小6年級</w:t>
      </w:r>
      <w:r w:rsidR="0070639C" w:rsidRPr="007A00F5">
        <w:rPr>
          <w:rFonts w:ascii="標楷體" w:eastAsia="標楷體" w:hAnsi="標楷體" w:hint="eastAsia"/>
        </w:rPr>
        <w:t>學生</w:t>
      </w:r>
      <w:r w:rsidR="0042396D">
        <w:rPr>
          <w:rFonts w:ascii="標楷體" w:eastAsia="標楷體" w:hAnsi="標楷體" w:hint="eastAsia"/>
        </w:rPr>
        <w:t>為主，</w:t>
      </w:r>
      <w:r w:rsidRPr="007A00F5">
        <w:rPr>
          <w:rFonts w:ascii="標楷體" w:eastAsia="標楷體" w:hAnsi="標楷體"/>
        </w:rPr>
        <w:t>限額</w:t>
      </w:r>
      <w:r w:rsidR="00C44274">
        <w:rPr>
          <w:rFonts w:ascii="標楷體" w:eastAsia="標楷體" w:hAnsi="標楷體" w:hint="eastAsia"/>
        </w:rPr>
        <w:t>35</w:t>
      </w:r>
      <w:r w:rsidR="00CE3E6A" w:rsidRPr="007A00F5">
        <w:rPr>
          <w:rFonts w:ascii="標楷體" w:eastAsia="標楷體" w:hAnsi="標楷體" w:hint="eastAsia"/>
        </w:rPr>
        <w:t>人</w:t>
      </w:r>
      <w:r w:rsidRPr="007A00F5">
        <w:rPr>
          <w:rFonts w:ascii="標楷體" w:eastAsia="標楷體" w:hAnsi="標楷體"/>
        </w:rPr>
        <w:t>。</w:t>
      </w:r>
      <w:r w:rsidR="00494745">
        <w:rPr>
          <w:rFonts w:ascii="標楷體" w:eastAsia="標楷體" w:hAnsi="標楷體" w:hint="eastAsia"/>
        </w:rPr>
        <w:t>(非學區學生亦可報名)</w:t>
      </w:r>
    </w:p>
    <w:p w:rsidR="00703BB2" w:rsidRPr="007A00F5" w:rsidRDefault="00703BB2" w:rsidP="00FF1973">
      <w:pPr>
        <w:ind w:left="1800" w:hangingChars="750" w:hanging="1800"/>
        <w:rPr>
          <w:rFonts w:ascii="標楷體" w:eastAsia="標楷體" w:hAnsi="標楷體"/>
        </w:rPr>
      </w:pPr>
      <w:r w:rsidRPr="007A00F5">
        <w:rPr>
          <w:rFonts w:ascii="標楷體" w:eastAsia="標楷體" w:hAnsi="標楷體"/>
        </w:rPr>
        <w:t xml:space="preserve">六、 </w:t>
      </w:r>
      <w:r w:rsidR="00592C2F" w:rsidRPr="007A00F5">
        <w:rPr>
          <w:rFonts w:ascii="標楷體" w:eastAsia="標楷體" w:hAnsi="標楷體" w:hint="eastAsia"/>
        </w:rPr>
        <w:t>課程</w:t>
      </w:r>
      <w:r w:rsidRPr="007A00F5">
        <w:rPr>
          <w:rFonts w:ascii="標楷體" w:eastAsia="標楷體" w:hAnsi="標楷體"/>
        </w:rPr>
        <w:t>內容：如下</w:t>
      </w:r>
      <w:r w:rsidR="0070639C" w:rsidRPr="007A00F5">
        <w:rPr>
          <w:rFonts w:ascii="標楷體" w:eastAsia="標楷體" w:hAnsi="標楷體" w:hint="eastAsia"/>
        </w:rPr>
        <w:t>課程</w:t>
      </w:r>
      <w:r w:rsidR="00CE3E6A" w:rsidRPr="007A00F5">
        <w:rPr>
          <w:rFonts w:ascii="標楷體" w:eastAsia="標楷體" w:hAnsi="標楷體" w:hint="eastAsia"/>
        </w:rPr>
        <w:t>規劃</w:t>
      </w:r>
      <w:r w:rsidRPr="007A00F5">
        <w:rPr>
          <w:rFonts w:ascii="標楷體" w:eastAsia="標楷體" w:hAnsi="標楷體"/>
        </w:rPr>
        <w:t>。</w:t>
      </w:r>
    </w:p>
    <w:p w:rsidR="007A00F5" w:rsidRPr="007A00F5" w:rsidRDefault="007A00F5" w:rsidP="00FF1973">
      <w:pPr>
        <w:ind w:left="1800" w:hangingChars="750" w:hanging="1800"/>
        <w:rPr>
          <w:rFonts w:ascii="標楷體" w:eastAsia="標楷體" w:hAnsi="標楷體"/>
        </w:rPr>
      </w:pPr>
      <w:r w:rsidRPr="007A00F5">
        <w:rPr>
          <w:rFonts w:ascii="標楷體" w:eastAsia="標楷體" w:hAnsi="標楷體" w:hint="eastAsia"/>
        </w:rPr>
        <w:t>七、 師    資：</w:t>
      </w:r>
      <w:r w:rsidRPr="007A00F5">
        <w:rPr>
          <w:rFonts w:ascii="標楷體" w:eastAsia="標楷體" w:hAnsi="標楷體"/>
        </w:rPr>
        <w:t>國立清華大學</w:t>
      </w:r>
      <w:r w:rsidRPr="00FA440A">
        <w:rPr>
          <w:rFonts w:ascii="標楷體" w:eastAsia="標楷體" w:hAnsi="標楷體" w:hint="eastAsia"/>
        </w:rPr>
        <w:t>戴明鳳教授</w:t>
      </w:r>
      <w:r>
        <w:rPr>
          <w:rFonts w:ascii="標楷體" w:eastAsia="標楷體" w:hAnsi="標楷體" w:hint="eastAsia"/>
        </w:rPr>
        <w:t>與</w:t>
      </w:r>
      <w:r w:rsidRPr="007A00F5">
        <w:rPr>
          <w:rFonts w:ascii="標楷體" w:eastAsia="標楷體" w:hAnsi="標楷體"/>
        </w:rPr>
        <w:t>跨領</w:t>
      </w:r>
      <w:r w:rsidRPr="007A00F5">
        <w:rPr>
          <w:rFonts w:ascii="標楷體" w:eastAsia="標楷體" w:hAnsi="標楷體" w:hint="eastAsia"/>
        </w:rPr>
        <w:t>域</w:t>
      </w:r>
      <w:r w:rsidRPr="007A00F5">
        <w:rPr>
          <w:rFonts w:ascii="標楷體" w:eastAsia="標楷體" w:hAnsi="標楷體"/>
        </w:rPr>
        <w:t>科學教育中心及普物實驗室科普團隊</w:t>
      </w:r>
    </w:p>
    <w:p w:rsidR="00703BB2" w:rsidRPr="007A00F5" w:rsidRDefault="007A00F5" w:rsidP="00FF1973">
      <w:pPr>
        <w:ind w:left="1800" w:hangingChars="750" w:hanging="1800"/>
        <w:rPr>
          <w:rFonts w:ascii="標楷體" w:eastAsia="標楷體" w:hAnsi="標楷體"/>
        </w:rPr>
      </w:pPr>
      <w:r w:rsidRPr="007A00F5">
        <w:rPr>
          <w:rFonts w:ascii="標楷體" w:eastAsia="標楷體" w:hAnsi="標楷體" w:hint="eastAsia"/>
        </w:rPr>
        <w:t>八</w:t>
      </w:r>
      <w:r w:rsidR="00703BB2" w:rsidRPr="007A00F5">
        <w:rPr>
          <w:rFonts w:ascii="標楷體" w:eastAsia="標楷體" w:hAnsi="標楷體"/>
        </w:rPr>
        <w:t>、 參加費用：</w:t>
      </w:r>
      <w:r w:rsidR="00B64DB7">
        <w:rPr>
          <w:rFonts w:ascii="標楷體" w:eastAsia="標楷體" w:hAnsi="標楷體" w:hint="eastAsia"/>
        </w:rPr>
        <w:t>於錄取公告後繳交</w:t>
      </w:r>
      <w:r w:rsidR="00C44274">
        <w:rPr>
          <w:rFonts w:ascii="標楷體" w:eastAsia="標楷體" w:hAnsi="標楷體" w:hint="eastAsia"/>
        </w:rPr>
        <w:t>500</w:t>
      </w:r>
      <w:r w:rsidR="00703BB2" w:rsidRPr="007A00F5">
        <w:rPr>
          <w:rFonts w:ascii="標楷體" w:eastAsia="標楷體" w:hAnsi="標楷體"/>
        </w:rPr>
        <w:t>元</w:t>
      </w:r>
      <w:r w:rsidR="00C44274">
        <w:rPr>
          <w:rFonts w:ascii="標楷體" w:eastAsia="標楷體" w:hAnsi="標楷體" w:hint="eastAsia"/>
        </w:rPr>
        <w:t>，含</w:t>
      </w:r>
      <w:r w:rsidR="00B64DB7">
        <w:rPr>
          <w:rFonts w:ascii="標楷體" w:eastAsia="標楷體" w:hAnsi="標楷體" w:hint="eastAsia"/>
        </w:rPr>
        <w:t>往返</w:t>
      </w:r>
      <w:r w:rsidR="00C44274">
        <w:rPr>
          <w:rFonts w:ascii="標楷體" w:eastAsia="標楷體" w:hAnsi="標楷體" w:hint="eastAsia"/>
        </w:rPr>
        <w:t>車資及當日早餐及午餐</w:t>
      </w:r>
      <w:r w:rsidR="00703BB2" w:rsidRPr="007A00F5">
        <w:rPr>
          <w:rFonts w:ascii="標楷體" w:eastAsia="標楷體" w:hAnsi="標楷體"/>
        </w:rPr>
        <w:t>。</w:t>
      </w:r>
    </w:p>
    <w:p w:rsidR="00782C71" w:rsidRPr="007A00F5" w:rsidRDefault="007A00F5" w:rsidP="00782C71">
      <w:pPr>
        <w:ind w:left="1800" w:hangingChars="750" w:hanging="1800"/>
        <w:rPr>
          <w:rFonts w:ascii="標楷體" w:eastAsia="標楷體" w:hAnsi="標楷體"/>
        </w:rPr>
      </w:pPr>
      <w:r w:rsidRPr="007A00F5">
        <w:rPr>
          <w:rFonts w:ascii="標楷體" w:eastAsia="標楷體" w:hAnsi="標楷體" w:hint="eastAsia"/>
        </w:rPr>
        <w:t>九</w:t>
      </w:r>
      <w:r w:rsidR="00703BB2" w:rsidRPr="007A00F5">
        <w:rPr>
          <w:rFonts w:ascii="標楷體" w:eastAsia="標楷體" w:hAnsi="標楷體"/>
        </w:rPr>
        <w:t>、 報名方式：</w:t>
      </w:r>
      <w:r w:rsidR="00634EFC" w:rsidRPr="00866C89">
        <w:rPr>
          <w:rFonts w:ascii="標楷體" w:eastAsia="標楷體" w:hAnsi="標楷體" w:hint="eastAsia"/>
          <w:color w:val="FF0000"/>
        </w:rPr>
        <w:t>10</w:t>
      </w:r>
      <w:r w:rsidR="00703BB2" w:rsidRPr="00866C89">
        <w:rPr>
          <w:rFonts w:ascii="標楷體" w:eastAsia="標楷體" w:hAnsi="標楷體"/>
          <w:color w:val="FF0000"/>
        </w:rPr>
        <w:t>月</w:t>
      </w:r>
      <w:r w:rsidR="00C44274" w:rsidRPr="00866C89">
        <w:rPr>
          <w:rFonts w:ascii="標楷體" w:eastAsia="標楷體" w:hAnsi="標楷體" w:hint="eastAsia"/>
          <w:color w:val="FF0000"/>
        </w:rPr>
        <w:t>1</w:t>
      </w:r>
      <w:r w:rsidR="00703BB2" w:rsidRPr="00866C89">
        <w:rPr>
          <w:rFonts w:ascii="標楷體" w:eastAsia="標楷體" w:hAnsi="標楷體"/>
          <w:color w:val="FF0000"/>
        </w:rPr>
        <w:t>日</w:t>
      </w:r>
      <w:r w:rsidR="00C44274" w:rsidRPr="00866C89">
        <w:rPr>
          <w:rFonts w:ascii="標楷體" w:eastAsia="標楷體" w:hAnsi="標楷體" w:hint="eastAsia"/>
          <w:color w:val="FF0000"/>
        </w:rPr>
        <w:t>(</w:t>
      </w:r>
      <w:r w:rsidR="006C5329" w:rsidRPr="00866C89">
        <w:rPr>
          <w:rFonts w:ascii="標楷體" w:eastAsia="標楷體" w:hAnsi="標楷體" w:hint="eastAsia"/>
          <w:color w:val="FF0000"/>
        </w:rPr>
        <w:t>星期</w:t>
      </w:r>
      <w:r w:rsidR="003C7D0F" w:rsidRPr="00866C89">
        <w:rPr>
          <w:rFonts w:ascii="標楷體" w:eastAsia="標楷體" w:hAnsi="標楷體" w:hint="eastAsia"/>
          <w:color w:val="FF0000"/>
        </w:rPr>
        <w:t>四</w:t>
      </w:r>
      <w:r w:rsidR="00C44274" w:rsidRPr="00866C89">
        <w:rPr>
          <w:rFonts w:ascii="標楷體" w:eastAsia="標楷體" w:hAnsi="標楷體" w:hint="eastAsia"/>
          <w:color w:val="FF0000"/>
        </w:rPr>
        <w:t>)</w:t>
      </w:r>
      <w:r w:rsidR="000D4E69" w:rsidRPr="00866C89">
        <w:rPr>
          <w:rFonts w:ascii="標楷體" w:eastAsia="標楷體" w:hAnsi="標楷體" w:hint="eastAsia"/>
          <w:color w:val="FF0000"/>
        </w:rPr>
        <w:t>上午</w:t>
      </w:r>
      <w:r w:rsidR="00C44274" w:rsidRPr="00866C89">
        <w:rPr>
          <w:rFonts w:ascii="標楷體" w:eastAsia="標楷體" w:hAnsi="標楷體" w:hint="eastAsia"/>
          <w:color w:val="FF0000"/>
        </w:rPr>
        <w:t>10時</w:t>
      </w:r>
      <w:r w:rsidR="000D4E69" w:rsidRPr="00866C89">
        <w:rPr>
          <w:rFonts w:ascii="標楷體" w:eastAsia="標楷體" w:hAnsi="標楷體" w:hint="eastAsia"/>
          <w:color w:val="FF0000"/>
        </w:rPr>
        <w:t>起</w:t>
      </w:r>
      <w:r w:rsidR="006C5329" w:rsidRPr="00866C89">
        <w:rPr>
          <w:rFonts w:ascii="標楷體" w:eastAsia="標楷體" w:hAnsi="標楷體" w:hint="eastAsia"/>
          <w:color w:val="FF0000"/>
        </w:rPr>
        <w:t>開放網路</w:t>
      </w:r>
      <w:r w:rsidR="00C44274" w:rsidRPr="00866C89">
        <w:rPr>
          <w:rFonts w:ascii="標楷體" w:eastAsia="標楷體" w:hAnsi="標楷體" w:hint="eastAsia"/>
          <w:color w:val="FF0000"/>
        </w:rPr>
        <w:t>報名</w:t>
      </w:r>
      <w:r w:rsidR="00C44274">
        <w:rPr>
          <w:rFonts w:ascii="標楷體" w:eastAsia="標楷體" w:hAnsi="標楷體" w:hint="eastAsia"/>
        </w:rPr>
        <w:t>，名額35人</w:t>
      </w:r>
      <w:r w:rsidR="00FF1973">
        <w:rPr>
          <w:rFonts w:ascii="標楷體" w:eastAsia="標楷體" w:hAnsi="標楷體" w:hint="eastAsia"/>
        </w:rPr>
        <w:t>，備取1</w:t>
      </w:r>
      <w:r w:rsidR="00B64DB7">
        <w:rPr>
          <w:rFonts w:ascii="標楷體" w:eastAsia="標楷體" w:hAnsi="標楷體" w:hint="eastAsia"/>
        </w:rPr>
        <w:t>5</w:t>
      </w:r>
      <w:r w:rsidR="00FF1973">
        <w:rPr>
          <w:rFonts w:ascii="標楷體" w:eastAsia="標楷體" w:hAnsi="標楷體" w:hint="eastAsia"/>
        </w:rPr>
        <w:t>人</w:t>
      </w:r>
      <w:r w:rsidR="00703BB2" w:rsidRPr="007A00F5">
        <w:rPr>
          <w:rFonts w:ascii="標楷體" w:eastAsia="標楷體" w:hAnsi="標楷體"/>
        </w:rPr>
        <w:t>。</w:t>
      </w:r>
      <w:r w:rsidR="00782C71" w:rsidRPr="007A00F5">
        <w:rPr>
          <w:rFonts w:ascii="標楷體" w:eastAsia="標楷體" w:hAnsi="標楷體" w:hint="eastAsia"/>
        </w:rPr>
        <w:t>(依報名先後順序錄取，</w:t>
      </w:r>
      <w:r w:rsidR="00782C71">
        <w:rPr>
          <w:rFonts w:ascii="標楷體" w:eastAsia="標楷體" w:hAnsi="標楷體" w:hint="eastAsia"/>
        </w:rPr>
        <w:t>備取</w:t>
      </w:r>
      <w:r w:rsidR="00782C71" w:rsidRPr="007A00F5">
        <w:rPr>
          <w:rFonts w:ascii="標楷體" w:eastAsia="標楷體" w:hAnsi="標楷體" w:hint="eastAsia"/>
        </w:rPr>
        <w:t>額滿</w:t>
      </w:r>
      <w:r w:rsidR="000D4E69">
        <w:rPr>
          <w:rFonts w:ascii="標楷體" w:eastAsia="標楷體" w:hAnsi="標楷體" w:hint="eastAsia"/>
        </w:rPr>
        <w:t>時將提前結束</w:t>
      </w:r>
      <w:r w:rsidR="00782C71" w:rsidRPr="007A00F5">
        <w:rPr>
          <w:rFonts w:ascii="標楷體" w:eastAsia="標楷體" w:hAnsi="標楷體" w:hint="eastAsia"/>
        </w:rPr>
        <w:t>，不另行通知)</w:t>
      </w:r>
    </w:p>
    <w:p w:rsidR="00782C71" w:rsidRDefault="00782C71" w:rsidP="00FF1973">
      <w:pPr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 報名網址：</w:t>
      </w:r>
      <w:hyperlink r:id="rId8" w:history="1">
        <w:r w:rsidR="00965B8C" w:rsidRPr="004F4936">
          <w:rPr>
            <w:rStyle w:val="a6"/>
            <w:rFonts w:ascii="標楷體" w:eastAsia="標楷體" w:hAnsi="標楷體"/>
          </w:rPr>
          <w:t>http://gg.gg/jg1101</w:t>
        </w:r>
      </w:hyperlink>
      <w:r w:rsidR="00965B8C">
        <w:rPr>
          <w:rFonts w:ascii="標楷體" w:eastAsia="標楷體" w:hAnsi="標楷體" w:hint="eastAsia"/>
          <w:color w:val="FF0000"/>
        </w:rPr>
        <w:t xml:space="preserve"> </w:t>
      </w:r>
    </w:p>
    <w:p w:rsidR="00FF1973" w:rsidRDefault="00703BB2" w:rsidP="00FF1973">
      <w:pPr>
        <w:ind w:left="1800" w:hangingChars="750" w:hanging="1800"/>
        <w:rPr>
          <w:rFonts w:ascii="標楷體" w:eastAsia="標楷體" w:hAnsi="標楷體"/>
        </w:rPr>
      </w:pPr>
      <w:r w:rsidRPr="007A00F5">
        <w:rPr>
          <w:rFonts w:ascii="標楷體" w:eastAsia="標楷體" w:hAnsi="標楷體"/>
        </w:rPr>
        <w:t>十</w:t>
      </w:r>
      <w:r w:rsidR="00782C71">
        <w:rPr>
          <w:rFonts w:ascii="標楷體" w:eastAsia="標楷體" w:hAnsi="標楷體" w:hint="eastAsia"/>
        </w:rPr>
        <w:t>一</w:t>
      </w:r>
      <w:r w:rsidRPr="007A00F5">
        <w:rPr>
          <w:rFonts w:ascii="標楷體" w:eastAsia="標楷體" w:hAnsi="標楷體"/>
        </w:rPr>
        <w:t>、</w:t>
      </w:r>
      <w:r w:rsidR="003C7D0F">
        <w:rPr>
          <w:rFonts w:ascii="標楷體" w:eastAsia="標楷體" w:hAnsi="標楷體" w:hint="eastAsia"/>
        </w:rPr>
        <w:t>錄取公告：10月5日</w:t>
      </w:r>
      <w:r w:rsidR="00FF1973">
        <w:rPr>
          <w:rFonts w:ascii="標楷體" w:eastAsia="標楷體" w:hAnsi="標楷體" w:hint="eastAsia"/>
        </w:rPr>
        <w:t>(一)</w:t>
      </w:r>
      <w:r w:rsidR="003C7D0F">
        <w:rPr>
          <w:rFonts w:ascii="標楷體" w:eastAsia="標楷體" w:hAnsi="標楷體" w:hint="eastAsia"/>
        </w:rPr>
        <w:t>上午</w:t>
      </w:r>
      <w:r w:rsidR="00FF1973">
        <w:rPr>
          <w:rFonts w:ascii="標楷體" w:eastAsia="標楷體" w:hAnsi="標楷體" w:hint="eastAsia"/>
        </w:rPr>
        <w:t>10時</w:t>
      </w:r>
      <w:r w:rsidR="000D4E69">
        <w:rPr>
          <w:rFonts w:ascii="標楷體" w:eastAsia="標楷體" w:hAnsi="標楷體" w:hint="eastAsia"/>
        </w:rPr>
        <w:t>，於本校首頁</w:t>
      </w:r>
      <w:r w:rsidR="003C7D0F">
        <w:rPr>
          <w:rFonts w:ascii="標楷體" w:eastAsia="標楷體" w:hAnsi="標楷體" w:hint="eastAsia"/>
        </w:rPr>
        <w:t>公告錄取及</w:t>
      </w:r>
      <w:r w:rsidR="00B64DB7">
        <w:rPr>
          <w:rFonts w:ascii="標楷體" w:eastAsia="標楷體" w:hAnsi="標楷體" w:hint="eastAsia"/>
        </w:rPr>
        <w:t>備取</w:t>
      </w:r>
      <w:r w:rsidR="003C7D0F">
        <w:rPr>
          <w:rFonts w:ascii="標楷體" w:eastAsia="標楷體" w:hAnsi="標楷體" w:hint="eastAsia"/>
        </w:rPr>
        <w:t>名單</w:t>
      </w:r>
      <w:r w:rsidR="00FF1973">
        <w:rPr>
          <w:rFonts w:ascii="標楷體" w:eastAsia="標楷體" w:hAnsi="標楷體" w:hint="eastAsia"/>
        </w:rPr>
        <w:t>。</w:t>
      </w:r>
    </w:p>
    <w:p w:rsidR="003C7D0F" w:rsidRDefault="00FF1973" w:rsidP="00FF1973">
      <w:pPr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782C7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、繳費期限：</w:t>
      </w:r>
      <w:r w:rsidR="00B64DB7">
        <w:rPr>
          <w:rFonts w:ascii="標楷體" w:eastAsia="標楷體" w:hAnsi="標楷體" w:hint="eastAsia"/>
        </w:rPr>
        <w:t>錄取學員</w:t>
      </w:r>
      <w:r w:rsidR="006C5329">
        <w:rPr>
          <w:rFonts w:ascii="標楷體" w:eastAsia="標楷體" w:hAnsi="標楷體" w:hint="eastAsia"/>
        </w:rPr>
        <w:t>須</w:t>
      </w:r>
      <w:r>
        <w:rPr>
          <w:rFonts w:ascii="標楷體" w:eastAsia="標楷體" w:hAnsi="標楷體" w:hint="eastAsia"/>
        </w:rPr>
        <w:t>於10月13日(二)下午17時前至</w:t>
      </w:r>
      <w:r w:rsidR="00FC70E9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教務處繳交報名費，</w:t>
      </w:r>
      <w:r w:rsidR="00B64DB7">
        <w:rPr>
          <w:rFonts w:ascii="標楷體" w:eastAsia="標楷體" w:hAnsi="標楷體" w:hint="eastAsia"/>
        </w:rPr>
        <w:t>若</w:t>
      </w:r>
      <w:r>
        <w:rPr>
          <w:rFonts w:ascii="標楷體" w:eastAsia="標楷體" w:hAnsi="標楷體" w:hint="eastAsia"/>
        </w:rPr>
        <w:t>未於期限內完成繳費者，視同放棄</w:t>
      </w:r>
      <w:r w:rsidR="00B64DB7">
        <w:rPr>
          <w:rFonts w:ascii="標楷體" w:eastAsia="標楷體" w:hAnsi="標楷體" w:hint="eastAsia"/>
        </w:rPr>
        <w:t>錄取資格，</w:t>
      </w:r>
      <w:r w:rsidR="00965B8C">
        <w:rPr>
          <w:rFonts w:ascii="標楷體" w:eastAsia="標楷體" w:hAnsi="標楷體" w:hint="eastAsia"/>
        </w:rPr>
        <w:t>並</w:t>
      </w:r>
      <w:r w:rsidR="00B64DB7">
        <w:rPr>
          <w:rFonts w:ascii="標楷體" w:eastAsia="標楷體" w:hAnsi="標楷體" w:hint="eastAsia"/>
        </w:rPr>
        <w:t>由本校依序通知備取學員繳費遞補。</w:t>
      </w:r>
    </w:p>
    <w:p w:rsidR="00703BB2" w:rsidRPr="007A00F5" w:rsidRDefault="00B64DB7" w:rsidP="00FF1973">
      <w:pPr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十二、洽詢電話：</w:t>
      </w:r>
      <w:r w:rsidR="00392E9B" w:rsidRPr="007A00F5">
        <w:rPr>
          <w:rFonts w:ascii="標楷體" w:eastAsia="標楷體" w:hAnsi="標楷體" w:hint="eastAsia"/>
        </w:rPr>
        <w:t>(03)357</w:t>
      </w:r>
      <w:r w:rsidR="002F0133" w:rsidRPr="007A00F5">
        <w:rPr>
          <w:rFonts w:ascii="標楷體" w:eastAsia="標楷體" w:hAnsi="標楷體" w:hint="eastAsia"/>
        </w:rPr>
        <w:t>-</w:t>
      </w:r>
      <w:r w:rsidR="00392E9B" w:rsidRPr="007A00F5">
        <w:rPr>
          <w:rFonts w:ascii="標楷體" w:eastAsia="標楷體" w:hAnsi="標楷體" w:hint="eastAsia"/>
        </w:rPr>
        <w:t>2699分機213或219</w:t>
      </w:r>
      <w:r w:rsidR="0070639C" w:rsidRPr="007A00F5">
        <w:rPr>
          <w:rFonts w:ascii="標楷體" w:eastAsia="標楷體" w:hAnsi="標楷體" w:hint="eastAsia"/>
        </w:rPr>
        <w:t xml:space="preserve"> (教務處設備組)</w:t>
      </w:r>
    </w:p>
    <w:p w:rsidR="00CE3E6A" w:rsidRPr="0074455C" w:rsidRDefault="00CE3E6A" w:rsidP="0070639C">
      <w:pPr>
        <w:rPr>
          <w:rFonts w:ascii="標楷體" w:eastAsia="標楷體" w:hAnsi="標楷體"/>
          <w:b/>
          <w:sz w:val="28"/>
          <w:szCs w:val="28"/>
        </w:rPr>
      </w:pPr>
      <w:r w:rsidRPr="0074455C">
        <w:rPr>
          <w:rFonts w:ascii="標楷體" w:eastAsia="標楷體" w:hAnsi="標楷體" w:hint="eastAsia"/>
          <w:b/>
          <w:sz w:val="28"/>
          <w:szCs w:val="28"/>
        </w:rPr>
        <w:t>參</w:t>
      </w:r>
      <w:r w:rsidRPr="0074455C">
        <w:rPr>
          <w:rFonts w:ascii="標楷體" w:eastAsia="標楷體" w:hAnsi="標楷體"/>
          <w:b/>
          <w:sz w:val="28"/>
          <w:szCs w:val="28"/>
        </w:rPr>
        <w:t xml:space="preserve">、 </w:t>
      </w:r>
      <w:r w:rsidR="0070639C" w:rsidRPr="0074455C">
        <w:rPr>
          <w:rFonts w:ascii="標楷體" w:eastAsia="標楷體" w:hAnsi="標楷體" w:hint="eastAsia"/>
          <w:b/>
          <w:sz w:val="28"/>
          <w:szCs w:val="28"/>
        </w:rPr>
        <w:t>課程</w:t>
      </w:r>
      <w:r w:rsidRPr="0074455C">
        <w:rPr>
          <w:rFonts w:ascii="標楷體" w:eastAsia="標楷體" w:hAnsi="標楷體"/>
          <w:b/>
          <w:sz w:val="28"/>
          <w:szCs w:val="28"/>
        </w:rPr>
        <w:t>規劃</w:t>
      </w:r>
    </w:p>
    <w:p w:rsidR="00A27B18" w:rsidRDefault="00A27B18" w:rsidP="00A27B18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一、</w:t>
      </w:r>
      <w:r w:rsidR="0042396D" w:rsidRPr="00FC70E9">
        <w:rPr>
          <w:rFonts w:ascii="標楷體" w:eastAsia="標楷體" w:hAnsi="標楷體" w:hint="eastAsia"/>
          <w:b/>
          <w:color w:val="7030A0"/>
        </w:rPr>
        <w:t>體驗超低溫世界的各種奇妙科學現象</w:t>
      </w:r>
      <w:r>
        <w:rPr>
          <w:rFonts w:ascii="標楷體" w:eastAsia="標楷體" w:hAnsi="標楷體" w:hint="eastAsia"/>
          <w:b/>
        </w:rPr>
        <w:t>：</w:t>
      </w:r>
      <w:r w:rsidRPr="00A27B18">
        <w:rPr>
          <w:rFonts w:ascii="標楷體" w:eastAsia="標楷體" w:hAnsi="標楷體" w:hint="eastAsia"/>
        </w:rPr>
        <w:t>觀察各種液態氮的</w:t>
      </w:r>
      <w:r w:rsidR="0042396D" w:rsidRPr="00A27B18">
        <w:rPr>
          <w:rFonts w:ascii="標楷體" w:eastAsia="標楷體" w:hAnsi="標楷體" w:hint="eastAsia"/>
        </w:rPr>
        <w:t>超低溫</w:t>
      </w:r>
      <w:r w:rsidRPr="00A27B18">
        <w:rPr>
          <w:rFonts w:ascii="標楷體" w:eastAsia="標楷體" w:hAnsi="標楷體" w:hint="eastAsia"/>
        </w:rPr>
        <w:t>現象</w:t>
      </w:r>
      <w:r>
        <w:rPr>
          <w:rFonts w:ascii="標楷體" w:eastAsia="標楷體" w:hAnsi="標楷體" w:hint="eastAsia"/>
        </w:rPr>
        <w:t>，如</w:t>
      </w:r>
      <w:r w:rsidRPr="00A27B18">
        <w:rPr>
          <w:rFonts w:ascii="標楷體" w:eastAsia="標楷體" w:hAnsi="標楷體" w:hint="eastAsia"/>
        </w:rPr>
        <w:t>新鮮美麗的花朵或樹葉浸泡過液氮後，他們的性質發生什麼變化</w:t>
      </w:r>
      <w:r>
        <w:rPr>
          <w:rFonts w:ascii="標楷體" w:eastAsia="標楷體" w:hAnsi="標楷體" w:hint="eastAsia"/>
        </w:rPr>
        <w:t>？也</w:t>
      </w:r>
      <w:r w:rsidRPr="00A27B18">
        <w:rPr>
          <w:rFonts w:ascii="標楷體" w:eastAsia="標楷體" w:hAnsi="標楷體" w:hint="eastAsia"/>
        </w:rPr>
        <w:t>讓您</w:t>
      </w:r>
      <w:r>
        <w:rPr>
          <w:rFonts w:ascii="標楷體" w:eastAsia="標楷體" w:hAnsi="標楷體" w:hint="eastAsia"/>
        </w:rPr>
        <w:t>親自</w:t>
      </w:r>
      <w:r w:rsidR="0042396D" w:rsidRPr="00A27B18">
        <w:rPr>
          <w:rFonts w:ascii="標楷體" w:eastAsia="標楷體" w:hAnsi="標楷體" w:hint="eastAsia"/>
        </w:rPr>
        <w:t>感受零下 196°C超低溫液態氮的奇妙</w:t>
      </w:r>
      <w:r>
        <w:rPr>
          <w:rFonts w:ascii="標楷體" w:eastAsia="標楷體" w:hAnsi="標楷體" w:hint="eastAsia"/>
        </w:rPr>
        <w:t>感覺，</w:t>
      </w:r>
      <w:r w:rsidR="0042396D" w:rsidRPr="00A27B18">
        <w:rPr>
          <w:rFonts w:ascii="標楷體" w:eastAsia="標楷體" w:hAnsi="標楷體" w:hint="eastAsia"/>
        </w:rPr>
        <w:t>用液</w:t>
      </w:r>
      <w:r>
        <w:rPr>
          <w:rFonts w:ascii="標楷體" w:eastAsia="標楷體" w:hAnsi="標楷體" w:hint="eastAsia"/>
        </w:rPr>
        <w:t>態</w:t>
      </w:r>
      <w:r w:rsidR="0042396D" w:rsidRPr="00A27B18">
        <w:rPr>
          <w:rFonts w:ascii="標楷體" w:eastAsia="標楷體" w:hAnsi="標楷體" w:hint="eastAsia"/>
        </w:rPr>
        <w:t>氮</w:t>
      </w:r>
      <w:r>
        <w:rPr>
          <w:rFonts w:ascii="標楷體" w:eastAsia="標楷體" w:hAnsi="標楷體" w:hint="eastAsia"/>
        </w:rPr>
        <w:t>在幾分鐘內</w:t>
      </w:r>
      <w:r w:rsidR="0042396D" w:rsidRPr="00A27B18">
        <w:rPr>
          <w:rFonts w:ascii="標楷體" w:eastAsia="標楷體" w:hAnsi="標楷體" w:hint="eastAsia"/>
        </w:rPr>
        <w:t>做</w:t>
      </w:r>
      <w:r>
        <w:rPr>
          <w:rFonts w:ascii="標楷體" w:eastAsia="標楷體" w:hAnsi="標楷體" w:hint="eastAsia"/>
        </w:rPr>
        <w:t>出</w:t>
      </w:r>
      <w:r w:rsidR="0042396D" w:rsidRPr="00A27B18">
        <w:rPr>
          <w:rFonts w:ascii="標楷體" w:eastAsia="標楷體" w:hAnsi="標楷體" w:hint="eastAsia"/>
        </w:rPr>
        <w:t>美味的柳橙冰沙、可樂冰沙或冰淇淋</w:t>
      </w:r>
      <w:r w:rsidRPr="00A27B18">
        <w:rPr>
          <w:rFonts w:ascii="標楷體" w:eastAsia="標楷體" w:hAnsi="標楷體" w:hint="eastAsia"/>
        </w:rPr>
        <w:t>。</w:t>
      </w:r>
    </w:p>
    <w:p w:rsidR="00A27B18" w:rsidRDefault="00A27B18" w:rsidP="00A27B18">
      <w:pPr>
        <w:ind w:left="480" w:hangingChars="200" w:hanging="480"/>
        <w:rPr>
          <w:rFonts w:ascii="標楷體" w:eastAsia="標楷體" w:hAnsi="標楷體"/>
        </w:rPr>
      </w:pPr>
      <w:r w:rsidRPr="00A27B18">
        <w:rPr>
          <w:rFonts w:ascii="標楷體" w:eastAsia="標楷體" w:hAnsi="標楷體" w:hint="eastAsia"/>
          <w:b/>
        </w:rPr>
        <w:t>二、</w:t>
      </w:r>
      <w:r w:rsidR="0042396D" w:rsidRPr="00FC70E9">
        <w:rPr>
          <w:rFonts w:ascii="標楷體" w:eastAsia="標楷體" w:hAnsi="標楷體" w:hint="eastAsia"/>
          <w:b/>
          <w:color w:val="7030A0"/>
        </w:rPr>
        <w:t>超導磁浮與磁懸列車實驗</w:t>
      </w:r>
      <w:r w:rsidRPr="00A27B18">
        <w:rPr>
          <w:rFonts w:ascii="標楷體" w:eastAsia="標楷體" w:hAnsi="標楷體" w:hint="eastAsia"/>
          <w:b/>
        </w:rPr>
        <w:t>：</w:t>
      </w:r>
      <w:r w:rsidR="0042396D" w:rsidRPr="00A27B18">
        <w:rPr>
          <w:rFonts w:ascii="標楷體" w:eastAsia="標楷體" w:hAnsi="標楷體" w:hint="eastAsia"/>
        </w:rPr>
        <w:t>展示靜態磁浮現</w:t>
      </w:r>
      <w:r>
        <w:rPr>
          <w:rFonts w:ascii="標楷體" w:eastAsia="標楷體" w:hAnsi="標楷體" w:hint="eastAsia"/>
        </w:rPr>
        <w:t>象及讓您體驗充滿驚奇的</w:t>
      </w:r>
      <w:r w:rsidR="0042396D" w:rsidRPr="00A27B18">
        <w:rPr>
          <w:rFonts w:ascii="標楷體" w:eastAsia="標楷體" w:hAnsi="標楷體" w:hint="eastAsia"/>
        </w:rPr>
        <w:t>動態磁</w:t>
      </w:r>
      <w:r>
        <w:rPr>
          <w:rFonts w:ascii="標楷體" w:eastAsia="標楷體" w:hAnsi="標楷體" w:hint="eastAsia"/>
        </w:rPr>
        <w:t>浮</w:t>
      </w:r>
      <w:r w:rsidR="0042396D" w:rsidRPr="00A27B18">
        <w:rPr>
          <w:rFonts w:ascii="標楷體" w:eastAsia="標楷體" w:hAnsi="標楷體" w:hint="eastAsia"/>
        </w:rPr>
        <w:t>列車</w:t>
      </w:r>
      <w:r>
        <w:rPr>
          <w:rFonts w:ascii="標楷體" w:eastAsia="標楷體" w:hAnsi="標楷體" w:hint="eastAsia"/>
        </w:rPr>
        <w:t>。</w:t>
      </w:r>
    </w:p>
    <w:p w:rsidR="00A27B18" w:rsidRDefault="00A27B18" w:rsidP="00A27B18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三、</w:t>
      </w:r>
      <w:r w:rsidR="0042396D" w:rsidRPr="00FC70E9">
        <w:rPr>
          <w:rFonts w:ascii="標楷體" w:eastAsia="標楷體" w:hAnsi="標楷體" w:hint="eastAsia"/>
          <w:b/>
          <w:color w:val="7030A0"/>
        </w:rPr>
        <w:t>密度知多少</w:t>
      </w:r>
      <w:r>
        <w:rPr>
          <w:rFonts w:ascii="標楷體" w:eastAsia="標楷體" w:hAnsi="標楷體" w:hint="eastAsia"/>
          <w:b/>
        </w:rPr>
        <w:t>：</w:t>
      </w:r>
      <w:r w:rsidR="0042396D" w:rsidRPr="00A27B18">
        <w:rPr>
          <w:rFonts w:ascii="標楷體" w:eastAsia="標楷體" w:hAnsi="標楷體" w:hint="eastAsia"/>
        </w:rPr>
        <w:t>利用密度的概念來分離混合物</w:t>
      </w:r>
      <w:r w:rsidRPr="00A27B18">
        <w:rPr>
          <w:rFonts w:ascii="標楷體" w:eastAsia="標楷體" w:hAnsi="標楷體" w:hint="eastAsia"/>
        </w:rPr>
        <w:t>及了解浮力現象及</w:t>
      </w:r>
      <w:r w:rsidR="0042396D" w:rsidRPr="00A27B18">
        <w:rPr>
          <w:rFonts w:ascii="標楷體" w:eastAsia="標楷體" w:hAnsi="標楷體" w:hint="eastAsia"/>
        </w:rPr>
        <w:t>天燈與熱氣球升降原理</w:t>
      </w:r>
      <w:r w:rsidRPr="00A27B18">
        <w:rPr>
          <w:rFonts w:ascii="標楷體" w:eastAsia="標楷體" w:hAnsi="標楷體" w:hint="eastAsia"/>
        </w:rPr>
        <w:t>，並讓您DIY自製</w:t>
      </w:r>
      <w:r w:rsidR="0042396D" w:rsidRPr="00A27B18">
        <w:rPr>
          <w:rFonts w:ascii="標楷體" w:eastAsia="標楷體" w:hAnsi="標楷體" w:hint="eastAsia"/>
        </w:rPr>
        <w:t>密度瓶</w:t>
      </w:r>
      <w:r w:rsidRPr="00A27B18">
        <w:rPr>
          <w:rFonts w:ascii="標楷體" w:eastAsia="標楷體" w:hAnsi="標楷體" w:hint="eastAsia"/>
        </w:rPr>
        <w:t>。</w:t>
      </w:r>
    </w:p>
    <w:p w:rsidR="0070639C" w:rsidRPr="0074455C" w:rsidRDefault="00A27B18" w:rsidP="00A27B18">
      <w:pPr>
        <w:ind w:left="480" w:hangingChars="200" w:hanging="480"/>
        <w:rPr>
          <w:rFonts w:ascii="標楷體" w:eastAsia="標楷體" w:hAnsi="標楷體"/>
        </w:rPr>
      </w:pPr>
      <w:r w:rsidRPr="006C5329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  <w:b/>
        </w:rPr>
        <w:t>、</w:t>
      </w:r>
      <w:r w:rsidR="0042396D" w:rsidRPr="00FC70E9">
        <w:rPr>
          <w:rFonts w:ascii="標楷體" w:eastAsia="標楷體" w:hAnsi="標楷體" w:hint="eastAsia"/>
          <w:b/>
          <w:color w:val="7030A0"/>
        </w:rPr>
        <w:t>光學成像藝術柱狀鏡面反射的奧妙</w:t>
      </w:r>
      <w:r>
        <w:rPr>
          <w:rFonts w:ascii="標楷體" w:eastAsia="標楷體" w:hAnsi="標楷體" w:hint="eastAsia"/>
          <w:b/>
        </w:rPr>
        <w:t>：</w:t>
      </w:r>
      <w:r w:rsidR="0042396D" w:rsidRPr="00A27B18">
        <w:rPr>
          <w:rFonts w:ascii="標楷體" w:eastAsia="標楷體" w:hAnsi="標楷體" w:hint="eastAsia"/>
        </w:rPr>
        <w:t>以Anamorph Me!軟體製作反射變形圖</w:t>
      </w:r>
      <w:r w:rsidRPr="00A27B18">
        <w:rPr>
          <w:rFonts w:ascii="標楷體" w:eastAsia="標楷體" w:hAnsi="標楷體" w:hint="eastAsia"/>
        </w:rPr>
        <w:t>及</w:t>
      </w:r>
      <w:r w:rsidR="0042396D" w:rsidRPr="00A27B18">
        <w:rPr>
          <w:rFonts w:ascii="標楷體" w:eastAsia="標楷體" w:hAnsi="標楷體" w:hint="eastAsia"/>
        </w:rPr>
        <w:t>以座標對應方式自行製作反射變形圖</w:t>
      </w:r>
      <w:r w:rsidRPr="00A27B18">
        <w:rPr>
          <w:rFonts w:ascii="標楷體" w:eastAsia="標楷體" w:hAnsi="標楷體" w:hint="eastAsia"/>
        </w:rPr>
        <w:t>。</w:t>
      </w:r>
    </w:p>
    <w:sectPr w:rsidR="0070639C" w:rsidRPr="0074455C" w:rsidSect="00782C7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A1D" w:rsidRDefault="00631A1D" w:rsidP="00592C2F">
      <w:r>
        <w:separator/>
      </w:r>
    </w:p>
  </w:endnote>
  <w:endnote w:type="continuationSeparator" w:id="0">
    <w:p w:rsidR="00631A1D" w:rsidRDefault="00631A1D" w:rsidP="0059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A1D" w:rsidRDefault="00631A1D" w:rsidP="00592C2F">
      <w:r>
        <w:separator/>
      </w:r>
    </w:p>
  </w:footnote>
  <w:footnote w:type="continuationSeparator" w:id="0">
    <w:p w:rsidR="00631A1D" w:rsidRDefault="00631A1D" w:rsidP="0059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6BE6"/>
    <w:multiLevelType w:val="hybridMultilevel"/>
    <w:tmpl w:val="4672D9EA"/>
    <w:lvl w:ilvl="0" w:tplc="4EC0714A">
      <w:start w:val="1"/>
      <w:numFmt w:val="decimal"/>
      <w:lvlText w:val="%1."/>
      <w:lvlJc w:val="left"/>
      <w:pPr>
        <w:ind w:left="358" w:hanging="360"/>
      </w:pPr>
      <w:rPr>
        <w:rFonts w:hint="eastAsia"/>
        <w:b w:val="0"/>
        <w:i w:val="0"/>
        <w:caps w:val="0"/>
        <w:strike w:val="0"/>
        <w:dstrike w:val="0"/>
        <w:vanish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35"/>
    <w:rsid w:val="000164CE"/>
    <w:rsid w:val="000D4E69"/>
    <w:rsid w:val="0017545F"/>
    <w:rsid w:val="001D2E5E"/>
    <w:rsid w:val="002E239C"/>
    <w:rsid w:val="002F0133"/>
    <w:rsid w:val="00306BB4"/>
    <w:rsid w:val="00346E49"/>
    <w:rsid w:val="00352E2F"/>
    <w:rsid w:val="00357924"/>
    <w:rsid w:val="00392E9B"/>
    <w:rsid w:val="003C7D0F"/>
    <w:rsid w:val="003E55F1"/>
    <w:rsid w:val="0042396D"/>
    <w:rsid w:val="0042786A"/>
    <w:rsid w:val="00494745"/>
    <w:rsid w:val="00592C2F"/>
    <w:rsid w:val="005D1714"/>
    <w:rsid w:val="005F6824"/>
    <w:rsid w:val="00631A1D"/>
    <w:rsid w:val="00634EFC"/>
    <w:rsid w:val="00694C14"/>
    <w:rsid w:val="006C5329"/>
    <w:rsid w:val="00703BB2"/>
    <w:rsid w:val="0070639C"/>
    <w:rsid w:val="0074455C"/>
    <w:rsid w:val="00782C71"/>
    <w:rsid w:val="007A00F5"/>
    <w:rsid w:val="0083239A"/>
    <w:rsid w:val="00866C89"/>
    <w:rsid w:val="00886F48"/>
    <w:rsid w:val="00902435"/>
    <w:rsid w:val="009504AD"/>
    <w:rsid w:val="00965B8C"/>
    <w:rsid w:val="00A274F2"/>
    <w:rsid w:val="00A27B18"/>
    <w:rsid w:val="00B64DB7"/>
    <w:rsid w:val="00BD0AEF"/>
    <w:rsid w:val="00C44274"/>
    <w:rsid w:val="00CE3E6A"/>
    <w:rsid w:val="00D04CDB"/>
    <w:rsid w:val="00E3396D"/>
    <w:rsid w:val="00FA440A"/>
    <w:rsid w:val="00FC70E9"/>
    <w:rsid w:val="00FF1973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04DCA8"/>
  <w15:chartTrackingRefBased/>
  <w15:docId w15:val="{E17270CE-11DA-4CF7-B974-A0153FDB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0243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0243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BD0AEF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BD0AEF"/>
  </w:style>
  <w:style w:type="paragraph" w:styleId="Web">
    <w:name w:val="Normal (Web)"/>
    <w:basedOn w:val="a"/>
    <w:uiPriority w:val="99"/>
    <w:semiHidden/>
    <w:unhideWhenUsed/>
    <w:rsid w:val="00703B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703BB2"/>
    <w:rPr>
      <w:b/>
      <w:bCs/>
    </w:rPr>
  </w:style>
  <w:style w:type="character" w:styleId="a6">
    <w:name w:val="Hyperlink"/>
    <w:basedOn w:val="a0"/>
    <w:uiPriority w:val="99"/>
    <w:unhideWhenUsed/>
    <w:rsid w:val="00703BB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92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92C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92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92C2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57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792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164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6C5329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965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g.gg/jg11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2020-09-22T02:11:00Z</cp:lastPrinted>
  <dcterms:created xsi:type="dcterms:W3CDTF">2020-09-22T01:03:00Z</dcterms:created>
  <dcterms:modified xsi:type="dcterms:W3CDTF">2020-09-22T05:33:00Z</dcterms:modified>
</cp:coreProperties>
</file>