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588" w:rsidRDefault="00757588" w:rsidP="00757588">
      <w:pPr>
        <w:tabs>
          <w:tab w:val="left" w:pos="567"/>
        </w:tabs>
        <w:spacing w:before="180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附件</w:t>
      </w:r>
    </w:p>
    <w:tbl>
      <w:tblPr>
        <w:tblW w:w="13750" w:type="dxa"/>
        <w:tblInd w:w="-5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8"/>
        <w:gridCol w:w="4677"/>
        <w:gridCol w:w="4111"/>
        <w:gridCol w:w="1134"/>
      </w:tblGrid>
      <w:tr w:rsidR="00757588" w:rsidRPr="00BA1F97" w:rsidTr="00BA1F97">
        <w:tblPrEx>
          <w:tblCellMar>
            <w:top w:w="0" w:type="dxa"/>
            <w:bottom w:w="0" w:type="dxa"/>
          </w:tblCellMar>
        </w:tblPrEx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left w:w="108" w:type="dxa"/>
              <w:right w:w="108" w:type="dxa"/>
            </w:tcMar>
            <w:vAlign w:val="center"/>
          </w:tcPr>
          <w:p w:rsidR="00757588" w:rsidRPr="00BA1F97" w:rsidRDefault="00757588" w:rsidP="00FC4A67">
            <w:pPr>
              <w:jc w:val="center"/>
              <w:rPr>
                <w:rFonts w:hint="eastAsia"/>
                <w:sz w:val="32"/>
                <w:szCs w:val="32"/>
              </w:rPr>
            </w:pPr>
            <w:r w:rsidRPr="00BA1F9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107</w:t>
            </w:r>
            <w:r w:rsidRPr="00BA1F97">
              <w:rPr>
                <w:rFonts w:ascii="新細明體" w:eastAsia="新細明體" w:hAnsi="新細明體" w:cs="新細明體"/>
                <w:color w:val="000000"/>
                <w:sz w:val="32"/>
                <w:szCs w:val="32"/>
              </w:rPr>
              <w:t>年</w:t>
            </w:r>
            <w:r w:rsidRPr="00BA1F9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11</w:t>
            </w:r>
            <w:r w:rsidRPr="00BA1F97">
              <w:rPr>
                <w:rFonts w:ascii="新細明體" w:eastAsia="新細明體" w:hAnsi="新細明體" w:cs="新細明體"/>
                <w:color w:val="000000"/>
                <w:sz w:val="32"/>
                <w:szCs w:val="32"/>
              </w:rPr>
              <w:t>月</w:t>
            </w:r>
            <w:r w:rsidRPr="00BA1F97">
              <w:rPr>
                <w:rFonts w:asciiTheme="minorEastAsia" w:hAnsiTheme="minorEastAsia" w:cs="Times New Roman" w:hint="eastAsia"/>
                <w:color w:val="000000"/>
                <w:sz w:val="32"/>
                <w:szCs w:val="32"/>
              </w:rPr>
              <w:t>16</w:t>
            </w:r>
            <w:r w:rsidRPr="00BA1F97">
              <w:rPr>
                <w:rFonts w:ascii="新細明體" w:eastAsia="新細明體" w:hAnsi="新細明體" w:cs="新細明體"/>
                <w:color w:val="000000"/>
                <w:sz w:val="32"/>
                <w:szCs w:val="32"/>
              </w:rPr>
              <w:t>日</w:t>
            </w:r>
            <w:r w:rsidR="00BA1F97" w:rsidRPr="00BA1F97">
              <w:rPr>
                <w:rFonts w:ascii="新細明體" w:eastAsia="新細明體" w:hAnsi="新細明體" w:cs="新細明體" w:hint="eastAsia"/>
                <w:color w:val="000000"/>
                <w:sz w:val="32"/>
                <w:szCs w:val="32"/>
              </w:rPr>
              <w:t>(四)</w:t>
            </w:r>
          </w:p>
        </w:tc>
      </w:tr>
      <w:tr w:rsidR="00BA1F97" w:rsidRPr="00BA1F97" w:rsidTr="00BA1F97">
        <w:tblPrEx>
          <w:tblCellMar>
            <w:top w:w="0" w:type="dxa"/>
            <w:bottom w:w="0" w:type="dxa"/>
          </w:tblCellMar>
        </w:tblPrEx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 w:rsidR="00757588" w:rsidRPr="00BA1F97" w:rsidRDefault="00757588" w:rsidP="00FC4A67">
            <w:pPr>
              <w:jc w:val="center"/>
              <w:rPr>
                <w:rFonts w:ascii="新細明體" w:eastAsia="新細明體" w:hAnsi="新細明體" w:cs="新細明體"/>
                <w:sz w:val="32"/>
                <w:szCs w:val="32"/>
              </w:rPr>
            </w:pPr>
            <w:r w:rsidRPr="00BA1F97">
              <w:rPr>
                <w:rFonts w:ascii="新細明體" w:eastAsia="新細明體" w:hAnsi="新細明體" w:cs="新細明體"/>
                <w:color w:val="000000"/>
                <w:sz w:val="32"/>
                <w:szCs w:val="32"/>
              </w:rPr>
              <w:t>時間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 w:rsidR="00757588" w:rsidRPr="00BA1F97" w:rsidRDefault="00757588" w:rsidP="00FC4A67">
            <w:pPr>
              <w:jc w:val="center"/>
              <w:rPr>
                <w:rFonts w:ascii="新細明體" w:eastAsia="新細明體" w:hAnsi="新細明體" w:cs="新細明體"/>
                <w:sz w:val="32"/>
                <w:szCs w:val="32"/>
              </w:rPr>
            </w:pPr>
            <w:r w:rsidRPr="00BA1F97">
              <w:rPr>
                <w:rFonts w:ascii="新細明體" w:eastAsia="新細明體" w:hAnsi="新細明體" w:cs="新細明體"/>
                <w:sz w:val="32"/>
                <w:szCs w:val="32"/>
              </w:rPr>
              <w:t>課程內容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 w:rsidR="00757588" w:rsidRPr="00BA1F97" w:rsidRDefault="00757588" w:rsidP="00FC4A67">
            <w:pPr>
              <w:jc w:val="center"/>
              <w:rPr>
                <w:rFonts w:ascii="新細明體" w:eastAsia="新細明體" w:hAnsi="新細明體" w:cs="新細明體"/>
                <w:sz w:val="32"/>
                <w:szCs w:val="32"/>
              </w:rPr>
            </w:pPr>
            <w:r w:rsidRPr="00BA1F97">
              <w:rPr>
                <w:rFonts w:ascii="新細明體" w:eastAsia="新細明體" w:hAnsi="新細明體" w:cs="新細明體"/>
                <w:b/>
                <w:sz w:val="32"/>
                <w:szCs w:val="32"/>
              </w:rPr>
              <w:t>課程講師及負責團隊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 w:rsidR="00757588" w:rsidRPr="00BA1F97" w:rsidRDefault="00757588" w:rsidP="00FC4A67">
            <w:pPr>
              <w:jc w:val="center"/>
              <w:rPr>
                <w:rFonts w:ascii="新細明體" w:eastAsia="新細明體" w:hAnsi="新細明體" w:cs="新細明體"/>
                <w:sz w:val="32"/>
                <w:szCs w:val="32"/>
              </w:rPr>
            </w:pPr>
            <w:r w:rsidRPr="00BA1F97">
              <w:rPr>
                <w:rFonts w:ascii="新細明體" w:eastAsia="新細明體" w:hAnsi="新細明體" w:cs="新細明體"/>
                <w:color w:val="000000"/>
                <w:sz w:val="32"/>
                <w:szCs w:val="32"/>
              </w:rPr>
              <w:t>備註</w:t>
            </w:r>
          </w:p>
        </w:tc>
      </w:tr>
      <w:tr w:rsidR="00BA1F97" w:rsidRPr="00BA1F97" w:rsidTr="00BA1F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7588" w:rsidRPr="00BA1F97" w:rsidRDefault="00BA1F97" w:rsidP="00BA1F9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BA1F9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13:00-13:1</w:t>
            </w:r>
            <w:r w:rsidRPr="00BA1F97">
              <w:rPr>
                <w:rFonts w:asciiTheme="minorEastAsia" w:hAnsiTheme="minorEastAsia" w:cs="Times New Roman" w:hint="eastAsia"/>
                <w:color w:val="000000"/>
                <w:sz w:val="32"/>
                <w:szCs w:val="32"/>
              </w:rPr>
              <w:t>0</w:t>
            </w:r>
            <w:r>
              <w:rPr>
                <w:rFonts w:asciiTheme="minorEastAsia" w:hAnsiTheme="minorEastAsia" w:cs="Times New Roman" w:hint="eastAsia"/>
                <w:color w:val="000000"/>
                <w:sz w:val="32"/>
                <w:szCs w:val="32"/>
              </w:rPr>
              <w:t xml:space="preserve"> </w:t>
            </w:r>
            <w:r w:rsidR="00757588" w:rsidRPr="00BA1F97">
              <w:rPr>
                <w:rFonts w:ascii="新細明體" w:eastAsia="新細明體" w:hAnsi="新細明體" w:cs="新細明體"/>
                <w:color w:val="000000"/>
                <w:sz w:val="32"/>
                <w:szCs w:val="32"/>
              </w:rPr>
              <w:t>（</w:t>
            </w:r>
            <w:r w:rsidRPr="00BA1F9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</w:t>
            </w:r>
            <w:r w:rsidRPr="00BA1F97">
              <w:rPr>
                <w:rFonts w:asciiTheme="minorEastAsia" w:hAnsiTheme="minorEastAsia" w:cs="Times New Roman" w:hint="eastAsia"/>
                <w:color w:val="000000"/>
                <w:sz w:val="32"/>
                <w:szCs w:val="32"/>
              </w:rPr>
              <w:t>0</w:t>
            </w:r>
            <w:r w:rsidR="00757588" w:rsidRPr="00BA1F97">
              <w:rPr>
                <w:rFonts w:ascii="新細明體" w:eastAsia="新細明體" w:hAnsi="新細明體" w:cs="新細明體"/>
                <w:color w:val="000000"/>
                <w:sz w:val="32"/>
                <w:szCs w:val="32"/>
              </w:rPr>
              <w:t>分鐘）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7588" w:rsidRPr="00BA1F97" w:rsidRDefault="00757588" w:rsidP="00FC4A67">
            <w:pPr>
              <w:jc w:val="center"/>
              <w:rPr>
                <w:rFonts w:ascii="標楷體" w:eastAsia="標楷體" w:hAnsi="標楷體" w:cs="新細明體"/>
                <w:sz w:val="32"/>
                <w:szCs w:val="32"/>
              </w:rPr>
            </w:pPr>
            <w:r w:rsidRPr="00BA1F97">
              <w:rPr>
                <w:rFonts w:ascii="標楷體" w:eastAsia="標楷體" w:hAnsi="標楷體" w:cs="新細明體"/>
                <w:sz w:val="32"/>
                <w:szCs w:val="32"/>
              </w:rPr>
              <w:t>報到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7588" w:rsidRPr="00BA1F97" w:rsidRDefault="00757588" w:rsidP="00BA1F97">
            <w:pPr>
              <w:jc w:val="center"/>
              <w:rPr>
                <w:rFonts w:ascii="標楷體" w:eastAsia="標楷體" w:hAnsi="標楷體" w:cs="新細明體"/>
                <w:sz w:val="32"/>
                <w:szCs w:val="32"/>
              </w:rPr>
            </w:pPr>
            <w:r w:rsidRPr="00BA1F97">
              <w:rPr>
                <w:rFonts w:ascii="標楷體" w:eastAsia="標楷體" w:hAnsi="標楷體" w:cs="新細明體" w:hint="eastAsia"/>
                <w:sz w:val="32"/>
                <w:szCs w:val="32"/>
              </w:rPr>
              <w:t>龜山國中</w:t>
            </w:r>
            <w:r w:rsidRPr="00BA1F97">
              <w:rPr>
                <w:rFonts w:ascii="標楷體" w:eastAsia="標楷體" w:hAnsi="標楷體" w:cs="新細明體"/>
                <w:sz w:val="32"/>
                <w:szCs w:val="32"/>
              </w:rPr>
              <w:t>團隊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7588" w:rsidRPr="00BA1F97" w:rsidRDefault="00757588" w:rsidP="00FC4A67">
            <w:pPr>
              <w:jc w:val="center"/>
              <w:rPr>
                <w:rFonts w:ascii="新細明體" w:eastAsia="新細明體" w:hAnsi="新細明體" w:cs="新細明體"/>
                <w:sz w:val="32"/>
                <w:szCs w:val="32"/>
              </w:rPr>
            </w:pPr>
          </w:p>
        </w:tc>
      </w:tr>
      <w:tr w:rsidR="00BA1F97" w:rsidRPr="00BA1F97" w:rsidTr="00BA1F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7588" w:rsidRPr="00BA1F97" w:rsidRDefault="00BA1F97" w:rsidP="00BA1F9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BA1F9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13:1</w:t>
            </w:r>
            <w:r w:rsidRPr="00BA1F97">
              <w:rPr>
                <w:rFonts w:asciiTheme="minorEastAsia" w:hAnsiTheme="minorEastAsia" w:cs="Times New Roman" w:hint="eastAsia"/>
                <w:color w:val="000000"/>
                <w:sz w:val="32"/>
                <w:szCs w:val="32"/>
              </w:rPr>
              <w:t>0</w:t>
            </w:r>
            <w:r w:rsidR="00757588" w:rsidRPr="00BA1F9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-1</w:t>
            </w:r>
            <w:r w:rsidRPr="00BA1F97">
              <w:rPr>
                <w:rFonts w:asciiTheme="minorEastAsia" w:hAnsiTheme="minorEastAsia" w:cs="Times New Roman" w:hint="eastAsia"/>
                <w:color w:val="000000"/>
                <w:sz w:val="32"/>
                <w:szCs w:val="32"/>
              </w:rPr>
              <w:t>4</w:t>
            </w:r>
            <w:r w:rsidR="00757588" w:rsidRPr="00BA1F9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:</w:t>
            </w:r>
            <w:r w:rsidRPr="00BA1F97">
              <w:rPr>
                <w:rFonts w:asciiTheme="minorEastAsia" w:hAnsiTheme="minorEastAsia" w:cs="Times New Roman" w:hint="eastAsia"/>
                <w:color w:val="000000"/>
                <w:sz w:val="32"/>
                <w:szCs w:val="32"/>
              </w:rPr>
              <w:t>20</w:t>
            </w:r>
            <w:r>
              <w:rPr>
                <w:rFonts w:asciiTheme="minorEastAsia" w:hAnsiTheme="minorEastAsia" w:cs="Times New Roman" w:hint="eastAsia"/>
                <w:color w:val="000000"/>
                <w:sz w:val="32"/>
                <w:szCs w:val="32"/>
              </w:rPr>
              <w:t xml:space="preserve"> </w:t>
            </w:r>
            <w:r w:rsidR="00757588" w:rsidRPr="00BA1F97">
              <w:rPr>
                <w:rFonts w:ascii="新細明體" w:eastAsia="新細明體" w:hAnsi="新細明體" w:cs="新細明體"/>
                <w:color w:val="000000"/>
                <w:sz w:val="32"/>
                <w:szCs w:val="32"/>
              </w:rPr>
              <w:t>（</w:t>
            </w:r>
            <w:r w:rsidRPr="00BA1F97">
              <w:rPr>
                <w:rFonts w:asciiTheme="minorEastAsia" w:hAnsiTheme="minorEastAsia" w:cs="Times New Roman" w:hint="eastAsia"/>
                <w:color w:val="000000"/>
                <w:sz w:val="32"/>
                <w:szCs w:val="32"/>
              </w:rPr>
              <w:t>70</w:t>
            </w:r>
            <w:r w:rsidR="00757588" w:rsidRPr="00BA1F97">
              <w:rPr>
                <w:rFonts w:ascii="新細明體" w:eastAsia="新細明體" w:hAnsi="新細明體" w:cs="新細明體"/>
                <w:color w:val="000000"/>
                <w:sz w:val="32"/>
                <w:szCs w:val="32"/>
              </w:rPr>
              <w:t>分鐘）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7588" w:rsidRPr="00BA1F97" w:rsidRDefault="00757588" w:rsidP="00BA1F97">
            <w:pPr>
              <w:jc w:val="center"/>
              <w:rPr>
                <w:rFonts w:ascii="標楷體" w:eastAsia="標楷體" w:hAnsi="標楷體" w:cs="新細明體"/>
                <w:b/>
                <w:sz w:val="32"/>
                <w:szCs w:val="32"/>
              </w:rPr>
            </w:pPr>
            <w:r w:rsidRPr="00BA1F97">
              <w:rPr>
                <w:rFonts w:ascii="標楷體" w:eastAsia="標楷體" w:hAnsi="標楷體" w:cs="新細明體" w:hint="eastAsia"/>
                <w:b/>
                <w:sz w:val="32"/>
                <w:szCs w:val="32"/>
              </w:rPr>
              <w:t>數學適性分</w:t>
            </w:r>
            <w:bookmarkStart w:id="0" w:name="_GoBack"/>
            <w:bookmarkEnd w:id="0"/>
            <w:r w:rsidRPr="00BA1F97">
              <w:rPr>
                <w:rFonts w:ascii="標楷體" w:eastAsia="標楷體" w:hAnsi="標楷體" w:cs="新細明體" w:hint="eastAsia"/>
                <w:b/>
                <w:sz w:val="32"/>
                <w:szCs w:val="32"/>
              </w:rPr>
              <w:t>組</w:t>
            </w:r>
            <w:r w:rsidR="00BA1F97" w:rsidRPr="00BA1F97">
              <w:rPr>
                <w:rFonts w:ascii="標楷體" w:eastAsia="標楷體" w:hAnsi="標楷體" w:cs="新細明體" w:hint="eastAsia"/>
                <w:b/>
                <w:sz w:val="32"/>
                <w:szCs w:val="32"/>
              </w:rPr>
              <w:t>-</w:t>
            </w:r>
            <w:r w:rsidRPr="00BA1F97">
              <w:rPr>
                <w:rFonts w:ascii="標楷體" w:eastAsia="標楷體" w:hAnsi="標楷體" w:cs="新細明體" w:hint="eastAsia"/>
                <w:b/>
                <w:sz w:val="32"/>
                <w:szCs w:val="32"/>
              </w:rPr>
              <w:t>補救教學</w:t>
            </w:r>
          </w:p>
          <w:p w:rsidR="00757588" w:rsidRPr="00BA1F97" w:rsidRDefault="00757588" w:rsidP="00BA1F97">
            <w:pPr>
              <w:jc w:val="center"/>
              <w:rPr>
                <w:rFonts w:ascii="標楷體" w:eastAsia="標楷體" w:hAnsi="標楷體" w:cs="新細明體" w:hint="eastAsia"/>
                <w:b/>
                <w:sz w:val="32"/>
                <w:szCs w:val="32"/>
              </w:rPr>
            </w:pPr>
            <w:r w:rsidRPr="00BA1F97">
              <w:rPr>
                <w:rFonts w:ascii="標楷體" w:eastAsia="標楷體" w:hAnsi="標楷體" w:cs="新細明體" w:hint="eastAsia"/>
                <w:b/>
                <w:sz w:val="32"/>
                <w:szCs w:val="32"/>
              </w:rPr>
              <w:t>教材教法介紹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7588" w:rsidRPr="00BA1F97" w:rsidRDefault="00757588" w:rsidP="00BA1F97">
            <w:pPr>
              <w:ind w:left="960" w:right="-88" w:hanging="960"/>
              <w:jc w:val="center"/>
              <w:rPr>
                <w:rFonts w:ascii="標楷體" w:eastAsia="標楷體" w:hAnsi="標楷體" w:cs="新細明體"/>
                <w:sz w:val="32"/>
                <w:szCs w:val="32"/>
              </w:rPr>
            </w:pPr>
            <w:r w:rsidRPr="00BA1F97">
              <w:rPr>
                <w:rFonts w:ascii="標楷體" w:eastAsia="標楷體" w:hAnsi="標楷體" w:cs="新細明體" w:hint="eastAsia"/>
                <w:sz w:val="32"/>
                <w:szCs w:val="32"/>
              </w:rPr>
              <w:t>平鎮國中  劉建成老師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7588" w:rsidRPr="00BA1F97" w:rsidRDefault="00757588" w:rsidP="00FC4A67">
            <w:pPr>
              <w:jc w:val="center"/>
              <w:rPr>
                <w:rFonts w:ascii="新細明體" w:eastAsia="新細明體" w:hAnsi="新細明體" w:cs="新細明體"/>
                <w:sz w:val="32"/>
                <w:szCs w:val="32"/>
              </w:rPr>
            </w:pPr>
          </w:p>
        </w:tc>
      </w:tr>
      <w:tr w:rsidR="00BA1F97" w:rsidRPr="00BA1F97" w:rsidTr="00BA1F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7588" w:rsidRPr="00BA1F97" w:rsidRDefault="00BA1F97" w:rsidP="00BA1F9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BA1F9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</w:t>
            </w:r>
            <w:r w:rsidRPr="00BA1F97">
              <w:rPr>
                <w:rFonts w:asciiTheme="minorEastAsia" w:hAnsiTheme="minorEastAsia" w:cs="Times New Roman" w:hint="eastAsia"/>
                <w:color w:val="000000"/>
                <w:sz w:val="32"/>
                <w:szCs w:val="32"/>
              </w:rPr>
              <w:t>4</w:t>
            </w:r>
            <w:r w:rsidR="00757588" w:rsidRPr="00BA1F9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:</w:t>
            </w:r>
            <w:r w:rsidRPr="00BA1F97">
              <w:rPr>
                <w:rFonts w:asciiTheme="minorEastAsia" w:hAnsiTheme="minorEastAsia" w:cs="Times New Roman" w:hint="eastAsia"/>
                <w:color w:val="000000"/>
                <w:sz w:val="32"/>
                <w:szCs w:val="32"/>
              </w:rPr>
              <w:t>20</w:t>
            </w:r>
            <w:r w:rsidRPr="00BA1F9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-1</w:t>
            </w:r>
            <w:r w:rsidRPr="00BA1F97">
              <w:rPr>
                <w:rFonts w:asciiTheme="minorEastAsia" w:hAnsiTheme="minorEastAsia" w:cs="Times New Roman" w:hint="eastAsia"/>
                <w:color w:val="000000"/>
                <w:sz w:val="32"/>
                <w:szCs w:val="32"/>
              </w:rPr>
              <w:t>4</w:t>
            </w:r>
            <w:r w:rsidR="00757588" w:rsidRPr="00BA1F9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:</w:t>
            </w:r>
            <w:r w:rsidRPr="00BA1F97">
              <w:rPr>
                <w:rFonts w:asciiTheme="minorEastAsia" w:hAnsiTheme="minorEastAsia" w:cs="Times New Roman" w:hint="eastAsia"/>
                <w:color w:val="000000"/>
                <w:sz w:val="32"/>
                <w:szCs w:val="32"/>
              </w:rPr>
              <w:t>30</w:t>
            </w:r>
            <w:r>
              <w:rPr>
                <w:rFonts w:asciiTheme="minorEastAsia" w:hAnsiTheme="minorEastAsia" w:cs="Times New Roman" w:hint="eastAsia"/>
                <w:color w:val="000000"/>
                <w:sz w:val="32"/>
                <w:szCs w:val="32"/>
              </w:rPr>
              <w:t xml:space="preserve"> </w:t>
            </w:r>
            <w:r w:rsidR="00757588" w:rsidRPr="00BA1F97">
              <w:rPr>
                <w:rFonts w:ascii="新細明體" w:eastAsia="新細明體" w:hAnsi="新細明體" w:cs="新細明體"/>
                <w:color w:val="000000"/>
                <w:sz w:val="32"/>
                <w:szCs w:val="32"/>
              </w:rPr>
              <w:t>（</w:t>
            </w:r>
            <w:r w:rsidR="00757588" w:rsidRPr="00BA1F97">
              <w:rPr>
                <w:rFonts w:asciiTheme="minorEastAsia" w:hAnsiTheme="minorEastAsia" w:cs="Times New Roman" w:hint="eastAsia"/>
                <w:color w:val="000000"/>
                <w:sz w:val="32"/>
                <w:szCs w:val="32"/>
              </w:rPr>
              <w:t>10</w:t>
            </w:r>
            <w:r w:rsidR="00757588" w:rsidRPr="00BA1F97">
              <w:rPr>
                <w:rFonts w:ascii="新細明體" w:eastAsia="新細明體" w:hAnsi="新細明體" w:cs="新細明體"/>
                <w:color w:val="000000"/>
                <w:sz w:val="32"/>
                <w:szCs w:val="32"/>
              </w:rPr>
              <w:t>分鐘）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7588" w:rsidRPr="00BA1F97" w:rsidRDefault="00757588" w:rsidP="00BA1F97">
            <w:pPr>
              <w:tabs>
                <w:tab w:val="left" w:pos="33"/>
              </w:tabs>
              <w:spacing w:beforeLines="100" w:before="360" w:line="240" w:lineRule="exact"/>
              <w:ind w:left="34" w:firstLine="11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A1F97">
              <w:rPr>
                <w:rFonts w:ascii="標楷體" w:eastAsia="標楷體" w:hAnsi="標楷體" w:cs="標楷體"/>
                <w:sz w:val="32"/>
                <w:szCs w:val="32"/>
              </w:rPr>
              <w:t>休息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7588" w:rsidRPr="00BA1F97" w:rsidRDefault="00757588" w:rsidP="00A13032">
            <w:pPr>
              <w:spacing w:beforeLines="100" w:before="360" w:line="240" w:lineRule="exact"/>
              <w:jc w:val="center"/>
              <w:rPr>
                <w:rFonts w:ascii="標楷體" w:eastAsia="標楷體" w:hAnsi="標楷體" w:cs="Times New Roman"/>
                <w:sz w:val="32"/>
                <w:szCs w:val="32"/>
              </w:rPr>
            </w:pPr>
            <w:r w:rsidRPr="00BA1F97">
              <w:rPr>
                <w:rFonts w:ascii="標楷體" w:eastAsia="標楷體" w:hAnsi="標楷體" w:cs="新細明體" w:hint="eastAsia"/>
                <w:sz w:val="32"/>
                <w:szCs w:val="32"/>
              </w:rPr>
              <w:t>龜山國中</w:t>
            </w:r>
            <w:r w:rsidRPr="00BA1F97">
              <w:rPr>
                <w:rFonts w:ascii="標楷體" w:eastAsia="標楷體" w:hAnsi="標楷體" w:cs="新細明體"/>
                <w:sz w:val="32"/>
                <w:szCs w:val="32"/>
              </w:rPr>
              <w:t>團隊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7588" w:rsidRPr="00BA1F97" w:rsidRDefault="00757588" w:rsidP="00757588">
            <w:pPr>
              <w:tabs>
                <w:tab w:val="left" w:pos="567"/>
              </w:tabs>
              <w:jc w:val="center"/>
              <w:rPr>
                <w:rFonts w:ascii="新細明體" w:eastAsia="新細明體" w:hAnsi="新細明體" w:cs="新細明體"/>
                <w:sz w:val="32"/>
                <w:szCs w:val="32"/>
              </w:rPr>
            </w:pPr>
          </w:p>
        </w:tc>
      </w:tr>
      <w:tr w:rsidR="00BA1F97" w:rsidRPr="00BA1F97" w:rsidTr="00BA1F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1F97" w:rsidRPr="00BA1F97" w:rsidRDefault="00BA1F97" w:rsidP="00BA1F9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BA1F9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14:</w:t>
            </w:r>
            <w:r w:rsidRPr="00BA1F97">
              <w:rPr>
                <w:rFonts w:asciiTheme="minorEastAsia" w:hAnsiTheme="minorEastAsia" w:cs="Times New Roman" w:hint="eastAsia"/>
                <w:color w:val="000000"/>
                <w:sz w:val="32"/>
                <w:szCs w:val="32"/>
              </w:rPr>
              <w:t>30</w:t>
            </w:r>
            <w:r w:rsidRPr="00BA1F9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-1</w:t>
            </w:r>
            <w:r w:rsidRPr="00BA1F97">
              <w:rPr>
                <w:rFonts w:asciiTheme="minorEastAsia" w:hAnsiTheme="minorEastAsia" w:cs="Times New Roman" w:hint="eastAsia"/>
                <w:color w:val="000000"/>
                <w:sz w:val="32"/>
                <w:szCs w:val="32"/>
              </w:rPr>
              <w:t>5</w:t>
            </w:r>
            <w:r w:rsidRPr="00BA1F9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:4</w:t>
            </w:r>
            <w:r w:rsidRPr="00BA1F97">
              <w:rPr>
                <w:rFonts w:asciiTheme="minorEastAsia" w:hAnsiTheme="minorEastAsia" w:cs="Times New Roman" w:hint="eastAsia"/>
                <w:color w:val="000000"/>
                <w:sz w:val="32"/>
                <w:szCs w:val="32"/>
              </w:rPr>
              <w:t>0</w:t>
            </w:r>
            <w:r>
              <w:rPr>
                <w:rFonts w:asciiTheme="minorEastAsia" w:hAnsiTheme="minorEastAsia" w:cs="Times New Roman" w:hint="eastAsia"/>
                <w:color w:val="000000"/>
                <w:sz w:val="32"/>
                <w:szCs w:val="32"/>
              </w:rPr>
              <w:t xml:space="preserve"> </w:t>
            </w:r>
            <w:r w:rsidRPr="00BA1F97">
              <w:rPr>
                <w:rFonts w:ascii="新細明體" w:eastAsia="新細明體" w:hAnsi="新細明體" w:cs="新細明體"/>
                <w:color w:val="000000"/>
                <w:sz w:val="32"/>
                <w:szCs w:val="32"/>
              </w:rPr>
              <w:t>（</w:t>
            </w:r>
            <w:r w:rsidRPr="00BA1F97">
              <w:rPr>
                <w:rFonts w:asciiTheme="minorEastAsia" w:hAnsiTheme="minorEastAsia" w:cs="Times New Roman" w:hint="eastAsia"/>
                <w:color w:val="000000"/>
                <w:sz w:val="32"/>
                <w:szCs w:val="32"/>
              </w:rPr>
              <w:t>70</w:t>
            </w:r>
            <w:r w:rsidRPr="00BA1F97">
              <w:rPr>
                <w:rFonts w:ascii="新細明體" w:eastAsia="新細明體" w:hAnsi="新細明體" w:cs="新細明體"/>
                <w:color w:val="000000"/>
                <w:sz w:val="32"/>
                <w:szCs w:val="32"/>
              </w:rPr>
              <w:t>分鐘）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A1F97" w:rsidRPr="00BA1F97" w:rsidRDefault="00BA1F97" w:rsidP="00BA1F97">
            <w:pPr>
              <w:jc w:val="center"/>
              <w:rPr>
                <w:rFonts w:ascii="標楷體" w:eastAsia="標楷體" w:hAnsi="標楷體" w:cs="新細明體" w:hint="eastAsia"/>
                <w:b/>
                <w:sz w:val="32"/>
                <w:szCs w:val="32"/>
              </w:rPr>
            </w:pPr>
            <w:r w:rsidRPr="00BA1F97">
              <w:rPr>
                <w:rFonts w:ascii="標楷體" w:eastAsia="標楷體" w:hAnsi="標楷體" w:cs="新細明體" w:hint="eastAsia"/>
                <w:b/>
                <w:sz w:val="32"/>
                <w:szCs w:val="32"/>
              </w:rPr>
              <w:t>補救教學教材教法</w:t>
            </w:r>
            <w:r w:rsidR="00441B39">
              <w:rPr>
                <w:rFonts w:ascii="標楷體" w:eastAsia="標楷體" w:hAnsi="標楷體" w:cs="新細明體" w:hint="eastAsia"/>
                <w:b/>
                <w:sz w:val="32"/>
                <w:szCs w:val="32"/>
              </w:rPr>
              <w:t>運用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A1F97" w:rsidRPr="00BA1F97" w:rsidRDefault="00BA1F97" w:rsidP="00BA1F97">
            <w:pPr>
              <w:ind w:left="960" w:right="-88" w:hanging="960"/>
              <w:jc w:val="center"/>
              <w:rPr>
                <w:rFonts w:ascii="標楷體" w:eastAsia="標楷體" w:hAnsi="標楷體" w:cs="新細明體"/>
                <w:sz w:val="32"/>
                <w:szCs w:val="32"/>
              </w:rPr>
            </w:pPr>
            <w:r w:rsidRPr="00BA1F97">
              <w:rPr>
                <w:rFonts w:ascii="標楷體" w:eastAsia="標楷體" w:hAnsi="標楷體" w:cs="新細明體" w:hint="eastAsia"/>
                <w:sz w:val="32"/>
                <w:szCs w:val="32"/>
              </w:rPr>
              <w:t>平鎮國中  劉建成老師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1F97" w:rsidRPr="00BA1F97" w:rsidRDefault="00BA1F97" w:rsidP="00BA1F97">
            <w:pPr>
              <w:tabs>
                <w:tab w:val="left" w:pos="567"/>
              </w:tabs>
              <w:jc w:val="center"/>
              <w:rPr>
                <w:rFonts w:ascii="新細明體" w:eastAsia="新細明體" w:hAnsi="新細明體" w:cs="新細明體"/>
                <w:sz w:val="32"/>
                <w:szCs w:val="32"/>
              </w:rPr>
            </w:pPr>
          </w:p>
        </w:tc>
      </w:tr>
      <w:tr w:rsidR="00BA1F97" w:rsidRPr="00BA1F97" w:rsidTr="00BA1F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1F97" w:rsidRPr="00BA1F97" w:rsidRDefault="00BA1F97" w:rsidP="00BA1F9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BA1F9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</w:t>
            </w:r>
            <w:r w:rsidRPr="00BA1F97">
              <w:rPr>
                <w:rFonts w:asciiTheme="minorEastAsia" w:hAnsiTheme="minorEastAsia" w:cs="Times New Roman" w:hint="eastAsia"/>
                <w:color w:val="000000"/>
                <w:sz w:val="32"/>
                <w:szCs w:val="32"/>
              </w:rPr>
              <w:t>5</w:t>
            </w:r>
            <w:r w:rsidRPr="00BA1F9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:4</w:t>
            </w:r>
            <w:r w:rsidRPr="00BA1F97">
              <w:rPr>
                <w:rFonts w:asciiTheme="minorEastAsia" w:hAnsiTheme="minorEastAsia" w:cs="Times New Roman" w:hint="eastAsia"/>
                <w:color w:val="000000"/>
                <w:sz w:val="32"/>
                <w:szCs w:val="32"/>
              </w:rPr>
              <w:t>0</w:t>
            </w:r>
            <w:r w:rsidRPr="00BA1F9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-1</w:t>
            </w:r>
            <w:r w:rsidRPr="00BA1F97">
              <w:rPr>
                <w:rFonts w:asciiTheme="minorEastAsia" w:hAnsiTheme="minorEastAsia" w:cs="Times New Roman" w:hint="eastAsia"/>
                <w:color w:val="000000"/>
                <w:sz w:val="32"/>
                <w:szCs w:val="32"/>
              </w:rPr>
              <w:t>6</w:t>
            </w:r>
            <w:r w:rsidRPr="00BA1F9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:</w:t>
            </w:r>
            <w:r w:rsidRPr="00BA1F97">
              <w:rPr>
                <w:rFonts w:asciiTheme="minorEastAsia" w:hAnsiTheme="minorEastAsia" w:cs="Times New Roman" w:hint="eastAsia"/>
                <w:color w:val="000000"/>
                <w:sz w:val="32"/>
                <w:szCs w:val="32"/>
              </w:rPr>
              <w:t>00</w:t>
            </w:r>
            <w:r>
              <w:rPr>
                <w:rFonts w:ascii="Times New Roman" w:hAnsi="Times New Roman" w:cs="Times New Roman" w:hint="eastAsia"/>
                <w:color w:val="000000"/>
                <w:sz w:val="32"/>
                <w:szCs w:val="32"/>
              </w:rPr>
              <w:t xml:space="preserve"> </w:t>
            </w:r>
            <w:r w:rsidRPr="00BA1F97">
              <w:rPr>
                <w:rFonts w:ascii="新細明體" w:eastAsia="新細明體" w:hAnsi="新細明體" w:cs="新細明體"/>
                <w:color w:val="000000"/>
                <w:sz w:val="32"/>
                <w:szCs w:val="32"/>
              </w:rPr>
              <w:t>（</w:t>
            </w:r>
            <w:r w:rsidRPr="00BA1F97">
              <w:rPr>
                <w:rFonts w:asciiTheme="minorEastAsia" w:hAnsiTheme="minorEastAsia" w:cs="Times New Roman" w:hint="eastAsia"/>
                <w:color w:val="000000"/>
                <w:sz w:val="32"/>
                <w:szCs w:val="32"/>
              </w:rPr>
              <w:t>20</w:t>
            </w:r>
            <w:r w:rsidRPr="00BA1F97">
              <w:rPr>
                <w:rFonts w:ascii="新細明體" w:eastAsia="新細明體" w:hAnsi="新細明體" w:cs="新細明體"/>
                <w:color w:val="000000"/>
                <w:sz w:val="32"/>
                <w:szCs w:val="32"/>
              </w:rPr>
              <w:t>分鐘）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1F97" w:rsidRPr="00A13032" w:rsidRDefault="00BA1F97" w:rsidP="00BA1F97">
            <w:pPr>
              <w:tabs>
                <w:tab w:val="left" w:pos="567"/>
              </w:tabs>
              <w:spacing w:beforeLines="50" w:before="180" w:line="280" w:lineRule="exact"/>
              <w:jc w:val="center"/>
              <w:rPr>
                <w:rFonts w:ascii="標楷體" w:eastAsia="標楷體" w:hAnsi="標楷體" w:cs="新細明體"/>
                <w:sz w:val="32"/>
                <w:szCs w:val="32"/>
              </w:rPr>
            </w:pPr>
            <w:r w:rsidRPr="00A13032"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  <w:t>綜合座談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1F97" w:rsidRPr="00A13032" w:rsidRDefault="00BA1F97" w:rsidP="00BA1F97">
            <w:pPr>
              <w:spacing w:beforeLines="50" w:before="180" w:line="280" w:lineRule="exact"/>
              <w:jc w:val="center"/>
              <w:rPr>
                <w:rFonts w:ascii="標楷體" w:eastAsia="標楷體" w:hAnsi="標楷體" w:cs="新細明體"/>
                <w:sz w:val="32"/>
                <w:szCs w:val="32"/>
              </w:rPr>
            </w:pPr>
            <w:r w:rsidRPr="00A13032">
              <w:rPr>
                <w:rFonts w:ascii="標楷體" w:eastAsia="標楷體" w:hAnsi="標楷體" w:cs="新細明體" w:hint="eastAsia"/>
                <w:sz w:val="32"/>
                <w:szCs w:val="32"/>
              </w:rPr>
              <w:t>龜山國中</w:t>
            </w:r>
            <w:r w:rsidRPr="00A13032">
              <w:rPr>
                <w:rFonts w:ascii="標楷體" w:eastAsia="標楷體" w:hAnsi="標楷體" w:cs="新細明體"/>
                <w:sz w:val="32"/>
                <w:szCs w:val="32"/>
              </w:rPr>
              <w:t>團隊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1F97" w:rsidRPr="00BA1F97" w:rsidRDefault="00BA1F97" w:rsidP="00BA1F97">
            <w:pPr>
              <w:tabs>
                <w:tab w:val="left" w:pos="567"/>
              </w:tabs>
              <w:jc w:val="center"/>
              <w:rPr>
                <w:rFonts w:ascii="新細明體" w:eastAsia="新細明體" w:hAnsi="新細明體" w:cs="新細明體"/>
                <w:sz w:val="32"/>
                <w:szCs w:val="32"/>
              </w:rPr>
            </w:pPr>
          </w:p>
        </w:tc>
      </w:tr>
    </w:tbl>
    <w:p w:rsidR="00BC2513" w:rsidRPr="00757588" w:rsidRDefault="009B3DE4"/>
    <w:sectPr w:rsidR="00BC2513" w:rsidRPr="00757588" w:rsidSect="00BA1F97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588"/>
    <w:rsid w:val="00221B67"/>
    <w:rsid w:val="00441B39"/>
    <w:rsid w:val="00757588"/>
    <w:rsid w:val="009B3DE4"/>
    <w:rsid w:val="00A13032"/>
    <w:rsid w:val="00BA1F97"/>
    <w:rsid w:val="00FE4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1F33F"/>
  <w15:chartTrackingRefBased/>
  <w15:docId w15:val="{7B0E8D35-E368-4E59-A5BE-D58FDC169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58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2018-11-06T07:28:00Z</dcterms:created>
  <dcterms:modified xsi:type="dcterms:W3CDTF">2018-11-07T08:18:00Z</dcterms:modified>
</cp:coreProperties>
</file>