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65" w:rsidRPr="00904662" w:rsidRDefault="001728F2">
      <w:pPr>
        <w:rPr>
          <w:rFonts w:ascii="標楷體" w:eastAsia="標楷體" w:hAnsi="標楷體"/>
          <w:b/>
          <w:sz w:val="28"/>
          <w:szCs w:val="28"/>
        </w:rPr>
      </w:pPr>
      <w:r w:rsidRPr="00904662">
        <w:rPr>
          <w:rFonts w:ascii="標楷體" w:eastAsia="標楷體" w:hAnsi="標楷體" w:hint="eastAsia"/>
          <w:b/>
          <w:sz w:val="28"/>
          <w:szCs w:val="28"/>
        </w:rPr>
        <w:t>本校參加</w:t>
      </w:r>
      <w:r w:rsidRPr="00904662">
        <w:rPr>
          <w:rFonts w:ascii="標楷體" w:eastAsia="標楷體" w:hAnsi="標楷體" w:hint="eastAsia"/>
          <w:b/>
          <w:color w:val="0000FF"/>
          <w:sz w:val="28"/>
          <w:szCs w:val="28"/>
        </w:rPr>
        <w:t>【</w:t>
      </w:r>
      <w:r w:rsidR="00983A58" w:rsidRPr="00904662">
        <w:rPr>
          <w:rFonts w:ascii="標楷體" w:eastAsia="標楷體" w:hAnsi="標楷體" w:hint="eastAsia"/>
          <w:b/>
          <w:color w:val="0000FF"/>
          <w:sz w:val="28"/>
          <w:szCs w:val="28"/>
        </w:rPr>
        <w:t>2021 IEYI世界青少年創客發明展暨臺灣選拔賽</w:t>
      </w:r>
      <w:r w:rsidRPr="00904662">
        <w:rPr>
          <w:rFonts w:ascii="標楷體" w:eastAsia="標楷體" w:hAnsi="標楷體" w:hint="eastAsia"/>
          <w:b/>
          <w:color w:val="0000FF"/>
          <w:sz w:val="28"/>
          <w:szCs w:val="28"/>
        </w:rPr>
        <w:t>】</w:t>
      </w:r>
      <w:r w:rsidRPr="00904662">
        <w:rPr>
          <w:rFonts w:ascii="標楷體" w:eastAsia="標楷體" w:hAnsi="標楷體" w:hint="eastAsia"/>
          <w:b/>
          <w:sz w:val="28"/>
          <w:szCs w:val="28"/>
        </w:rPr>
        <w:t>再創佳績！</w:t>
      </w:r>
    </w:p>
    <w:p w:rsidR="00983A58" w:rsidRPr="00904662" w:rsidRDefault="00983A58">
      <w:pPr>
        <w:rPr>
          <w:rFonts w:ascii="標楷體" w:eastAsia="標楷體" w:hAnsi="標楷體"/>
          <w:b/>
          <w:sz w:val="28"/>
          <w:szCs w:val="28"/>
        </w:rPr>
      </w:pPr>
      <w:r w:rsidRPr="00904662">
        <w:rPr>
          <w:rFonts w:ascii="標楷體" w:eastAsia="標楷體" w:hAnsi="標楷體" w:hint="eastAsia"/>
          <w:b/>
          <w:sz w:val="28"/>
          <w:szCs w:val="28"/>
        </w:rPr>
        <w:t>榮獲</w:t>
      </w:r>
      <w:r w:rsidR="00904662" w:rsidRPr="00904662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904662">
        <w:rPr>
          <w:rFonts w:ascii="標楷體" w:eastAsia="標楷體" w:hAnsi="標楷體" w:hint="eastAsia"/>
          <w:b/>
          <w:color w:val="FF0000"/>
          <w:sz w:val="28"/>
          <w:szCs w:val="28"/>
        </w:rPr>
        <w:t>面金牌、3面銀牌、4面銅牌、6面佳作</w:t>
      </w:r>
      <w:r w:rsidR="001728F2" w:rsidRPr="0090466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728F2" w:rsidRDefault="001728F2"/>
    <w:p w:rsidR="00983A58" w:rsidRPr="001728F2" w:rsidRDefault="001728F2">
      <w:pPr>
        <w:rPr>
          <w:rFonts w:ascii="標楷體" w:eastAsia="標楷體" w:hAnsi="標楷體"/>
          <w:sz w:val="28"/>
          <w:szCs w:val="28"/>
        </w:rPr>
      </w:pPr>
      <w:r w:rsidRPr="001728F2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◆青少年創客發明展</w:t>
      </w:r>
      <w:r w:rsidRPr="001728F2">
        <w:rPr>
          <w:rFonts w:ascii="標楷體" w:eastAsia="標楷體" w:hAnsi="標楷體" w:hint="eastAsia"/>
          <w:color w:val="0000FF"/>
          <w:sz w:val="28"/>
          <w:szCs w:val="28"/>
        </w:rPr>
        <w:t>榮獲【國中組</w:t>
      </w:r>
      <w:r w:rsidR="004B6A2A">
        <w:rPr>
          <w:rFonts w:ascii="標楷體" w:eastAsia="標楷體" w:hAnsi="標楷體" w:hint="eastAsia"/>
          <w:color w:val="0000FF"/>
          <w:sz w:val="28"/>
          <w:szCs w:val="28"/>
        </w:rPr>
        <w:t>安全健康</w:t>
      </w:r>
      <w:bookmarkStart w:id="0" w:name="_GoBack"/>
      <w:bookmarkEnd w:id="0"/>
      <w:r w:rsidRPr="001728F2">
        <w:rPr>
          <w:rFonts w:ascii="標楷體" w:eastAsia="標楷體" w:hAnsi="標楷體" w:hint="eastAsia"/>
          <w:color w:val="0000FF"/>
          <w:sz w:val="28"/>
          <w:szCs w:val="28"/>
        </w:rPr>
        <w:t>類】銀牌</w:t>
      </w:r>
    </w:p>
    <w:p w:rsidR="00983A58" w:rsidRPr="00904662" w:rsidRDefault="00983A58" w:rsidP="0090466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04662">
        <w:rPr>
          <w:rFonts w:ascii="標楷體" w:eastAsia="標楷體" w:hAnsi="標楷體" w:hint="eastAsia"/>
          <w:sz w:val="28"/>
          <w:szCs w:val="28"/>
        </w:rPr>
        <w:t>作品：升降燈管招牌</w:t>
      </w:r>
    </w:p>
    <w:p w:rsidR="00983A58" w:rsidRPr="00904662" w:rsidRDefault="00983A58" w:rsidP="0090466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04662">
        <w:rPr>
          <w:rFonts w:ascii="標楷體" w:eastAsia="標楷體" w:hAnsi="標楷體" w:hint="eastAsia"/>
          <w:sz w:val="28"/>
          <w:szCs w:val="28"/>
        </w:rPr>
        <w:t>作者：703邱宣齡、703陳昱璇、702羅于婷。</w:t>
      </w:r>
    </w:p>
    <w:p w:rsidR="00983A58" w:rsidRPr="00904662" w:rsidRDefault="00983A58" w:rsidP="0090466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04662">
        <w:rPr>
          <w:rFonts w:ascii="標楷體" w:eastAsia="標楷體" w:hAnsi="標楷體" w:hint="eastAsia"/>
          <w:sz w:val="28"/>
          <w:szCs w:val="28"/>
        </w:rPr>
        <w:t>指導教師：陳逸群老師、李映萱老師。</w:t>
      </w:r>
    </w:p>
    <w:p w:rsidR="00983A58" w:rsidRPr="001728F2" w:rsidRDefault="001728F2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◆</w:t>
      </w:r>
      <w:r w:rsidR="00983A58" w:rsidRPr="001728F2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未來科技世界繪圖比賽</w:t>
      </w:r>
    </w:p>
    <w:tbl>
      <w:tblPr>
        <w:tblW w:w="682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8"/>
        <w:gridCol w:w="1042"/>
        <w:gridCol w:w="3221"/>
        <w:gridCol w:w="1800"/>
      </w:tblGrid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獲獎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FF00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1042" w:type="dxa"/>
            <w:shd w:val="clear" w:color="000000" w:fill="FFFF00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晏瑋伶</w:t>
            </w:r>
          </w:p>
        </w:tc>
        <w:tc>
          <w:tcPr>
            <w:tcW w:w="3221" w:type="dxa"/>
            <w:shd w:val="clear" w:color="000000" w:fill="FFFF00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未來海底生活</w:t>
            </w:r>
          </w:p>
        </w:tc>
        <w:tc>
          <w:tcPr>
            <w:tcW w:w="1800" w:type="dxa"/>
            <w:shd w:val="clear" w:color="000000" w:fill="FFFF00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FF00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802</w:t>
            </w:r>
          </w:p>
        </w:tc>
        <w:tc>
          <w:tcPr>
            <w:tcW w:w="1042" w:type="dxa"/>
            <w:shd w:val="clear" w:color="000000" w:fill="FFFF00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梁甄庭</w:t>
            </w:r>
          </w:p>
        </w:tc>
        <w:tc>
          <w:tcPr>
            <w:tcW w:w="3221" w:type="dxa"/>
            <w:shd w:val="clear" w:color="000000" w:fill="FFFF00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R029星球的未來生活</w:t>
            </w:r>
          </w:p>
        </w:tc>
        <w:tc>
          <w:tcPr>
            <w:tcW w:w="1800" w:type="dxa"/>
            <w:shd w:val="clear" w:color="000000" w:fill="FFFF00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FF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802</w:t>
            </w:r>
          </w:p>
        </w:tc>
        <w:tc>
          <w:tcPr>
            <w:tcW w:w="1042" w:type="dxa"/>
            <w:shd w:val="clear" w:color="000000" w:fill="CCFF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鄒昊辰</w:t>
            </w:r>
          </w:p>
        </w:tc>
        <w:tc>
          <w:tcPr>
            <w:tcW w:w="3221" w:type="dxa"/>
            <w:shd w:val="clear" w:color="000000" w:fill="CCFF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無界VR</w:t>
            </w:r>
          </w:p>
        </w:tc>
        <w:tc>
          <w:tcPr>
            <w:tcW w:w="1800" w:type="dxa"/>
            <w:shd w:val="clear" w:color="000000" w:fill="CCFF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銀牌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FF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805</w:t>
            </w:r>
          </w:p>
        </w:tc>
        <w:tc>
          <w:tcPr>
            <w:tcW w:w="1042" w:type="dxa"/>
            <w:shd w:val="clear" w:color="000000" w:fill="CCFF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謝昀安</w:t>
            </w:r>
          </w:p>
        </w:tc>
        <w:tc>
          <w:tcPr>
            <w:tcW w:w="3221" w:type="dxa"/>
            <w:shd w:val="clear" w:color="000000" w:fill="CCFF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未來科技城市</w:t>
            </w:r>
          </w:p>
        </w:tc>
        <w:tc>
          <w:tcPr>
            <w:tcW w:w="1800" w:type="dxa"/>
            <w:shd w:val="clear" w:color="000000" w:fill="CCFF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銀牌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1042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陳宇洋</w:t>
            </w:r>
          </w:p>
        </w:tc>
        <w:tc>
          <w:tcPr>
            <w:tcW w:w="3221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未來天空之城</w:t>
            </w:r>
          </w:p>
        </w:tc>
        <w:tc>
          <w:tcPr>
            <w:tcW w:w="1800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銅牌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1042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楊勝宇</w:t>
            </w:r>
          </w:p>
        </w:tc>
        <w:tc>
          <w:tcPr>
            <w:tcW w:w="3221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未來水中城市</w:t>
            </w:r>
          </w:p>
        </w:tc>
        <w:tc>
          <w:tcPr>
            <w:tcW w:w="1800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銅牌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706</w:t>
            </w:r>
          </w:p>
        </w:tc>
        <w:tc>
          <w:tcPr>
            <w:tcW w:w="1042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鄭襄蓉</w:t>
            </w:r>
          </w:p>
        </w:tc>
        <w:tc>
          <w:tcPr>
            <w:tcW w:w="3221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未來交通工具</w:t>
            </w:r>
          </w:p>
        </w:tc>
        <w:tc>
          <w:tcPr>
            <w:tcW w:w="1800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銅牌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707</w:t>
            </w:r>
          </w:p>
        </w:tc>
        <w:tc>
          <w:tcPr>
            <w:tcW w:w="1042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陳柏諺</w:t>
            </w:r>
          </w:p>
        </w:tc>
        <w:tc>
          <w:tcPr>
            <w:tcW w:w="3221" w:type="dxa"/>
            <w:shd w:val="clear" w:color="000000" w:fill="FFCCCC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磁浮的交通工具</w:t>
            </w:r>
          </w:p>
        </w:tc>
        <w:tc>
          <w:tcPr>
            <w:tcW w:w="1800" w:type="dxa"/>
            <w:shd w:val="clear" w:color="000000" w:fill="FFCCCC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銅牌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701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李協恩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雲端城市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702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羅于婷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磁浮滑板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703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陳柏諭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未來人類的外太空生活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703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陳昱璇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未來海底科技世界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706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楊珵安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未來天空交通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  <w:tr w:rsidR="001728F2" w:rsidRPr="001728F2" w:rsidTr="00904662">
        <w:trPr>
          <w:trHeight w:val="330"/>
        </w:trPr>
        <w:tc>
          <w:tcPr>
            <w:tcW w:w="758" w:type="dxa"/>
            <w:shd w:val="clear" w:color="000000" w:fill="CCECFF"/>
            <w:noWrap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707</w:t>
            </w:r>
          </w:p>
        </w:tc>
        <w:tc>
          <w:tcPr>
            <w:tcW w:w="1042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許浩昕</w:t>
            </w:r>
          </w:p>
        </w:tc>
        <w:tc>
          <w:tcPr>
            <w:tcW w:w="3221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kern w:val="0"/>
                <w:szCs w:val="24"/>
              </w:rPr>
              <w:t>未來科技綠色生活</w:t>
            </w:r>
          </w:p>
        </w:tc>
        <w:tc>
          <w:tcPr>
            <w:tcW w:w="1800" w:type="dxa"/>
            <w:shd w:val="clear" w:color="000000" w:fill="CCECFF"/>
            <w:vAlign w:val="center"/>
            <w:hideMark/>
          </w:tcPr>
          <w:p w:rsidR="001728F2" w:rsidRPr="001728F2" w:rsidRDefault="001728F2" w:rsidP="001728F2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1728F2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佳作</w:t>
            </w:r>
          </w:p>
        </w:tc>
      </w:tr>
    </w:tbl>
    <w:p w:rsidR="001728F2" w:rsidRDefault="001728F2" w:rsidP="001728F2">
      <w:pPr>
        <w:rPr>
          <w:rFonts w:ascii="標楷體" w:eastAsia="標楷體" w:hAnsi="標楷體"/>
          <w:sz w:val="28"/>
          <w:szCs w:val="28"/>
        </w:rPr>
      </w:pPr>
      <w:r w:rsidRPr="00904662">
        <w:rPr>
          <w:rFonts w:ascii="標楷體" w:eastAsia="標楷體" w:hAnsi="標楷體" w:hint="eastAsia"/>
          <w:sz w:val="28"/>
          <w:szCs w:val="28"/>
        </w:rPr>
        <w:t>感謝 指導老師：曾美設老師</w:t>
      </w:r>
    </w:p>
    <w:p w:rsidR="00E028F2" w:rsidRDefault="00E028F2" w:rsidP="001728F2">
      <w:pPr>
        <w:rPr>
          <w:rFonts w:ascii="標楷體" w:eastAsia="標楷體" w:hAnsi="標楷體"/>
          <w:sz w:val="28"/>
          <w:szCs w:val="28"/>
        </w:rPr>
      </w:pPr>
    </w:p>
    <w:p w:rsidR="00E028F2" w:rsidRPr="00904662" w:rsidRDefault="00E028F2" w:rsidP="001728F2">
      <w:pPr>
        <w:rPr>
          <w:rFonts w:ascii="標楷體" w:eastAsia="標楷體" w:hAnsi="標楷體"/>
          <w:sz w:val="28"/>
          <w:szCs w:val="28"/>
        </w:rPr>
      </w:pPr>
    </w:p>
    <w:sectPr w:rsidR="00E028F2" w:rsidRPr="00904662" w:rsidSect="001728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58"/>
    <w:rsid w:val="001728F2"/>
    <w:rsid w:val="004B6A2A"/>
    <w:rsid w:val="00687918"/>
    <w:rsid w:val="00904662"/>
    <w:rsid w:val="00983A58"/>
    <w:rsid w:val="00A54E65"/>
    <w:rsid w:val="00E0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136C"/>
  <w15:chartTrackingRefBased/>
  <w15:docId w15:val="{717ABA03-10B1-40A8-8829-8760C881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2021-04-26T05:20:00Z</dcterms:created>
  <dcterms:modified xsi:type="dcterms:W3CDTF">2021-05-21T04:51:00Z</dcterms:modified>
</cp:coreProperties>
</file>